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0EE1B" w14:textId="5CB27974" w:rsidR="00D46065" w:rsidRPr="009C7309" w:rsidRDefault="00D46065">
      <w:pPr>
        <w:rPr>
          <w:rFonts w:ascii="Arial" w:hAnsi="Arial" w:cs="Arial"/>
          <w:sz w:val="24"/>
          <w:szCs w:val="24"/>
        </w:rPr>
      </w:pPr>
      <w:r w:rsidRPr="009C7309">
        <w:rPr>
          <w:rFonts w:ascii="Arial" w:hAnsi="Arial" w:cs="Arial"/>
          <w:sz w:val="24"/>
          <w:szCs w:val="24"/>
        </w:rPr>
        <w:t>The Canton Area Network of Ministers gives a scholarship each year to a senior who is going to college</w:t>
      </w:r>
      <w:r w:rsidR="009C7309">
        <w:rPr>
          <w:rFonts w:ascii="Arial" w:hAnsi="Arial" w:cs="Arial"/>
          <w:sz w:val="24"/>
          <w:szCs w:val="24"/>
        </w:rPr>
        <w:t xml:space="preserve"> or trade school.</w:t>
      </w:r>
    </w:p>
    <w:p w14:paraId="64CED327" w14:textId="41942995" w:rsidR="00D46065" w:rsidRPr="009C7309" w:rsidRDefault="00D46065">
      <w:pPr>
        <w:rPr>
          <w:rFonts w:ascii="Arial" w:hAnsi="Arial" w:cs="Arial"/>
          <w:sz w:val="24"/>
          <w:szCs w:val="24"/>
        </w:rPr>
      </w:pPr>
      <w:r w:rsidRPr="009C7309">
        <w:rPr>
          <w:rFonts w:ascii="Arial" w:hAnsi="Arial" w:cs="Arial"/>
          <w:sz w:val="24"/>
          <w:szCs w:val="24"/>
        </w:rPr>
        <w:t xml:space="preserve">First and foremost, we look for someone who is going into ministry but do not let this deter you from applying as we also look at anyone who considers any area of service such as; counseling, social work, medical field or other areas may be considered. </w:t>
      </w:r>
    </w:p>
    <w:p w14:paraId="74928E96" w14:textId="77777777" w:rsidR="00D46065" w:rsidRPr="00D46065" w:rsidRDefault="00D46065" w:rsidP="00D46065">
      <w:pPr>
        <w:spacing w:after="0" w:line="240" w:lineRule="auto"/>
        <w:rPr>
          <w:rFonts w:ascii="Arial" w:hAnsi="Arial" w:cs="Arial"/>
          <w:b/>
          <w:bCs/>
        </w:rPr>
      </w:pPr>
      <w:r w:rsidRPr="00D46065">
        <w:rPr>
          <w:rFonts w:ascii="Arial" w:hAnsi="Arial" w:cs="Arial"/>
          <w:b/>
          <w:bCs/>
        </w:rPr>
        <w:t>Funding:</w:t>
      </w:r>
    </w:p>
    <w:p w14:paraId="3575089A" w14:textId="4127B525" w:rsidR="00D46065" w:rsidRPr="00D46065" w:rsidRDefault="00D46065" w:rsidP="00D46065">
      <w:pPr>
        <w:spacing w:after="0" w:line="240" w:lineRule="auto"/>
        <w:rPr>
          <w:rFonts w:ascii="Arial" w:hAnsi="Arial" w:cs="Arial"/>
        </w:rPr>
      </w:pPr>
      <w:r w:rsidRPr="00D46065">
        <w:rPr>
          <w:rFonts w:ascii="Arial" w:hAnsi="Arial" w:cs="Arial"/>
        </w:rPr>
        <w:t xml:space="preserve">           Amount: $1,000 (subject to possible division</w:t>
      </w:r>
      <w:r w:rsidRPr="009C7309">
        <w:rPr>
          <w:rFonts w:ascii="Arial" w:hAnsi="Arial" w:cs="Arial"/>
        </w:rPr>
        <w:t xml:space="preserve"> if there are more than one</w:t>
      </w:r>
      <w:r w:rsidR="001F2AD0">
        <w:rPr>
          <w:rFonts w:ascii="Arial" w:hAnsi="Arial" w:cs="Arial"/>
        </w:rPr>
        <w:t xml:space="preserve"> </w:t>
      </w:r>
      <w:r w:rsidR="00B92F9C">
        <w:rPr>
          <w:rFonts w:ascii="Arial" w:hAnsi="Arial" w:cs="Arial"/>
        </w:rPr>
        <w:t>applicant</w:t>
      </w:r>
      <w:r w:rsidR="001F2AD0">
        <w:rPr>
          <w:rFonts w:ascii="Arial" w:hAnsi="Arial" w:cs="Arial"/>
        </w:rPr>
        <w:t xml:space="preserve"> who satisfactorily meets the Scholarship Criteria</w:t>
      </w:r>
      <w:r w:rsidRPr="00D46065">
        <w:rPr>
          <w:rFonts w:ascii="Arial" w:hAnsi="Arial" w:cs="Arial"/>
        </w:rPr>
        <w:t>)</w:t>
      </w:r>
      <w:r w:rsidR="00B92F9C">
        <w:rPr>
          <w:rFonts w:ascii="Arial" w:hAnsi="Arial" w:cs="Arial"/>
        </w:rPr>
        <w:t>.</w:t>
      </w:r>
    </w:p>
    <w:p w14:paraId="65D7DC60" w14:textId="77777777" w:rsidR="00D46065" w:rsidRPr="00D46065" w:rsidRDefault="00D46065" w:rsidP="00D46065">
      <w:pPr>
        <w:spacing w:after="0" w:line="240" w:lineRule="auto"/>
        <w:rPr>
          <w:rFonts w:ascii="Arial" w:hAnsi="Arial" w:cs="Arial"/>
        </w:rPr>
      </w:pPr>
      <w:r w:rsidRPr="00D46065">
        <w:rPr>
          <w:rFonts w:ascii="Arial" w:hAnsi="Arial" w:cs="Arial"/>
        </w:rPr>
        <w:t xml:space="preserve">           Sponsor: Canton Area Network of Ministers</w:t>
      </w:r>
    </w:p>
    <w:p w14:paraId="252E4650" w14:textId="77777777" w:rsidR="00D46065" w:rsidRPr="00D46065" w:rsidRDefault="00D46065" w:rsidP="00D46065">
      <w:pPr>
        <w:spacing w:after="0" w:line="240" w:lineRule="auto"/>
        <w:rPr>
          <w:rFonts w:ascii="Arial" w:hAnsi="Arial" w:cs="Arial"/>
          <w:b/>
          <w:bCs/>
        </w:rPr>
      </w:pPr>
    </w:p>
    <w:p w14:paraId="7B4C3311" w14:textId="77777777" w:rsidR="00D46065" w:rsidRPr="00D46065" w:rsidRDefault="00D46065" w:rsidP="00D46065">
      <w:pPr>
        <w:spacing w:after="0" w:line="240" w:lineRule="auto"/>
        <w:rPr>
          <w:rFonts w:ascii="Arial" w:hAnsi="Arial" w:cs="Arial"/>
          <w:b/>
          <w:bCs/>
        </w:rPr>
      </w:pPr>
      <w:r w:rsidRPr="00D46065">
        <w:rPr>
          <w:rFonts w:ascii="Arial" w:hAnsi="Arial" w:cs="Arial"/>
          <w:b/>
          <w:bCs/>
        </w:rPr>
        <w:t>Scholarship Criteria:</w:t>
      </w:r>
    </w:p>
    <w:p w14:paraId="3550025F" w14:textId="77777777" w:rsidR="00D46065" w:rsidRPr="00D46065" w:rsidRDefault="00D46065" w:rsidP="00D46065">
      <w:pPr>
        <w:numPr>
          <w:ilvl w:val="0"/>
          <w:numId w:val="1"/>
        </w:numPr>
        <w:spacing w:after="0" w:line="240" w:lineRule="auto"/>
        <w:contextualSpacing/>
        <w:rPr>
          <w:rFonts w:ascii="Arial" w:hAnsi="Arial" w:cs="Arial"/>
        </w:rPr>
      </w:pPr>
      <w:r w:rsidRPr="00D46065">
        <w:rPr>
          <w:rFonts w:ascii="Arial" w:hAnsi="Arial" w:cs="Arial"/>
        </w:rPr>
        <w:t>Must demonstrate qualities of good character and leadership.</w:t>
      </w:r>
    </w:p>
    <w:p w14:paraId="5977BF44" w14:textId="77777777" w:rsidR="00D46065" w:rsidRPr="00D46065" w:rsidRDefault="00D46065" w:rsidP="00D46065">
      <w:pPr>
        <w:numPr>
          <w:ilvl w:val="0"/>
          <w:numId w:val="1"/>
        </w:numPr>
        <w:spacing w:after="0" w:line="240" w:lineRule="auto"/>
        <w:contextualSpacing/>
        <w:rPr>
          <w:rFonts w:ascii="Arial" w:hAnsi="Arial" w:cs="Arial"/>
        </w:rPr>
      </w:pPr>
      <w:r w:rsidRPr="00D46065">
        <w:rPr>
          <w:rFonts w:ascii="Arial" w:hAnsi="Arial" w:cs="Arial"/>
        </w:rPr>
        <w:t>Must demonstrate a strong commitment to improving the quality of life for people in their school, community and/or world at large through their community service.</w:t>
      </w:r>
    </w:p>
    <w:p w14:paraId="61F17BDA" w14:textId="77777777" w:rsidR="00D46065" w:rsidRPr="00D46065" w:rsidRDefault="00D46065" w:rsidP="00D46065">
      <w:pPr>
        <w:numPr>
          <w:ilvl w:val="0"/>
          <w:numId w:val="1"/>
        </w:numPr>
        <w:spacing w:after="0" w:line="240" w:lineRule="auto"/>
        <w:contextualSpacing/>
        <w:rPr>
          <w:rFonts w:ascii="Arial" w:hAnsi="Arial" w:cs="Arial"/>
          <w:b/>
          <w:bCs/>
        </w:rPr>
      </w:pPr>
      <w:r w:rsidRPr="00D46065">
        <w:rPr>
          <w:rFonts w:ascii="Arial" w:hAnsi="Arial" w:cs="Arial"/>
        </w:rPr>
        <w:t xml:space="preserve">Must be entering a college or trade school at the undergraduate level. Pursuant of ministry is preferred but will consider counseling, social work, medical field, or other areas of service. </w:t>
      </w:r>
    </w:p>
    <w:p w14:paraId="08294678" w14:textId="77777777" w:rsidR="00D46065" w:rsidRPr="00D46065" w:rsidRDefault="00D46065" w:rsidP="00D46065">
      <w:pPr>
        <w:spacing w:after="0" w:line="240" w:lineRule="auto"/>
        <w:rPr>
          <w:rFonts w:ascii="Arial" w:hAnsi="Arial" w:cs="Arial"/>
          <w:b/>
          <w:bCs/>
        </w:rPr>
      </w:pPr>
      <w:r w:rsidRPr="00D46065">
        <w:rPr>
          <w:rFonts w:ascii="Arial" w:hAnsi="Arial" w:cs="Arial"/>
          <w:b/>
          <w:bCs/>
        </w:rPr>
        <w:t>Applicant Eligibility:</w:t>
      </w:r>
    </w:p>
    <w:p w14:paraId="32812F21" w14:textId="77777777" w:rsidR="00D46065" w:rsidRPr="00D46065" w:rsidRDefault="00D46065" w:rsidP="00D46065">
      <w:pPr>
        <w:numPr>
          <w:ilvl w:val="0"/>
          <w:numId w:val="2"/>
        </w:numPr>
        <w:spacing w:after="0" w:line="240" w:lineRule="auto"/>
        <w:contextualSpacing/>
        <w:rPr>
          <w:rFonts w:ascii="Arial" w:hAnsi="Arial" w:cs="Arial"/>
        </w:rPr>
      </w:pPr>
      <w:r w:rsidRPr="00D46065">
        <w:rPr>
          <w:rFonts w:ascii="Arial" w:hAnsi="Arial" w:cs="Arial"/>
        </w:rPr>
        <w:t>Must be in the Canton Area or attend a church within the Canton Network of Ministers.</w:t>
      </w:r>
    </w:p>
    <w:p w14:paraId="20F9CE0C" w14:textId="77777777" w:rsidR="00D46065" w:rsidRPr="00D46065" w:rsidRDefault="00D46065" w:rsidP="00D46065">
      <w:pPr>
        <w:numPr>
          <w:ilvl w:val="0"/>
          <w:numId w:val="2"/>
        </w:numPr>
        <w:spacing w:after="0" w:line="240" w:lineRule="auto"/>
        <w:contextualSpacing/>
        <w:rPr>
          <w:rFonts w:ascii="Arial" w:hAnsi="Arial" w:cs="Arial"/>
        </w:rPr>
      </w:pPr>
      <w:r w:rsidRPr="00D46065">
        <w:rPr>
          <w:rFonts w:ascii="Arial" w:hAnsi="Arial" w:cs="Arial"/>
        </w:rPr>
        <w:t>Must be a graduating senior.</w:t>
      </w:r>
    </w:p>
    <w:p w14:paraId="2A6259A8" w14:textId="77777777" w:rsidR="00D46065" w:rsidRPr="00D46065" w:rsidRDefault="00D46065" w:rsidP="00D46065">
      <w:pPr>
        <w:numPr>
          <w:ilvl w:val="0"/>
          <w:numId w:val="2"/>
        </w:numPr>
        <w:spacing w:after="0" w:line="240" w:lineRule="auto"/>
        <w:contextualSpacing/>
        <w:rPr>
          <w:rFonts w:ascii="Arial" w:hAnsi="Arial" w:cs="Arial"/>
        </w:rPr>
      </w:pPr>
      <w:r w:rsidRPr="00D46065">
        <w:rPr>
          <w:rFonts w:ascii="Arial" w:hAnsi="Arial" w:cs="Arial"/>
        </w:rPr>
        <w:t>Must understand the final decision will be determined by the Canton Network of Ministers.</w:t>
      </w:r>
    </w:p>
    <w:p w14:paraId="1A165DD2" w14:textId="77777777" w:rsidR="00D46065" w:rsidRPr="00D46065" w:rsidRDefault="00D46065" w:rsidP="00D46065">
      <w:pPr>
        <w:spacing w:after="0" w:line="240" w:lineRule="auto"/>
        <w:rPr>
          <w:rFonts w:ascii="Arial" w:hAnsi="Arial" w:cs="Arial"/>
          <w:b/>
          <w:bCs/>
        </w:rPr>
      </w:pPr>
    </w:p>
    <w:p w14:paraId="671A0852" w14:textId="77777777" w:rsidR="00D46065" w:rsidRPr="00D46065" w:rsidRDefault="00D46065" w:rsidP="00D46065">
      <w:pPr>
        <w:spacing w:after="0" w:line="240" w:lineRule="auto"/>
        <w:rPr>
          <w:rFonts w:ascii="Arial" w:hAnsi="Arial" w:cs="Arial"/>
          <w:b/>
          <w:bCs/>
        </w:rPr>
      </w:pPr>
      <w:r w:rsidRPr="00D46065">
        <w:rPr>
          <w:rFonts w:ascii="Arial" w:hAnsi="Arial" w:cs="Arial"/>
          <w:b/>
          <w:bCs/>
        </w:rPr>
        <w:t>Award restrictions:</w:t>
      </w:r>
    </w:p>
    <w:p w14:paraId="6CBE131E" w14:textId="77777777" w:rsidR="00D46065" w:rsidRPr="00D46065" w:rsidRDefault="00D46065" w:rsidP="00D46065">
      <w:pPr>
        <w:numPr>
          <w:ilvl w:val="0"/>
          <w:numId w:val="3"/>
        </w:numPr>
        <w:spacing w:after="0" w:line="240" w:lineRule="auto"/>
        <w:contextualSpacing/>
        <w:rPr>
          <w:rFonts w:ascii="Arial" w:hAnsi="Arial" w:cs="Arial"/>
        </w:rPr>
      </w:pPr>
      <w:r w:rsidRPr="00D46065">
        <w:rPr>
          <w:rFonts w:ascii="Arial" w:hAnsi="Arial" w:cs="Arial"/>
        </w:rPr>
        <w:t>One time gift</w:t>
      </w:r>
    </w:p>
    <w:p w14:paraId="52F0643A" w14:textId="77777777" w:rsidR="00D46065" w:rsidRPr="00D46065" w:rsidRDefault="00D46065" w:rsidP="00D46065">
      <w:pPr>
        <w:numPr>
          <w:ilvl w:val="0"/>
          <w:numId w:val="3"/>
        </w:numPr>
        <w:spacing w:after="0" w:line="240" w:lineRule="auto"/>
        <w:contextualSpacing/>
        <w:rPr>
          <w:rFonts w:ascii="Arial" w:hAnsi="Arial" w:cs="Arial"/>
        </w:rPr>
      </w:pPr>
      <w:r w:rsidRPr="00D46065">
        <w:rPr>
          <w:rFonts w:ascii="Arial" w:hAnsi="Arial" w:cs="Arial"/>
        </w:rPr>
        <w:t xml:space="preserve">Full time or trade school </w:t>
      </w:r>
    </w:p>
    <w:p w14:paraId="6B41E87F" w14:textId="77777777" w:rsidR="00D46065" w:rsidRPr="00D46065" w:rsidRDefault="00D46065" w:rsidP="00D46065">
      <w:pPr>
        <w:spacing w:after="0" w:line="240" w:lineRule="auto"/>
        <w:rPr>
          <w:rFonts w:ascii="Arial" w:hAnsi="Arial" w:cs="Arial"/>
          <w:b/>
          <w:bCs/>
        </w:rPr>
      </w:pPr>
    </w:p>
    <w:p w14:paraId="5A8151C3" w14:textId="77777777" w:rsidR="00D46065" w:rsidRPr="00D46065" w:rsidRDefault="00D46065" w:rsidP="00D46065">
      <w:pPr>
        <w:spacing w:after="0" w:line="240" w:lineRule="auto"/>
        <w:rPr>
          <w:rFonts w:ascii="Arial" w:hAnsi="Arial" w:cs="Arial"/>
          <w:b/>
          <w:bCs/>
        </w:rPr>
      </w:pPr>
      <w:r w:rsidRPr="00D46065">
        <w:rPr>
          <w:rFonts w:ascii="Arial" w:hAnsi="Arial" w:cs="Arial"/>
          <w:b/>
          <w:bCs/>
        </w:rPr>
        <w:t xml:space="preserve"> Needed Information:</w:t>
      </w:r>
    </w:p>
    <w:p w14:paraId="2E2A88F9" w14:textId="7E433085" w:rsidR="00D46065" w:rsidRPr="00D46065" w:rsidRDefault="00D46065" w:rsidP="00D46065">
      <w:pPr>
        <w:numPr>
          <w:ilvl w:val="0"/>
          <w:numId w:val="4"/>
        </w:numPr>
        <w:spacing w:after="0" w:line="240" w:lineRule="auto"/>
        <w:contextualSpacing/>
        <w:rPr>
          <w:rFonts w:ascii="Arial" w:hAnsi="Arial" w:cs="Arial"/>
        </w:rPr>
      </w:pPr>
      <w:r w:rsidRPr="00D46065">
        <w:rPr>
          <w:rFonts w:ascii="Arial" w:hAnsi="Arial" w:cs="Arial"/>
        </w:rPr>
        <w:t xml:space="preserve">Student must submit an essay on future academic expectations and goals by </w:t>
      </w:r>
      <w:r w:rsidR="001F2AD0">
        <w:rPr>
          <w:rFonts w:ascii="Arial" w:hAnsi="Arial" w:cs="Arial"/>
          <w:b/>
          <w:bCs/>
        </w:rPr>
        <w:t>May 2nd</w:t>
      </w:r>
      <w:r w:rsidRPr="00D46065">
        <w:rPr>
          <w:rFonts w:ascii="Arial" w:hAnsi="Arial" w:cs="Arial"/>
        </w:rPr>
        <w:t xml:space="preserve"> to the Guidance Office.</w:t>
      </w:r>
    </w:p>
    <w:p w14:paraId="30D577D9" w14:textId="77777777" w:rsidR="00D46065" w:rsidRPr="00D46065" w:rsidRDefault="00D46065" w:rsidP="00D46065">
      <w:pPr>
        <w:numPr>
          <w:ilvl w:val="0"/>
          <w:numId w:val="4"/>
        </w:numPr>
        <w:spacing w:after="0" w:line="240" w:lineRule="auto"/>
        <w:contextualSpacing/>
        <w:rPr>
          <w:rFonts w:ascii="Arial" w:hAnsi="Arial" w:cs="Arial"/>
        </w:rPr>
      </w:pPr>
      <w:r w:rsidRPr="00D46065">
        <w:rPr>
          <w:rFonts w:ascii="Arial" w:hAnsi="Arial" w:cs="Arial"/>
        </w:rPr>
        <w:t>Student must submit at least one letter of academic recommendation with the above essay at the same time.</w:t>
      </w:r>
    </w:p>
    <w:p w14:paraId="08638CF0" w14:textId="77777777" w:rsidR="00D46065" w:rsidRPr="001F2AD0" w:rsidRDefault="00D46065" w:rsidP="00D46065">
      <w:pPr>
        <w:numPr>
          <w:ilvl w:val="0"/>
          <w:numId w:val="4"/>
        </w:numPr>
        <w:spacing w:after="0" w:line="240" w:lineRule="auto"/>
        <w:contextualSpacing/>
        <w:rPr>
          <w:rFonts w:ascii="Arial" w:hAnsi="Arial" w:cs="Arial"/>
        </w:rPr>
      </w:pPr>
      <w:r w:rsidRPr="001F2AD0">
        <w:rPr>
          <w:rFonts w:ascii="Arial" w:hAnsi="Arial" w:cs="Arial"/>
        </w:rPr>
        <w:t xml:space="preserve">Student must submit a letter of recommendation from their Pastor sharing the gifts and good works of the student and anything else that may be pertinent. </w:t>
      </w:r>
    </w:p>
    <w:p w14:paraId="6E228324" w14:textId="77777777" w:rsidR="00D46065" w:rsidRPr="009C7309" w:rsidRDefault="00D46065" w:rsidP="00D46065">
      <w:pPr>
        <w:numPr>
          <w:ilvl w:val="0"/>
          <w:numId w:val="4"/>
        </w:numPr>
        <w:spacing w:after="0" w:line="240" w:lineRule="auto"/>
        <w:contextualSpacing/>
        <w:rPr>
          <w:rFonts w:ascii="Arial" w:hAnsi="Arial" w:cs="Arial"/>
        </w:rPr>
      </w:pPr>
      <w:r w:rsidRPr="00D46065">
        <w:rPr>
          <w:rFonts w:ascii="Arial" w:hAnsi="Arial" w:cs="Arial"/>
        </w:rPr>
        <w:t>Student will be interviewed by the Canton Area Network of ministers.</w:t>
      </w:r>
    </w:p>
    <w:p w14:paraId="73C556A6" w14:textId="77777777" w:rsidR="00D46065" w:rsidRPr="009C7309" w:rsidRDefault="00D46065" w:rsidP="00D46065">
      <w:pPr>
        <w:spacing w:after="0" w:line="240" w:lineRule="auto"/>
        <w:contextualSpacing/>
        <w:rPr>
          <w:rFonts w:ascii="Arial" w:hAnsi="Arial" w:cs="Arial"/>
        </w:rPr>
      </w:pPr>
    </w:p>
    <w:p w14:paraId="1C60EB8D" w14:textId="28B395CA" w:rsidR="003030E1" w:rsidRPr="00C04238" w:rsidRDefault="00D46065" w:rsidP="00D46065">
      <w:pPr>
        <w:spacing w:after="0" w:line="240" w:lineRule="auto"/>
        <w:contextualSpacing/>
        <w:rPr>
          <w:rFonts w:ascii="Arial" w:hAnsi="Arial" w:cs="Arial"/>
          <w:sz w:val="24"/>
          <w:szCs w:val="24"/>
        </w:rPr>
      </w:pPr>
      <w:r w:rsidRPr="00C04238">
        <w:rPr>
          <w:rFonts w:ascii="Arial" w:hAnsi="Arial" w:cs="Arial"/>
          <w:sz w:val="24"/>
          <w:szCs w:val="24"/>
        </w:rPr>
        <w:t>Please note this</w:t>
      </w:r>
      <w:r w:rsidR="001F2AD0" w:rsidRPr="00C04238">
        <w:rPr>
          <w:rFonts w:ascii="Arial" w:hAnsi="Arial" w:cs="Arial"/>
          <w:sz w:val="24"/>
          <w:szCs w:val="24"/>
        </w:rPr>
        <w:t xml:space="preserve"> Scholarship</w:t>
      </w:r>
      <w:r w:rsidRPr="00C04238">
        <w:rPr>
          <w:rFonts w:ascii="Arial" w:hAnsi="Arial" w:cs="Arial"/>
          <w:sz w:val="24"/>
          <w:szCs w:val="24"/>
        </w:rPr>
        <w:t xml:space="preserve"> </w:t>
      </w:r>
      <w:r w:rsidR="00C04238" w:rsidRPr="00C04238">
        <w:rPr>
          <w:rFonts w:ascii="Arial" w:hAnsi="Arial" w:cs="Arial"/>
          <w:sz w:val="24"/>
          <w:szCs w:val="24"/>
        </w:rPr>
        <w:t xml:space="preserve">takes into account </w:t>
      </w:r>
      <w:r w:rsidRPr="00C04238">
        <w:rPr>
          <w:rFonts w:ascii="Arial" w:hAnsi="Arial" w:cs="Arial"/>
          <w:sz w:val="24"/>
          <w:szCs w:val="24"/>
        </w:rPr>
        <w:t>academics</w:t>
      </w:r>
      <w:r w:rsidR="00C04238" w:rsidRPr="00C04238">
        <w:rPr>
          <w:rFonts w:ascii="Arial" w:hAnsi="Arial" w:cs="Arial"/>
          <w:sz w:val="24"/>
          <w:szCs w:val="24"/>
        </w:rPr>
        <w:t>,</w:t>
      </w:r>
      <w:r w:rsidRPr="00C04238">
        <w:rPr>
          <w:rFonts w:ascii="Arial" w:hAnsi="Arial" w:cs="Arial"/>
          <w:sz w:val="24"/>
          <w:szCs w:val="24"/>
        </w:rPr>
        <w:t xml:space="preserve"> but </w:t>
      </w:r>
      <w:r w:rsidR="00C04238" w:rsidRPr="00C04238">
        <w:rPr>
          <w:rFonts w:ascii="Arial" w:hAnsi="Arial" w:cs="Arial"/>
          <w:sz w:val="24"/>
          <w:szCs w:val="24"/>
        </w:rPr>
        <w:t xml:space="preserve">is focused on </w:t>
      </w:r>
      <w:r w:rsidRPr="00C04238">
        <w:rPr>
          <w:rFonts w:ascii="Arial" w:hAnsi="Arial" w:cs="Arial"/>
          <w:sz w:val="24"/>
          <w:szCs w:val="24"/>
        </w:rPr>
        <w:t xml:space="preserve">service within your church and community. </w:t>
      </w:r>
    </w:p>
    <w:p w14:paraId="26C348BA" w14:textId="77777777" w:rsidR="003030E1" w:rsidRDefault="003030E1" w:rsidP="00D46065">
      <w:pPr>
        <w:spacing w:after="0" w:line="240" w:lineRule="auto"/>
        <w:contextualSpacing/>
        <w:rPr>
          <w:rFonts w:ascii="Arial" w:hAnsi="Arial" w:cs="Arial"/>
          <w:sz w:val="28"/>
          <w:szCs w:val="28"/>
        </w:rPr>
      </w:pPr>
    </w:p>
    <w:p w14:paraId="5D831688" w14:textId="72A952FA" w:rsidR="00D46065" w:rsidRPr="003030E1" w:rsidRDefault="00D46065" w:rsidP="003030E1">
      <w:pPr>
        <w:spacing w:after="0" w:line="240" w:lineRule="auto"/>
        <w:contextualSpacing/>
        <w:rPr>
          <w:rFonts w:ascii="Arial" w:hAnsi="Arial" w:cs="Arial"/>
          <w:sz w:val="28"/>
          <w:szCs w:val="28"/>
        </w:rPr>
      </w:pPr>
    </w:p>
    <w:sectPr w:rsidR="00D46065" w:rsidRPr="00303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0F1"/>
    <w:multiLevelType w:val="hybridMultilevel"/>
    <w:tmpl w:val="828CC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0C7359"/>
    <w:multiLevelType w:val="hybridMultilevel"/>
    <w:tmpl w:val="838C3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B7756"/>
    <w:multiLevelType w:val="hybridMultilevel"/>
    <w:tmpl w:val="22961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7A2B2B"/>
    <w:multiLevelType w:val="hybridMultilevel"/>
    <w:tmpl w:val="98DCC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6767706">
    <w:abstractNumId w:val="2"/>
  </w:num>
  <w:num w:numId="2" w16cid:durableId="588587507">
    <w:abstractNumId w:val="1"/>
  </w:num>
  <w:num w:numId="3" w16cid:durableId="813105599">
    <w:abstractNumId w:val="0"/>
  </w:num>
  <w:num w:numId="4" w16cid:durableId="1190220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65"/>
    <w:rsid w:val="001F2AD0"/>
    <w:rsid w:val="003030E1"/>
    <w:rsid w:val="004E59B4"/>
    <w:rsid w:val="009C7309"/>
    <w:rsid w:val="00B92F9C"/>
    <w:rsid w:val="00C04238"/>
    <w:rsid w:val="00D46065"/>
    <w:rsid w:val="00EB3C5A"/>
    <w:rsid w:val="00F2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7E0E"/>
  <w15:chartTrackingRefBased/>
  <w15:docId w15:val="{6CE23E39-AD20-4151-8C91-5287D237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0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60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60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60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60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60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0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0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0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0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60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60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60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60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6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065"/>
    <w:rPr>
      <w:rFonts w:eastAsiaTheme="majorEastAsia" w:cstheme="majorBidi"/>
      <w:color w:val="272727" w:themeColor="text1" w:themeTint="D8"/>
    </w:rPr>
  </w:style>
  <w:style w:type="paragraph" w:styleId="Title">
    <w:name w:val="Title"/>
    <w:basedOn w:val="Normal"/>
    <w:next w:val="Normal"/>
    <w:link w:val="TitleChar"/>
    <w:uiPriority w:val="10"/>
    <w:qFormat/>
    <w:rsid w:val="00D46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0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065"/>
    <w:pPr>
      <w:spacing w:before="160"/>
      <w:jc w:val="center"/>
    </w:pPr>
    <w:rPr>
      <w:i/>
      <w:iCs/>
      <w:color w:val="404040" w:themeColor="text1" w:themeTint="BF"/>
    </w:rPr>
  </w:style>
  <w:style w:type="character" w:customStyle="1" w:styleId="QuoteChar">
    <w:name w:val="Quote Char"/>
    <w:basedOn w:val="DefaultParagraphFont"/>
    <w:link w:val="Quote"/>
    <w:uiPriority w:val="29"/>
    <w:rsid w:val="00D46065"/>
    <w:rPr>
      <w:i/>
      <w:iCs/>
      <w:color w:val="404040" w:themeColor="text1" w:themeTint="BF"/>
    </w:rPr>
  </w:style>
  <w:style w:type="paragraph" w:styleId="ListParagraph">
    <w:name w:val="List Paragraph"/>
    <w:basedOn w:val="Normal"/>
    <w:uiPriority w:val="34"/>
    <w:qFormat/>
    <w:rsid w:val="00D46065"/>
    <w:pPr>
      <w:ind w:left="720"/>
      <w:contextualSpacing/>
    </w:pPr>
  </w:style>
  <w:style w:type="character" w:styleId="IntenseEmphasis">
    <w:name w:val="Intense Emphasis"/>
    <w:basedOn w:val="DefaultParagraphFont"/>
    <w:uiPriority w:val="21"/>
    <w:qFormat/>
    <w:rsid w:val="00D46065"/>
    <w:rPr>
      <w:i/>
      <w:iCs/>
      <w:color w:val="2F5496" w:themeColor="accent1" w:themeShade="BF"/>
    </w:rPr>
  </w:style>
  <w:style w:type="paragraph" w:styleId="IntenseQuote">
    <w:name w:val="Intense Quote"/>
    <w:basedOn w:val="Normal"/>
    <w:next w:val="Normal"/>
    <w:link w:val="IntenseQuoteChar"/>
    <w:uiPriority w:val="30"/>
    <w:qFormat/>
    <w:rsid w:val="00D460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6065"/>
    <w:rPr>
      <w:i/>
      <w:iCs/>
      <w:color w:val="2F5496" w:themeColor="accent1" w:themeShade="BF"/>
    </w:rPr>
  </w:style>
  <w:style w:type="character" w:styleId="IntenseReference">
    <w:name w:val="Intense Reference"/>
    <w:basedOn w:val="DefaultParagraphFont"/>
    <w:uiPriority w:val="32"/>
    <w:qFormat/>
    <w:rsid w:val="00D460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Tri-County Parish Admin Asst</dc:creator>
  <cp:keywords/>
  <dc:description/>
  <cp:lastModifiedBy>Keegan Wright</cp:lastModifiedBy>
  <cp:revision>3</cp:revision>
  <dcterms:created xsi:type="dcterms:W3CDTF">2025-04-11T12:27:00Z</dcterms:created>
  <dcterms:modified xsi:type="dcterms:W3CDTF">2025-04-11T12:33:00Z</dcterms:modified>
</cp:coreProperties>
</file>