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CC" w:rsidRPr="009D03CC" w:rsidRDefault="009D03CC" w:rsidP="009D03CC">
      <w:pPr>
        <w:shd w:val="clear" w:color="auto" w:fill="FFFFFF"/>
        <w:spacing w:after="150" w:line="384" w:lineRule="atLeast"/>
        <w:ind w:left="150" w:right="150"/>
        <w:textAlignment w:val="baseline"/>
        <w:outlineLvl w:val="1"/>
        <w:rPr>
          <w:rFonts w:ascii="Arial" w:eastAsia="Times New Roman" w:hAnsi="Arial" w:cs="Arial"/>
          <w:b/>
          <w:bCs/>
          <w:color w:val="578036"/>
          <w:spacing w:val="5"/>
          <w:sz w:val="34"/>
          <w:szCs w:val="34"/>
        </w:rPr>
      </w:pPr>
      <w:r w:rsidRPr="009D03CC">
        <w:rPr>
          <w:rFonts w:ascii="Arial" w:eastAsia="Times New Roman" w:hAnsi="Arial" w:cs="Arial"/>
          <w:b/>
          <w:bCs/>
          <w:color w:val="578036"/>
          <w:spacing w:val="5"/>
          <w:sz w:val="34"/>
          <w:szCs w:val="34"/>
          <w:u w:val="single"/>
        </w:rPr>
        <w:t>Sophomore Students (10th grade)</w:t>
      </w:r>
    </w:p>
    <w:p w:rsidR="009D03CC" w:rsidRPr="009D03CC" w:rsidRDefault="009D03CC" w:rsidP="009D03CC">
      <w:pPr>
        <w:shd w:val="clear" w:color="auto" w:fill="FFFFFF"/>
        <w:spacing w:after="150" w:line="384" w:lineRule="atLeast"/>
        <w:ind w:left="150" w:right="150"/>
        <w:textAlignment w:val="baseline"/>
        <w:outlineLvl w:val="2"/>
        <w:rPr>
          <w:rFonts w:ascii="Arial" w:eastAsia="Times New Roman" w:hAnsi="Arial" w:cs="Arial"/>
          <w:color w:val="578036"/>
          <w:spacing w:val="-12"/>
          <w:sz w:val="29"/>
          <w:szCs w:val="29"/>
        </w:rPr>
      </w:pPr>
      <w:r w:rsidRPr="009D03CC">
        <w:rPr>
          <w:rFonts w:ascii="Arial" w:eastAsia="Times New Roman" w:hAnsi="Arial" w:cs="Arial"/>
          <w:color w:val="578036"/>
          <w:spacing w:val="-12"/>
          <w:sz w:val="29"/>
          <w:szCs w:val="29"/>
        </w:rPr>
        <w:t>To Do:</w:t>
      </w:r>
    </w:p>
    <w:p w:rsidR="009D03CC" w:rsidRPr="009D03CC" w:rsidRDefault="009D03CC" w:rsidP="009D03CC">
      <w:pPr>
        <w:numPr>
          <w:ilvl w:val="0"/>
          <w:numId w:val="1"/>
        </w:numPr>
        <w:shd w:val="clear" w:color="auto" w:fill="FFFFFF"/>
        <w:spacing w:line="360" w:lineRule="atLeast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18pt;height:15.6pt" o:ole="">
            <v:imagedata r:id="rId6" o:title=""/>
          </v:shape>
          <w:control r:id="rId7" w:name="DefaultOcxName" w:shapeid="_x0000_i1056"/>
        </w:object>
      </w: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Meet with your school counselor or mentor to discuss colleges and their requirements.</w:t>
      </w:r>
    </w:p>
    <w:p w:rsidR="009D03CC" w:rsidRPr="009D03CC" w:rsidRDefault="009D03CC" w:rsidP="009D03CC">
      <w:pPr>
        <w:numPr>
          <w:ilvl w:val="0"/>
          <w:numId w:val="1"/>
        </w:numPr>
        <w:shd w:val="clear" w:color="auto" w:fill="FFFFFF"/>
        <w:spacing w:line="360" w:lineRule="atLeast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55" type="#_x0000_t75" style="width:18pt;height:15.6pt" o:ole="">
            <v:imagedata r:id="rId6" o:title=""/>
          </v:shape>
          <w:control r:id="rId8" w:name="DefaultOcxName1" w:shapeid="_x0000_i1055"/>
        </w:object>
      </w: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Consider taking a practice </w:t>
      </w:r>
      <w:hyperlink r:id="rId9" w:tgtFrame="_blank" w:history="1">
        <w:r w:rsidRPr="009D03C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Preliminary SAT/National Merit Scholarship Qualifying Test (PSAT/NMSQT)</w:t>
        </w:r>
      </w:hyperlink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or the </w:t>
      </w:r>
      <w:hyperlink r:id="rId10" w:tgtFrame="_blank" w:history="1">
        <w:r w:rsidRPr="009D03C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PLAN exam</w:t>
        </w:r>
      </w:hyperlink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.</w:t>
      </w:r>
    </w:p>
    <w:p w:rsidR="009D03CC" w:rsidRPr="009D03CC" w:rsidRDefault="009D03CC" w:rsidP="009D03CC">
      <w:pPr>
        <w:numPr>
          <w:ilvl w:val="0"/>
          <w:numId w:val="1"/>
        </w:numPr>
        <w:shd w:val="clear" w:color="auto" w:fill="FFFFFF"/>
        <w:spacing w:line="360" w:lineRule="atLeast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54" type="#_x0000_t75" style="width:18pt;height:15.6pt" o:ole="">
            <v:imagedata r:id="rId6" o:title=""/>
          </v:shape>
          <w:control r:id="rId11" w:name="DefaultOcxName2" w:shapeid="_x0000_i1054"/>
        </w:object>
      </w: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Plan to use your summer wisely: Work, volunteer, or take a summer course (away or at a local college).</w:t>
      </w:r>
    </w:p>
    <w:p w:rsidR="009D03CC" w:rsidRPr="009D03CC" w:rsidRDefault="009D03CC" w:rsidP="009D03CC">
      <w:pPr>
        <w:numPr>
          <w:ilvl w:val="0"/>
          <w:numId w:val="1"/>
        </w:numPr>
        <w:shd w:val="clear" w:color="auto" w:fill="FFFFFF"/>
        <w:spacing w:line="360" w:lineRule="atLeast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53" type="#_x0000_t75" style="width:18pt;height:15.6pt" o:ole="">
            <v:imagedata r:id="rId6" o:title=""/>
          </v:shape>
          <w:control r:id="rId12" w:name="DefaultOcxName3" w:shapeid="_x0000_i1053"/>
        </w:object>
      </w: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Go to career information events to get a more detailed look at career options.</w:t>
      </w:r>
    </w:p>
    <w:p w:rsidR="009D03CC" w:rsidRPr="009D03CC" w:rsidRDefault="009D03CC" w:rsidP="009D03CC">
      <w:pPr>
        <w:numPr>
          <w:ilvl w:val="0"/>
          <w:numId w:val="1"/>
        </w:numPr>
        <w:shd w:val="clear" w:color="auto" w:fill="FFFFFF"/>
        <w:spacing w:line="360" w:lineRule="atLeast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52" type="#_x0000_t75" style="width:18pt;height:15.6pt" o:ole="">
            <v:imagedata r:id="rId6" o:title=""/>
          </v:shape>
          <w:control r:id="rId13" w:name="DefaultOcxName4" w:shapeid="_x0000_i1052"/>
        </w:object>
      </w: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Research majors that might be a good fit with your interests and goals based on your results from the U.S. Department of Labor’s </w:t>
      </w:r>
      <w:hyperlink r:id="rId14" w:tgtFrame="_blank" w:history="1">
        <w:r w:rsidRPr="009D03C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career search</w:t>
        </w:r>
      </w:hyperlink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.</w:t>
      </w:r>
    </w:p>
    <w:p w:rsidR="009D03CC" w:rsidRPr="009D03CC" w:rsidRDefault="009D03CC" w:rsidP="009D03CC">
      <w:pPr>
        <w:shd w:val="clear" w:color="auto" w:fill="FFFFFF"/>
        <w:spacing w:after="150" w:line="384" w:lineRule="atLeast"/>
        <w:ind w:left="150" w:right="150"/>
        <w:textAlignment w:val="baseline"/>
        <w:outlineLvl w:val="2"/>
        <w:rPr>
          <w:rFonts w:ascii="Arial" w:eastAsia="Times New Roman" w:hAnsi="Arial" w:cs="Arial"/>
          <w:color w:val="578036"/>
          <w:spacing w:val="-12"/>
          <w:sz w:val="29"/>
          <w:szCs w:val="29"/>
        </w:rPr>
      </w:pPr>
      <w:r w:rsidRPr="009D03CC">
        <w:rPr>
          <w:rFonts w:ascii="Arial" w:eastAsia="Times New Roman" w:hAnsi="Arial" w:cs="Arial"/>
          <w:color w:val="578036"/>
          <w:spacing w:val="-12"/>
          <w:sz w:val="29"/>
          <w:szCs w:val="29"/>
        </w:rPr>
        <w:t>To Explore:</w:t>
      </w:r>
    </w:p>
    <w:p w:rsidR="009D03CC" w:rsidRPr="009D03CC" w:rsidRDefault="009D03CC" w:rsidP="009D03CC">
      <w:pPr>
        <w:numPr>
          <w:ilvl w:val="0"/>
          <w:numId w:val="2"/>
        </w:numPr>
        <w:shd w:val="clear" w:color="auto" w:fill="FFFFFF"/>
        <w:spacing w:line="360" w:lineRule="atLeast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51" type="#_x0000_t75" style="width:18pt;height:15.6pt" o:ole="">
            <v:imagedata r:id="rId6" o:title=""/>
          </v:shape>
          <w:control r:id="rId15" w:name="DefaultOcxName5" w:shapeid="_x0000_i1051"/>
        </w:object>
      </w: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Learn the differences between </w:t>
      </w:r>
      <w:hyperlink r:id="rId16" w:history="1">
        <w:r w:rsidRPr="009D03C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grants, loans, work-study, and scholarships</w:t>
        </w:r>
      </w:hyperlink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.</w:t>
      </w:r>
    </w:p>
    <w:p w:rsidR="009D03CC" w:rsidRPr="009D03CC" w:rsidRDefault="009D03CC" w:rsidP="009D03CC">
      <w:pPr>
        <w:rPr>
          <w:rFonts w:ascii="Times New Roman" w:eastAsia="Times New Roman" w:hAnsi="Times New Roman" w:cs="Times New Roman"/>
          <w:sz w:val="24"/>
          <w:szCs w:val="24"/>
        </w:rPr>
      </w:pPr>
      <w:r w:rsidRPr="009D03C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std="t" o:hrnoshade="t" o:hr="t" fillcolor="#578036" stroked="f"/>
        </w:pict>
      </w:r>
    </w:p>
    <w:p w:rsidR="009D03CC" w:rsidRPr="009D03CC" w:rsidRDefault="009D03CC" w:rsidP="009D03CC">
      <w:pPr>
        <w:shd w:val="clear" w:color="auto" w:fill="FFFFFF"/>
        <w:spacing w:after="150" w:line="384" w:lineRule="atLeast"/>
        <w:ind w:left="150" w:right="150"/>
        <w:textAlignment w:val="baseline"/>
        <w:outlineLvl w:val="1"/>
        <w:rPr>
          <w:rFonts w:ascii="Arial" w:eastAsia="Times New Roman" w:hAnsi="Arial" w:cs="Arial"/>
          <w:color w:val="578036"/>
          <w:spacing w:val="5"/>
          <w:sz w:val="34"/>
          <w:szCs w:val="34"/>
        </w:rPr>
      </w:pPr>
      <w:r w:rsidRPr="009D03CC">
        <w:rPr>
          <w:rFonts w:ascii="Arial" w:eastAsia="Times New Roman" w:hAnsi="Arial" w:cs="Arial"/>
          <w:color w:val="578036"/>
          <w:spacing w:val="5"/>
          <w:sz w:val="34"/>
          <w:szCs w:val="34"/>
        </w:rPr>
        <w:t>Parents</w:t>
      </w:r>
    </w:p>
    <w:p w:rsidR="009D03CC" w:rsidRPr="009D03CC" w:rsidRDefault="009D03CC" w:rsidP="009D03CC">
      <w:pPr>
        <w:shd w:val="clear" w:color="auto" w:fill="FFFFFF"/>
        <w:spacing w:after="150" w:line="384" w:lineRule="atLeast"/>
        <w:ind w:left="150" w:right="150"/>
        <w:textAlignment w:val="baseline"/>
        <w:outlineLvl w:val="2"/>
        <w:rPr>
          <w:rFonts w:ascii="Arial" w:eastAsia="Times New Roman" w:hAnsi="Arial" w:cs="Arial"/>
          <w:color w:val="578036"/>
          <w:spacing w:val="-12"/>
          <w:sz w:val="29"/>
          <w:szCs w:val="29"/>
        </w:rPr>
      </w:pPr>
      <w:r w:rsidRPr="009D03CC">
        <w:rPr>
          <w:rFonts w:ascii="Arial" w:eastAsia="Times New Roman" w:hAnsi="Arial" w:cs="Arial"/>
          <w:color w:val="578036"/>
          <w:spacing w:val="-12"/>
          <w:sz w:val="29"/>
          <w:szCs w:val="29"/>
        </w:rPr>
        <w:t>To Do:</w:t>
      </w:r>
    </w:p>
    <w:p w:rsidR="009D03CC" w:rsidRPr="009D03CC" w:rsidRDefault="009D03CC" w:rsidP="009D03CC">
      <w:pPr>
        <w:numPr>
          <w:ilvl w:val="0"/>
          <w:numId w:val="3"/>
        </w:numPr>
        <w:shd w:val="clear" w:color="auto" w:fill="FFFFFF"/>
        <w:spacing w:line="360" w:lineRule="atLeast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50" type="#_x0000_t75" style="width:18pt;height:15.6pt" o:ole="">
            <v:imagedata r:id="rId6" o:title=""/>
          </v:shape>
          <w:control r:id="rId17" w:name="DefaultOcxName6" w:shapeid="_x0000_i1050"/>
        </w:object>
      </w: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Find out whether your child’s school has college nights or financial aid nights. Plan to attend those events with your child.</w:t>
      </w:r>
    </w:p>
    <w:p w:rsidR="009D03CC" w:rsidRPr="009D03CC" w:rsidRDefault="009D03CC" w:rsidP="009D03CC">
      <w:pPr>
        <w:numPr>
          <w:ilvl w:val="0"/>
          <w:numId w:val="3"/>
        </w:numPr>
        <w:shd w:val="clear" w:color="auto" w:fill="FFFFFF"/>
        <w:spacing w:line="360" w:lineRule="atLeast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49" type="#_x0000_t75" style="width:18pt;height:15.6pt" o:ole="">
            <v:imagedata r:id="rId6" o:title=""/>
          </v:shape>
          <w:control r:id="rId18" w:name="DefaultOcxName7" w:shapeid="_x0000_i1049"/>
        </w:object>
      </w: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Help your child develop independence by encouraging him or her to take responsibility for balancing homework with any other activities or a part-time job.</w:t>
      </w:r>
    </w:p>
    <w:p w:rsidR="009D03CC" w:rsidRPr="009D03CC" w:rsidRDefault="009D03CC" w:rsidP="009D03CC">
      <w:pPr>
        <w:shd w:val="clear" w:color="auto" w:fill="FFFFFF"/>
        <w:spacing w:after="150" w:line="384" w:lineRule="atLeast"/>
        <w:ind w:left="150" w:right="150"/>
        <w:textAlignment w:val="baseline"/>
        <w:outlineLvl w:val="2"/>
        <w:rPr>
          <w:rFonts w:ascii="Arial" w:eastAsia="Times New Roman" w:hAnsi="Arial" w:cs="Arial"/>
          <w:color w:val="578036"/>
          <w:spacing w:val="-12"/>
          <w:sz w:val="29"/>
          <w:szCs w:val="29"/>
        </w:rPr>
      </w:pPr>
      <w:r w:rsidRPr="009D03CC">
        <w:rPr>
          <w:rFonts w:ascii="Arial" w:eastAsia="Times New Roman" w:hAnsi="Arial" w:cs="Arial"/>
          <w:color w:val="578036"/>
          <w:spacing w:val="-12"/>
          <w:sz w:val="29"/>
          <w:szCs w:val="29"/>
        </w:rPr>
        <w:t>To Explore:</w:t>
      </w:r>
    </w:p>
    <w:p w:rsidR="009D03CC" w:rsidRPr="009D03CC" w:rsidRDefault="009D03CC" w:rsidP="009D03CC">
      <w:pPr>
        <w:numPr>
          <w:ilvl w:val="0"/>
          <w:numId w:val="4"/>
        </w:numPr>
        <w:shd w:val="clear" w:color="auto" w:fill="FFFFFF"/>
        <w:spacing w:line="360" w:lineRule="atLeast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48" type="#_x0000_t75" style="width:18pt;height:15.6pt" o:ole="">
            <v:imagedata r:id="rId6" o:title=""/>
          </v:shape>
          <w:control r:id="rId19" w:name="DefaultOcxName8" w:shapeid="_x0000_i1048"/>
        </w:object>
      </w: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Learn about the </w:t>
      </w:r>
      <w:hyperlink r:id="rId20" w:history="1">
        <w:r w:rsidRPr="009D03CC">
          <w:rPr>
            <w:rFonts w:ascii="Times New Roman" w:eastAsia="Times New Roman" w:hAnsi="Times New Roman" w:cs="Times New Roman"/>
            <w:color w:val="4432A3"/>
            <w:sz w:val="20"/>
            <w:szCs w:val="20"/>
            <w:u w:val="single"/>
            <w:bdr w:val="none" w:sz="0" w:space="0" w:color="auto" w:frame="1"/>
          </w:rPr>
          <w:t>standardized tests</w:t>
        </w:r>
      </w:hyperlink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your child will be taking during 10th through 12th grades.</w:t>
      </w:r>
    </w:p>
    <w:p w:rsidR="009D03CC" w:rsidRPr="009D03CC" w:rsidRDefault="009D03CC" w:rsidP="009D03CC">
      <w:pPr>
        <w:numPr>
          <w:ilvl w:val="0"/>
          <w:numId w:val="4"/>
        </w:numPr>
        <w:shd w:val="clear" w:color="auto" w:fill="FFFFFF"/>
        <w:spacing w:line="360" w:lineRule="atLeast"/>
        <w:ind w:left="375" w:right="150"/>
        <w:textAlignment w:val="baseline"/>
        <w:rPr>
          <w:rFonts w:ascii="Times New Roman" w:eastAsia="Times New Roman" w:hAnsi="Times New Roman" w:cs="Times New Roman"/>
          <w:color w:val="494B4C"/>
          <w:sz w:val="20"/>
          <w:szCs w:val="20"/>
        </w:rPr>
      </w:pP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object w:dxaOrig="1440" w:dyaOrig="1440">
          <v:shape id="_x0000_i1047" type="#_x0000_t75" style="width:18pt;height:15.6pt" o:ole="">
            <v:imagedata r:id="rId6" o:title=""/>
          </v:shape>
          <w:control r:id="rId21" w:name="DefaultOcxName9" w:shapeid="_x0000_i1047"/>
        </w:object>
      </w:r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 Get a brief overview of financial aid from </w:t>
      </w:r>
      <w:hyperlink r:id="rId22" w:history="1">
        <w:r w:rsidRPr="009D03CC">
          <w:rPr>
            <w:rFonts w:ascii="inherit" w:eastAsia="Times New Roman" w:hAnsi="inherit" w:cs="Times New Roman"/>
            <w:i/>
            <w:iCs/>
            <w:color w:val="4432A3"/>
            <w:sz w:val="20"/>
            <w:szCs w:val="20"/>
            <w:u w:val="single"/>
            <w:bdr w:val="none" w:sz="0" w:space="0" w:color="auto" w:frame="1"/>
          </w:rPr>
          <w:t>Do You Need Money for College—Federal Student Aid at a Glance</w:t>
        </w:r>
      </w:hyperlink>
      <w:r w:rsidRPr="009D03CC">
        <w:rPr>
          <w:rFonts w:ascii="Times New Roman" w:eastAsia="Times New Roman" w:hAnsi="Times New Roman" w:cs="Times New Roman"/>
          <w:color w:val="494B4C"/>
          <w:sz w:val="20"/>
          <w:szCs w:val="20"/>
        </w:rPr>
        <w:t>. </w:t>
      </w:r>
    </w:p>
    <w:p w:rsidR="005D3844" w:rsidRDefault="005D3844">
      <w:bookmarkStart w:id="0" w:name="_GoBack"/>
      <w:bookmarkEnd w:id="0"/>
    </w:p>
    <w:sectPr w:rsidR="005D3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827"/>
    <w:multiLevelType w:val="multilevel"/>
    <w:tmpl w:val="D02E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21168"/>
    <w:multiLevelType w:val="multilevel"/>
    <w:tmpl w:val="E4AE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A06A81"/>
    <w:multiLevelType w:val="multilevel"/>
    <w:tmpl w:val="263A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501B2"/>
    <w:multiLevelType w:val="multilevel"/>
    <w:tmpl w:val="59E4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CC"/>
    <w:rsid w:val="005D3844"/>
    <w:rsid w:val="009D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03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D03C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03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03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D03C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D03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03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D03C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03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03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D03C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D03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3" Type="http://schemas.microsoft.com/office/2007/relationships/stylesWithEffects" Target="stylesWithEffects.xml"/><Relationship Id="rId21" Type="http://schemas.openxmlformats.org/officeDocument/2006/relationships/control" Target="activeX/activeX10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hyperlink" Target="https://studentaid.ed.gov/sa/types" TargetMode="External"/><Relationship Id="rId20" Type="http://schemas.openxmlformats.org/officeDocument/2006/relationships/hyperlink" Target="https://studentaid.ed.gov/sa/prepare-for-college/test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hyperlink" Target="http://www.act.org/plan/" TargetMode="Externa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hyperlink" Target="http://www.collegeboard.com/student/testing/psat/about.html" TargetMode="External"/><Relationship Id="rId14" Type="http://schemas.openxmlformats.org/officeDocument/2006/relationships/hyperlink" Target="http://www.mynextmove.org/" TargetMode="External"/><Relationship Id="rId22" Type="http://schemas.openxmlformats.org/officeDocument/2006/relationships/hyperlink" Target="https://studentaid.ed.gov/sa/sites/default/files/2012-13-do-you-need-money.pd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Watkins</dc:creator>
  <cp:lastModifiedBy>Deanna Watkins</cp:lastModifiedBy>
  <cp:revision>1</cp:revision>
  <dcterms:created xsi:type="dcterms:W3CDTF">2018-06-12T19:02:00Z</dcterms:created>
  <dcterms:modified xsi:type="dcterms:W3CDTF">2018-06-12T19:03:00Z</dcterms:modified>
</cp:coreProperties>
</file>