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A" w:rsidRDefault="004F353A" w:rsidP="00D576BE"/>
    <w:p w:rsidR="00666DF7" w:rsidRDefault="00666DF7" w:rsidP="00D576BE"/>
    <w:p w:rsidR="00666DF7" w:rsidRDefault="00666DF7" w:rsidP="00666DF7">
      <w:pPr>
        <w:rPr>
          <w:rFonts w:ascii="Arial Narrow" w:hAnsi="Arial Narrow"/>
          <w:sz w:val="24"/>
        </w:rPr>
      </w:pPr>
      <w:r>
        <w:rPr>
          <w:rFonts w:ascii="Arial Narrow" w:hAnsi="Arial Narrow"/>
          <w:sz w:val="24"/>
        </w:rPr>
        <w:t>May 15, 2020</w:t>
      </w:r>
    </w:p>
    <w:p w:rsidR="00666DF7" w:rsidRDefault="00666DF7" w:rsidP="00666DF7">
      <w:pPr>
        <w:rPr>
          <w:rFonts w:ascii="Arial Narrow" w:hAnsi="Arial Narrow"/>
          <w:sz w:val="24"/>
        </w:rPr>
      </w:pPr>
    </w:p>
    <w:p w:rsidR="00666DF7" w:rsidRDefault="00666DF7" w:rsidP="00666DF7">
      <w:pPr>
        <w:rPr>
          <w:rFonts w:ascii="Arial Narrow" w:hAnsi="Arial Narrow"/>
          <w:sz w:val="24"/>
        </w:rPr>
      </w:pPr>
    </w:p>
    <w:p w:rsidR="00666DF7" w:rsidRDefault="00666DF7" w:rsidP="00666DF7">
      <w:pPr>
        <w:rPr>
          <w:rFonts w:ascii="Arial Narrow" w:hAnsi="Arial Narrow"/>
          <w:sz w:val="24"/>
        </w:rPr>
      </w:pPr>
    </w:p>
    <w:p w:rsidR="00666DF7" w:rsidRDefault="00666DF7" w:rsidP="00666DF7">
      <w:pPr>
        <w:rPr>
          <w:rFonts w:ascii="Arial Narrow" w:hAnsi="Arial Narrow"/>
          <w:sz w:val="24"/>
        </w:rPr>
      </w:pPr>
      <w:r>
        <w:rPr>
          <w:rFonts w:ascii="Arial Narrow" w:hAnsi="Arial Narrow"/>
          <w:sz w:val="24"/>
        </w:rPr>
        <w:t xml:space="preserve">Good afternoon faculty, students, and families of </w:t>
      </w:r>
      <w:r>
        <w:rPr>
          <w:rFonts w:ascii="Arial Narrow" w:hAnsi="Arial Narrow"/>
          <w:sz w:val="24"/>
        </w:rPr>
        <w:t>the Canton Area School District:</w:t>
      </w:r>
    </w:p>
    <w:p w:rsidR="00666DF7" w:rsidRDefault="00666DF7" w:rsidP="00666DF7">
      <w:pPr>
        <w:rPr>
          <w:rFonts w:ascii="Arial Narrow" w:hAnsi="Arial Narrow"/>
          <w:sz w:val="24"/>
        </w:rPr>
      </w:pPr>
    </w:p>
    <w:p w:rsidR="00666DF7" w:rsidRDefault="00666DF7" w:rsidP="00666DF7">
      <w:pPr>
        <w:rPr>
          <w:rFonts w:ascii="Arial Narrow" w:hAnsi="Arial Narrow"/>
          <w:sz w:val="24"/>
        </w:rPr>
      </w:pPr>
      <w:r>
        <w:rPr>
          <w:rFonts w:ascii="Arial Narrow" w:hAnsi="Arial Narrow"/>
          <w:sz w:val="24"/>
        </w:rPr>
        <w:t xml:space="preserve">This is your superintendent, Eric Briggs, with a few important announcements. </w:t>
      </w:r>
    </w:p>
    <w:p w:rsidR="00666DF7" w:rsidRDefault="00666DF7" w:rsidP="00666DF7">
      <w:pPr>
        <w:rPr>
          <w:rFonts w:ascii="Arial Narrow" w:hAnsi="Arial Narrow"/>
          <w:sz w:val="24"/>
        </w:rPr>
      </w:pPr>
    </w:p>
    <w:p w:rsidR="00666DF7" w:rsidRDefault="00666DF7" w:rsidP="00666DF7">
      <w:pPr>
        <w:rPr>
          <w:rFonts w:ascii="Arial Narrow" w:hAnsi="Arial Narrow"/>
          <w:sz w:val="24"/>
        </w:rPr>
      </w:pPr>
      <w:r>
        <w:rPr>
          <w:rFonts w:ascii="Arial Narrow" w:hAnsi="Arial Narrow"/>
          <w:sz w:val="24"/>
        </w:rPr>
        <w:t>First, I believe it is important for the community to be aware that there will be a great deal of virtual activity going on for the students in the Canton Area School District.  Please make sure you go to our website under the Coronavirus Updates of the Webpage to view the community letter that outlines the ceremonies that will occur from now until May 29</w:t>
      </w:r>
      <w:r>
        <w:rPr>
          <w:rFonts w:ascii="Arial Narrow" w:hAnsi="Arial Narrow"/>
          <w:sz w:val="24"/>
          <w:vertAlign w:val="superscript"/>
        </w:rPr>
        <w:t>th</w:t>
      </w:r>
      <w:r>
        <w:rPr>
          <w:rFonts w:ascii="Arial Narrow" w:hAnsi="Arial Narrow"/>
          <w:sz w:val="24"/>
        </w:rPr>
        <w:t xml:space="preserve">, which is graduation, our culminating activity for seniors. </w:t>
      </w:r>
    </w:p>
    <w:p w:rsidR="00666DF7" w:rsidRDefault="00666DF7" w:rsidP="00666DF7">
      <w:pPr>
        <w:rPr>
          <w:rFonts w:ascii="Arial Narrow" w:hAnsi="Arial Narrow"/>
          <w:sz w:val="24"/>
        </w:rPr>
      </w:pPr>
    </w:p>
    <w:p w:rsidR="00666DF7" w:rsidRDefault="00666DF7" w:rsidP="00666DF7">
      <w:pPr>
        <w:rPr>
          <w:rFonts w:ascii="Arial Narrow" w:hAnsi="Arial Narrow"/>
          <w:sz w:val="24"/>
        </w:rPr>
      </w:pPr>
      <w:r>
        <w:rPr>
          <w:rFonts w:ascii="Arial Narrow" w:hAnsi="Arial Narrow"/>
          <w:sz w:val="24"/>
        </w:rPr>
        <w:t xml:space="preserve">Senior parents and families, be on the lookout for the Guide to Graduation developed by Mr. Jacopetti. This document outlines the such things as the procession route for the diploma procession, timelines for when the actual graduation will occur, and times and dates for other activities and ceremonies for our seniors. </w:t>
      </w:r>
    </w:p>
    <w:p w:rsidR="00666DF7" w:rsidRDefault="00666DF7" w:rsidP="00666DF7">
      <w:pPr>
        <w:rPr>
          <w:rFonts w:ascii="Arial Narrow" w:hAnsi="Arial Narrow"/>
          <w:sz w:val="24"/>
        </w:rPr>
      </w:pPr>
    </w:p>
    <w:p w:rsidR="00666DF7" w:rsidRDefault="00666DF7" w:rsidP="00666DF7">
      <w:pPr>
        <w:rPr>
          <w:rFonts w:ascii="Arial Narrow" w:hAnsi="Arial Narrow"/>
          <w:sz w:val="24"/>
        </w:rPr>
      </w:pPr>
      <w:r>
        <w:rPr>
          <w:rFonts w:ascii="Arial Narrow" w:hAnsi="Arial Narrow"/>
          <w:sz w:val="24"/>
        </w:rPr>
        <w:t>Please make sure you visit our website to see the great work and academic and athletic regional, statewide, and national awards that were earned this week. As always, the students of CASD make us all Warrior Proud!  Have a safe, healthy, and enjoyable weekend!</w:t>
      </w:r>
    </w:p>
    <w:p w:rsidR="00666DF7" w:rsidRDefault="00666DF7" w:rsidP="00D576BE"/>
    <w:p w:rsidR="004F353A" w:rsidRDefault="004F353A" w:rsidP="00D576BE"/>
    <w:p w:rsidR="00666DF7" w:rsidRDefault="00666DF7" w:rsidP="00666DF7">
      <w:pPr>
        <w:rPr>
          <w:rFonts w:ascii="Arial Narrow" w:hAnsi="Arial Narrow"/>
          <w:sz w:val="24"/>
        </w:rPr>
      </w:pPr>
      <w:r>
        <w:rPr>
          <w:rFonts w:ascii="Arial Narrow" w:hAnsi="Arial Narrow"/>
          <w:sz w:val="24"/>
        </w:rPr>
        <w:t>Dr. Eric Briggs</w:t>
      </w:r>
    </w:p>
    <w:p w:rsidR="00666DF7" w:rsidRDefault="00666DF7" w:rsidP="00666DF7">
      <w:pPr>
        <w:rPr>
          <w:rFonts w:ascii="Arial Narrow" w:hAnsi="Arial Narrow"/>
          <w:sz w:val="24"/>
        </w:rPr>
      </w:pPr>
      <w:r>
        <w:rPr>
          <w:rFonts w:ascii="Arial Narrow" w:hAnsi="Arial Narrow"/>
          <w:sz w:val="24"/>
        </w:rPr>
        <w:t>Superintendent of Schools</w:t>
      </w:r>
    </w:p>
    <w:p w:rsidR="00666DF7" w:rsidRDefault="00666DF7" w:rsidP="00666DF7">
      <w:pPr>
        <w:rPr>
          <w:rFonts w:ascii="Arial Narrow" w:hAnsi="Arial Narrow"/>
          <w:sz w:val="24"/>
        </w:rPr>
      </w:pPr>
      <w:r>
        <w:rPr>
          <w:rFonts w:ascii="Arial Narrow" w:hAnsi="Arial Narrow"/>
          <w:sz w:val="24"/>
        </w:rPr>
        <w:t>Canton Area School District</w:t>
      </w:r>
    </w:p>
    <w:p w:rsidR="00666DF7" w:rsidRDefault="00666DF7" w:rsidP="00666DF7">
      <w:pPr>
        <w:rPr>
          <w:rFonts w:ascii="Arial Narrow" w:hAnsi="Arial Narrow"/>
          <w:sz w:val="24"/>
        </w:rPr>
      </w:pPr>
      <w:r>
        <w:rPr>
          <w:rFonts w:ascii="Arial Narrow" w:hAnsi="Arial Narrow"/>
          <w:sz w:val="24"/>
        </w:rPr>
        <w:t>509 East Main Street</w:t>
      </w:r>
    </w:p>
    <w:p w:rsidR="00666DF7" w:rsidRDefault="00666DF7" w:rsidP="00666DF7">
      <w:pPr>
        <w:rPr>
          <w:rFonts w:ascii="Arial Narrow" w:hAnsi="Arial Narrow"/>
          <w:sz w:val="24"/>
        </w:rPr>
      </w:pPr>
      <w:r>
        <w:rPr>
          <w:rFonts w:ascii="Arial Narrow" w:hAnsi="Arial Narrow"/>
          <w:sz w:val="24"/>
        </w:rPr>
        <w:t>Canton, PA 17724</w:t>
      </w:r>
    </w:p>
    <w:p w:rsidR="00666DF7" w:rsidRDefault="00666DF7" w:rsidP="00666DF7">
      <w:pPr>
        <w:rPr>
          <w:rFonts w:ascii="Arial Narrow" w:hAnsi="Arial Narrow"/>
          <w:sz w:val="24"/>
        </w:rPr>
      </w:pPr>
      <w:hyperlink r:id="rId7" w:history="1">
        <w:r>
          <w:rPr>
            <w:rStyle w:val="Hyperlink"/>
            <w:rFonts w:ascii="Arial Narrow" w:hAnsi="Arial Narrow"/>
            <w:sz w:val="24"/>
          </w:rPr>
          <w:t>ebriggs@canton.k12.pa.us</w:t>
        </w:r>
      </w:hyperlink>
    </w:p>
    <w:p w:rsidR="00666DF7" w:rsidRDefault="00666DF7" w:rsidP="00666DF7">
      <w:pPr>
        <w:rPr>
          <w:rFonts w:ascii="Arial Narrow" w:hAnsi="Arial Narrow"/>
          <w:sz w:val="24"/>
        </w:rPr>
      </w:pPr>
      <w:r>
        <w:rPr>
          <w:rFonts w:ascii="Arial Narrow" w:hAnsi="Arial Narrow"/>
          <w:b/>
          <w:bCs/>
          <w:sz w:val="24"/>
        </w:rPr>
        <w:t>Twitter:</w:t>
      </w:r>
      <w:r>
        <w:rPr>
          <w:rFonts w:ascii="Arial Narrow" w:hAnsi="Arial Narrow"/>
          <w:sz w:val="24"/>
        </w:rPr>
        <w:t xml:space="preserve"> @CASDSuperinten1</w:t>
      </w:r>
    </w:p>
    <w:p w:rsidR="00666DF7" w:rsidRDefault="00666DF7" w:rsidP="00666DF7">
      <w:pPr>
        <w:rPr>
          <w:rFonts w:ascii="Arial Narrow" w:hAnsi="Arial Narrow"/>
          <w:sz w:val="24"/>
        </w:rPr>
      </w:pPr>
      <w:r>
        <w:rPr>
          <w:rFonts w:ascii="Arial Narrow" w:hAnsi="Arial Narrow"/>
          <w:sz w:val="24"/>
        </w:rPr>
        <w:t>570-250-7616 (cell)</w:t>
      </w:r>
    </w:p>
    <w:p w:rsidR="00666DF7" w:rsidRDefault="00666DF7" w:rsidP="00666DF7">
      <w:pPr>
        <w:rPr>
          <w:rFonts w:ascii="Arial Narrow" w:hAnsi="Arial Narrow"/>
          <w:sz w:val="24"/>
        </w:rPr>
      </w:pPr>
      <w:r>
        <w:rPr>
          <w:rFonts w:ascii="Arial Narrow" w:hAnsi="Arial Narrow"/>
          <w:sz w:val="24"/>
        </w:rPr>
        <w:t>570-673-3191 (office)</w:t>
      </w:r>
    </w:p>
    <w:p w:rsidR="00666DF7" w:rsidRDefault="00666DF7" w:rsidP="00666DF7">
      <w:pPr>
        <w:rPr>
          <w:rFonts w:ascii="Arial Narrow" w:hAnsi="Arial Narrow"/>
          <w:sz w:val="24"/>
        </w:rPr>
      </w:pPr>
      <w:r>
        <w:rPr>
          <w:rFonts w:ascii="Arial Narrow" w:hAnsi="Arial Narrow"/>
          <w:sz w:val="24"/>
        </w:rPr>
        <w:t>570-673-3680 (fax)</w:t>
      </w:r>
    </w:p>
    <w:p w:rsidR="004F353A" w:rsidRDefault="004F353A" w:rsidP="00D576BE">
      <w:bookmarkStart w:id="0" w:name="_GoBack"/>
      <w:bookmarkEnd w:id="0"/>
    </w:p>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sectPr w:rsidR="004F353A" w:rsidSect="009E7270">
      <w:footerReference w:type="default" r:id="rId8"/>
      <w:headerReference w:type="first" r:id="rId9"/>
      <w:footerReference w:type="first" r:id="rId10"/>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1" w:name="_MON_1291028089"/>
  <w:bookmarkStart w:id="2" w:name="_MON_1291028236"/>
  <w:bookmarkStart w:id="3" w:name="_MON_1291028278"/>
  <w:bookmarkStart w:id="4" w:name="_MON_1291028326"/>
  <w:bookmarkStart w:id="5" w:name="_MON_1291028410"/>
  <w:bookmarkStart w:id="6" w:name="_MON_1291028517"/>
  <w:bookmarkStart w:id="7" w:name="_MON_1291028643"/>
  <w:bookmarkStart w:id="8" w:name="_MON_1291028702"/>
  <w:bookmarkStart w:id="9" w:name="_MON_1291028748"/>
  <w:bookmarkStart w:id="10" w:name="_MON_1291028812"/>
  <w:bookmarkStart w:id="11" w:name="_MON_1291030907"/>
  <w:bookmarkStart w:id="12" w:name="_MON_1291031029"/>
  <w:bookmarkStart w:id="13" w:name="_MON_1292845452"/>
  <w:bookmarkStart w:id="14" w:name="_MON_1324965302"/>
  <w:bookmarkStart w:id="15" w:name="_MON_1324965989"/>
  <w:bookmarkStart w:id="16" w:name="_MON_1291027460"/>
  <w:bookmarkStart w:id="17" w:name="_MON_1291027900"/>
  <w:bookmarkStart w:id="18" w:name="_MON_12910279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049"/>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51058997"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55231"/>
    <w:rsid w:val="00666DF7"/>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58370"/>
    <o:shapelayout v:ext="edit">
      <o:idmap v:ext="edit" data="1"/>
    </o:shapelayout>
  </w:shapeDefaults>
  <w:decimalSymbol w:val="."/>
  <w:listSeparator w:val=","/>
  <w14:docId w14:val="4062E8B7"/>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39327212">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81661678">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briggs@canton.k12.p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2016-02-05T15:59:00Z</cp:lastPrinted>
  <dcterms:created xsi:type="dcterms:W3CDTF">2020-05-15T18:44:00Z</dcterms:created>
  <dcterms:modified xsi:type="dcterms:W3CDTF">2020-05-15T18:44:00Z</dcterms:modified>
</cp:coreProperties>
</file>