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BBF6" w14:textId="355575D5" w:rsidR="00877BAB" w:rsidRDefault="00346C82" w:rsidP="00084D1B">
      <w:pPr>
        <w:jc w:val="both"/>
        <w:rPr>
          <w:rFonts w:cs="Arial"/>
          <w:szCs w:val="20"/>
        </w:rPr>
      </w:pPr>
      <w:bookmarkStart w:id="0" w:name="_GoBack"/>
      <w:bookmarkEnd w:id="0"/>
      <w:r>
        <w:rPr>
          <w:rFonts w:cs="Arial"/>
          <w:szCs w:val="20"/>
        </w:rPr>
        <w:t>November 19, 2020</w:t>
      </w:r>
    </w:p>
    <w:p w14:paraId="353410DF" w14:textId="77777777" w:rsidR="00877BAB" w:rsidRDefault="00877BAB" w:rsidP="00084D1B">
      <w:pPr>
        <w:jc w:val="both"/>
        <w:rPr>
          <w:rFonts w:cs="Arial"/>
          <w:szCs w:val="20"/>
        </w:rPr>
      </w:pPr>
    </w:p>
    <w:p w14:paraId="4662AC53" w14:textId="29C993B3" w:rsidR="0033018B" w:rsidRDefault="008C7D06" w:rsidP="00084D1B">
      <w:pPr>
        <w:jc w:val="both"/>
        <w:rPr>
          <w:rFonts w:cs="Arial"/>
          <w:szCs w:val="20"/>
        </w:rPr>
      </w:pPr>
      <w:r w:rsidRPr="00463783">
        <w:rPr>
          <w:rFonts w:cs="Arial"/>
          <w:szCs w:val="20"/>
        </w:rPr>
        <w:t>Warrior Country:</w:t>
      </w:r>
    </w:p>
    <w:p w14:paraId="13753A33" w14:textId="77777777" w:rsidR="00463783" w:rsidRPr="00463783" w:rsidRDefault="00463783" w:rsidP="00084D1B">
      <w:pPr>
        <w:jc w:val="both"/>
        <w:rPr>
          <w:rFonts w:cs="Arial"/>
          <w:szCs w:val="20"/>
        </w:rPr>
      </w:pPr>
    </w:p>
    <w:p w14:paraId="11C49E5D" w14:textId="604C3052" w:rsidR="00463783" w:rsidRDefault="00DB482D" w:rsidP="00084D1B">
      <w:pPr>
        <w:jc w:val="both"/>
        <w:rPr>
          <w:rFonts w:cs="Arial"/>
          <w:color w:val="000000"/>
        </w:rPr>
      </w:pPr>
      <w:r>
        <w:rPr>
          <w:rFonts w:cs="Arial"/>
          <w:color w:val="000000"/>
        </w:rPr>
        <w:t>Last evening, I met with the school board to discuss a plan for our instructional model as we move into the holiday season. As you are aware, Brad</w:t>
      </w:r>
      <w:r w:rsidR="00084D1B">
        <w:rPr>
          <w:rFonts w:cs="Arial"/>
          <w:color w:val="000000"/>
        </w:rPr>
        <w:t>ford County continues to be a</w:t>
      </w:r>
      <w:r>
        <w:rPr>
          <w:rFonts w:cs="Arial"/>
          <w:color w:val="000000"/>
        </w:rPr>
        <w:t xml:space="preserve"> “substantial transmission” county for six consecutive weeks.  We continue to see an increase in the number of ca</w:t>
      </w:r>
      <w:r w:rsidR="00084D1B">
        <w:rPr>
          <w:rFonts w:cs="Arial"/>
          <w:color w:val="000000"/>
        </w:rPr>
        <w:t>ses within the county. I am very</w:t>
      </w:r>
      <w:r>
        <w:rPr>
          <w:rFonts w:cs="Arial"/>
          <w:color w:val="000000"/>
        </w:rPr>
        <w:t xml:space="preserve"> happy to report that as of today, our district has had </w:t>
      </w:r>
      <w:r w:rsidR="00084D1B">
        <w:rPr>
          <w:rFonts w:cs="Arial"/>
          <w:color w:val="000000"/>
        </w:rPr>
        <w:t xml:space="preserve">only </w:t>
      </w:r>
      <w:r>
        <w:rPr>
          <w:rFonts w:cs="Arial"/>
          <w:color w:val="000000"/>
        </w:rPr>
        <w:t>6 cases that have quarantined about 160 students since the start of the school year. Because we are able to social distance in many of our classes, our students continue to wear their face coverings, our families continue to screen their children for symptoms, and parents and guardians openly communicate with the school if they are unsure on whether or no</w:t>
      </w:r>
      <w:r w:rsidR="00084D1B">
        <w:rPr>
          <w:rFonts w:cs="Arial"/>
          <w:color w:val="000000"/>
        </w:rPr>
        <w:t xml:space="preserve">t </w:t>
      </w:r>
      <w:r w:rsidR="00B11A8A">
        <w:rPr>
          <w:rFonts w:cs="Arial"/>
          <w:color w:val="000000"/>
        </w:rPr>
        <w:t xml:space="preserve">to send their child to school, I </w:t>
      </w:r>
      <w:r>
        <w:rPr>
          <w:rFonts w:cs="Arial"/>
          <w:color w:val="000000"/>
        </w:rPr>
        <w:t xml:space="preserve">believe we have done a very good job in keeping our students and staff safe. </w:t>
      </w:r>
    </w:p>
    <w:p w14:paraId="271A87F0" w14:textId="5C75AC76" w:rsidR="00DB482D" w:rsidRDefault="00DB482D" w:rsidP="00084D1B">
      <w:pPr>
        <w:jc w:val="both"/>
        <w:rPr>
          <w:rFonts w:cs="Arial"/>
          <w:color w:val="000000"/>
        </w:rPr>
      </w:pPr>
    </w:p>
    <w:p w14:paraId="29660588" w14:textId="65E6A216" w:rsidR="00DB482D" w:rsidRDefault="00DB482D" w:rsidP="00084D1B">
      <w:pPr>
        <w:jc w:val="both"/>
        <w:rPr>
          <w:rFonts w:cs="Arial"/>
          <w:b/>
          <w:bCs/>
          <w:color w:val="000000"/>
        </w:rPr>
      </w:pPr>
      <w:r>
        <w:rPr>
          <w:rFonts w:cs="Arial"/>
          <w:color w:val="000000"/>
        </w:rPr>
        <w:t xml:space="preserve">As you know, not only in Bradford County, but across the state and the rest of the country, we continue to see a rise in cases. </w:t>
      </w:r>
      <w:r w:rsidR="00361F43">
        <w:rPr>
          <w:rFonts w:cs="Arial"/>
          <w:color w:val="000000"/>
        </w:rPr>
        <w:t>M</w:t>
      </w:r>
      <w:r>
        <w:rPr>
          <w:rFonts w:cs="Arial"/>
          <w:color w:val="000000"/>
        </w:rPr>
        <w:t xml:space="preserve">itigation measures were put in place to keep all Pennsylvanians safe and healthy. As a district, we acknowledge that many of you will be </w:t>
      </w:r>
      <w:r w:rsidR="00361F43">
        <w:rPr>
          <w:rFonts w:cs="Arial"/>
          <w:color w:val="000000"/>
        </w:rPr>
        <w:t>gathering</w:t>
      </w:r>
      <w:r>
        <w:rPr>
          <w:rFonts w:cs="Arial"/>
          <w:color w:val="000000"/>
        </w:rPr>
        <w:t xml:space="preserve"> with families both within our borders and outside of the Pennsylvania border. </w:t>
      </w:r>
      <w:r w:rsidR="00361F43">
        <w:rPr>
          <w:rFonts w:cs="Arial"/>
          <w:color w:val="000000"/>
        </w:rPr>
        <w:t>These larger gatherings by our families raise concern for us in the district a</w:t>
      </w:r>
      <w:r w:rsidR="00084D1B">
        <w:rPr>
          <w:rFonts w:cs="Arial"/>
          <w:color w:val="000000"/>
        </w:rPr>
        <w:t>s we know it increases the chanc</w:t>
      </w:r>
      <w:r w:rsidR="00361F43">
        <w:rPr>
          <w:rFonts w:cs="Arial"/>
          <w:color w:val="000000"/>
        </w:rPr>
        <w:t xml:space="preserve">e of the virus spreading. If our students were to contract the virus over the Thanksgiving break, we increase the likelihood of outbreaks within our school, which raises major health concerns for our students and staff. </w:t>
      </w:r>
      <w:r w:rsidR="00361F43" w:rsidRPr="00361F43">
        <w:rPr>
          <w:rFonts w:cs="Arial"/>
          <w:b/>
          <w:bCs/>
          <w:color w:val="000000"/>
        </w:rPr>
        <w:t>Because of these concerns, we are opting to provide three days of remote instruction from Wednesday, Decem</w:t>
      </w:r>
      <w:r w:rsidR="00084D1B">
        <w:rPr>
          <w:rFonts w:cs="Arial"/>
          <w:b/>
          <w:bCs/>
          <w:color w:val="000000"/>
        </w:rPr>
        <w:t>ber 2 through Friday</w:t>
      </w:r>
      <w:r w:rsidR="00B11A8A">
        <w:rPr>
          <w:rFonts w:cs="Arial"/>
          <w:b/>
          <w:bCs/>
          <w:color w:val="000000"/>
        </w:rPr>
        <w:t>,</w:t>
      </w:r>
      <w:r w:rsidR="00084D1B">
        <w:rPr>
          <w:rFonts w:cs="Arial"/>
          <w:b/>
          <w:bCs/>
          <w:color w:val="000000"/>
        </w:rPr>
        <w:t xml:space="preserve"> December 4, 2020.  </w:t>
      </w:r>
      <w:r w:rsidR="00361F43" w:rsidRPr="00361F43">
        <w:rPr>
          <w:rFonts w:cs="Arial"/>
          <w:b/>
          <w:bCs/>
          <w:color w:val="000000"/>
        </w:rPr>
        <w:t xml:space="preserve"> Assuming we do not see an outbreak in cases, we are planning on returning to in-person instruction on Monday, December </w:t>
      </w:r>
      <w:r w:rsidR="00084D1B">
        <w:rPr>
          <w:rFonts w:cs="Arial"/>
          <w:b/>
          <w:bCs/>
          <w:color w:val="000000"/>
        </w:rPr>
        <w:t>7, 2020.</w:t>
      </w:r>
    </w:p>
    <w:p w14:paraId="558F2C5D" w14:textId="64877EDF" w:rsidR="00361F43" w:rsidRDefault="00361F43" w:rsidP="00084D1B">
      <w:pPr>
        <w:jc w:val="both"/>
        <w:rPr>
          <w:rFonts w:cs="Arial"/>
          <w:b/>
          <w:bCs/>
          <w:color w:val="000000"/>
        </w:rPr>
      </w:pPr>
    </w:p>
    <w:p w14:paraId="3D1B1C3C" w14:textId="67CAB65C" w:rsidR="00361F43" w:rsidRDefault="00361F43" w:rsidP="00084D1B">
      <w:pPr>
        <w:jc w:val="both"/>
        <w:rPr>
          <w:rFonts w:cs="Arial"/>
          <w:color w:val="000000"/>
        </w:rPr>
      </w:pPr>
      <w:r>
        <w:rPr>
          <w:rFonts w:cs="Arial"/>
          <w:color w:val="000000"/>
        </w:rPr>
        <w:t>We</w:t>
      </w:r>
      <w:r w:rsidR="00084D1B">
        <w:rPr>
          <w:rFonts w:cs="Arial"/>
          <w:color w:val="000000"/>
        </w:rPr>
        <w:t xml:space="preserve"> w</w:t>
      </w:r>
      <w:r>
        <w:rPr>
          <w:rFonts w:cs="Arial"/>
          <w:color w:val="000000"/>
        </w:rPr>
        <w:t xml:space="preserve">ill also halt all extra-curricular activities and winter athletics </w:t>
      </w:r>
      <w:r w:rsidR="00084D1B">
        <w:rPr>
          <w:rFonts w:cs="Arial"/>
          <w:color w:val="000000"/>
        </w:rPr>
        <w:t xml:space="preserve">effective Thursday, November 26, 2020.  </w:t>
      </w:r>
      <w:r>
        <w:rPr>
          <w:rFonts w:cs="Arial"/>
          <w:color w:val="000000"/>
        </w:rPr>
        <w:t>This includes all practices, games, and voluntary workouts</w:t>
      </w:r>
      <w:r w:rsidR="00084D1B">
        <w:rPr>
          <w:rFonts w:cs="Arial"/>
          <w:color w:val="000000"/>
        </w:rPr>
        <w:t>.  These activities can resume</w:t>
      </w:r>
      <w:r>
        <w:rPr>
          <w:rFonts w:cs="Arial"/>
          <w:color w:val="000000"/>
        </w:rPr>
        <w:t xml:space="preserve"> on Monday, December </w:t>
      </w:r>
      <w:r w:rsidR="00084D1B">
        <w:rPr>
          <w:rFonts w:cs="Arial"/>
          <w:color w:val="000000"/>
        </w:rPr>
        <w:t>7, 2020.</w:t>
      </w:r>
    </w:p>
    <w:p w14:paraId="3500E5C5" w14:textId="7E7B8337" w:rsidR="00361F43" w:rsidRDefault="00361F43" w:rsidP="00084D1B">
      <w:pPr>
        <w:jc w:val="both"/>
        <w:rPr>
          <w:rFonts w:cs="Arial"/>
          <w:color w:val="000000"/>
        </w:rPr>
      </w:pPr>
    </w:p>
    <w:p w14:paraId="6365CE36" w14:textId="5C6C8B9E" w:rsidR="00361F43" w:rsidRDefault="00361F43" w:rsidP="00084D1B">
      <w:pPr>
        <w:jc w:val="both"/>
        <w:rPr>
          <w:rFonts w:cs="Arial"/>
          <w:color w:val="000000"/>
        </w:rPr>
      </w:pPr>
      <w:r>
        <w:rPr>
          <w:rFonts w:cs="Arial"/>
          <w:color w:val="000000"/>
        </w:rPr>
        <w:t xml:space="preserve">Earlier this week, the Secretary of Health updated an Order that affects face coverings and </w:t>
      </w:r>
      <w:r w:rsidR="00C51ED6">
        <w:rPr>
          <w:rFonts w:cs="Arial"/>
          <w:color w:val="000000"/>
        </w:rPr>
        <w:t xml:space="preserve">also </w:t>
      </w:r>
      <w:r w:rsidR="00313D96">
        <w:rPr>
          <w:rFonts w:cs="Arial"/>
          <w:color w:val="000000"/>
        </w:rPr>
        <w:t>signed a new O</w:t>
      </w:r>
      <w:r w:rsidR="00084D1B">
        <w:rPr>
          <w:rFonts w:cs="Arial"/>
          <w:color w:val="000000"/>
        </w:rPr>
        <w:t>rder r</w:t>
      </w:r>
      <w:r w:rsidR="00B11A8A">
        <w:rPr>
          <w:rFonts w:cs="Arial"/>
          <w:color w:val="000000"/>
        </w:rPr>
        <w:t xml:space="preserve">egarding </w:t>
      </w:r>
      <w:r w:rsidR="00C51ED6">
        <w:rPr>
          <w:rFonts w:cs="Arial"/>
          <w:color w:val="000000"/>
        </w:rPr>
        <w:t>travel. For information</w:t>
      </w:r>
      <w:r w:rsidR="00084D1B">
        <w:rPr>
          <w:rFonts w:cs="Arial"/>
          <w:color w:val="000000"/>
        </w:rPr>
        <w:t xml:space="preserve"> </w:t>
      </w:r>
      <w:r w:rsidR="00C51ED6">
        <w:rPr>
          <w:rFonts w:cs="Arial"/>
          <w:color w:val="000000"/>
        </w:rPr>
        <w:t>on these Orders</w:t>
      </w:r>
      <w:r>
        <w:rPr>
          <w:rFonts w:cs="Arial"/>
          <w:color w:val="000000"/>
        </w:rPr>
        <w:t xml:space="preserve">, please </w:t>
      </w:r>
      <w:r w:rsidR="00C51ED6">
        <w:rPr>
          <w:rFonts w:cs="Arial"/>
          <w:color w:val="000000"/>
        </w:rPr>
        <w:t>visit the Department of Health w</w:t>
      </w:r>
      <w:r>
        <w:rPr>
          <w:rFonts w:cs="Arial"/>
          <w:color w:val="000000"/>
        </w:rPr>
        <w:t xml:space="preserve">ebsite at </w:t>
      </w:r>
      <w:hyperlink r:id="rId7" w:history="1">
        <w:r w:rsidRPr="00263FD9">
          <w:rPr>
            <w:rStyle w:val="Hyperlink"/>
            <w:rFonts w:cs="Arial"/>
          </w:rPr>
          <w:t>https://www.health.pa.gov/topics/disease/coronavirus/Pages/Guidance/Universal-Masking-FAQ.aspx</w:t>
        </w:r>
      </w:hyperlink>
      <w:r>
        <w:rPr>
          <w:rFonts w:cs="Arial"/>
          <w:color w:val="000000"/>
        </w:rPr>
        <w:t xml:space="preserve"> (face coverings) and </w:t>
      </w:r>
      <w:hyperlink r:id="rId8" w:history="1">
        <w:r w:rsidRPr="00263FD9">
          <w:rPr>
            <w:rStyle w:val="Hyperlink"/>
            <w:rFonts w:cs="Arial"/>
          </w:rPr>
          <w:t>https://www.health.pa.gov/topics/disease/coronavirus/Pages/Travelers.aspx</w:t>
        </w:r>
      </w:hyperlink>
      <w:r>
        <w:rPr>
          <w:rFonts w:cs="Arial"/>
          <w:color w:val="000000"/>
        </w:rPr>
        <w:t xml:space="preserve"> (travel restrictions). </w:t>
      </w:r>
      <w:r w:rsidR="00C51ED6">
        <w:rPr>
          <w:rFonts w:cs="Arial"/>
          <w:color w:val="000000"/>
        </w:rPr>
        <w:t xml:space="preserve"> </w:t>
      </w:r>
      <w:r>
        <w:rPr>
          <w:rFonts w:cs="Arial"/>
          <w:color w:val="000000"/>
        </w:rPr>
        <w:t xml:space="preserve">A few important </w:t>
      </w:r>
      <w:r w:rsidR="00C51ED6">
        <w:rPr>
          <w:rFonts w:cs="Arial"/>
          <w:color w:val="000000"/>
        </w:rPr>
        <w:t>points about each of the Orders</w:t>
      </w:r>
      <w:r>
        <w:rPr>
          <w:rFonts w:cs="Arial"/>
          <w:color w:val="000000"/>
        </w:rPr>
        <w:t>:</w:t>
      </w:r>
    </w:p>
    <w:p w14:paraId="15C2C1AE" w14:textId="6B8CFC56" w:rsidR="00361F43" w:rsidRDefault="00361F43" w:rsidP="00084D1B">
      <w:pPr>
        <w:jc w:val="both"/>
        <w:rPr>
          <w:rFonts w:cs="Arial"/>
          <w:color w:val="000000"/>
        </w:rPr>
      </w:pPr>
    </w:p>
    <w:p w14:paraId="1AB95E10" w14:textId="4DC5AC2E" w:rsidR="00361F43" w:rsidRDefault="00361F43" w:rsidP="00084D1B">
      <w:pPr>
        <w:jc w:val="both"/>
        <w:rPr>
          <w:rFonts w:cs="Arial"/>
          <w:b/>
          <w:bCs/>
          <w:color w:val="000000"/>
        </w:rPr>
      </w:pPr>
      <w:r>
        <w:rPr>
          <w:rFonts w:cs="Arial"/>
          <w:b/>
          <w:bCs/>
          <w:color w:val="000000"/>
        </w:rPr>
        <w:t>Face Coverings</w:t>
      </w:r>
      <w:r w:rsidR="00352DCD">
        <w:rPr>
          <w:rFonts w:cs="Arial"/>
          <w:b/>
          <w:bCs/>
          <w:color w:val="000000"/>
        </w:rPr>
        <w:t xml:space="preserve"> (effective </w:t>
      </w:r>
      <w:r w:rsidR="003650D4">
        <w:rPr>
          <w:rFonts w:cs="Arial"/>
          <w:b/>
          <w:bCs/>
          <w:color w:val="000000"/>
        </w:rPr>
        <w:t xml:space="preserve">for CASD on </w:t>
      </w:r>
      <w:r w:rsidR="00352DCD">
        <w:rPr>
          <w:rFonts w:cs="Arial"/>
          <w:b/>
          <w:bCs/>
          <w:color w:val="000000"/>
        </w:rPr>
        <w:t>Monday, November 23)</w:t>
      </w:r>
    </w:p>
    <w:p w14:paraId="2252A26D" w14:textId="572DE6AB" w:rsidR="00361F43" w:rsidRDefault="00361F43" w:rsidP="00084D1B">
      <w:pPr>
        <w:jc w:val="both"/>
        <w:rPr>
          <w:rFonts w:cs="Arial"/>
          <w:b/>
          <w:bCs/>
          <w:color w:val="000000"/>
        </w:rPr>
      </w:pPr>
    </w:p>
    <w:p w14:paraId="16F71B5F" w14:textId="2D3F5CE1" w:rsidR="00361F43" w:rsidRPr="00361F43" w:rsidRDefault="00361F43" w:rsidP="00084D1B">
      <w:pPr>
        <w:pStyle w:val="ListParagraph"/>
        <w:numPr>
          <w:ilvl w:val="0"/>
          <w:numId w:val="12"/>
        </w:numPr>
        <w:jc w:val="both"/>
        <w:rPr>
          <w:rFonts w:ascii="Arial" w:hAnsi="Arial" w:cs="Arial"/>
          <w:color w:val="000000"/>
          <w:sz w:val="20"/>
          <w:szCs w:val="20"/>
        </w:rPr>
      </w:pPr>
      <w:r w:rsidRPr="00361F43">
        <w:rPr>
          <w:rFonts w:ascii="Arial" w:hAnsi="Arial" w:cs="Arial"/>
          <w:color w:val="000000"/>
          <w:sz w:val="20"/>
          <w:szCs w:val="20"/>
        </w:rPr>
        <w:t>All students will be required to wear face coverings for recess and physical e</w:t>
      </w:r>
      <w:r w:rsidR="00B11A8A">
        <w:rPr>
          <w:rFonts w:ascii="Arial" w:hAnsi="Arial" w:cs="Arial"/>
          <w:color w:val="000000"/>
          <w:sz w:val="20"/>
          <w:szCs w:val="20"/>
        </w:rPr>
        <w:t>ducation classes under the new O</w:t>
      </w:r>
      <w:r w:rsidRPr="00361F43">
        <w:rPr>
          <w:rFonts w:ascii="Arial" w:hAnsi="Arial" w:cs="Arial"/>
          <w:color w:val="000000"/>
          <w:sz w:val="20"/>
          <w:szCs w:val="20"/>
        </w:rPr>
        <w:t xml:space="preserve">rder. </w:t>
      </w:r>
    </w:p>
    <w:p w14:paraId="38E872C7" w14:textId="259C8B25" w:rsidR="00361F43" w:rsidRPr="00361F43" w:rsidRDefault="00361F43" w:rsidP="00084D1B">
      <w:pPr>
        <w:pStyle w:val="ListParagraph"/>
        <w:numPr>
          <w:ilvl w:val="0"/>
          <w:numId w:val="12"/>
        </w:numPr>
        <w:jc w:val="both"/>
        <w:rPr>
          <w:rFonts w:ascii="Arial" w:hAnsi="Arial" w:cs="Arial"/>
          <w:color w:val="000000"/>
          <w:sz w:val="20"/>
          <w:szCs w:val="20"/>
        </w:rPr>
      </w:pPr>
      <w:r w:rsidRPr="00361F43">
        <w:rPr>
          <w:rFonts w:ascii="Arial" w:hAnsi="Arial" w:cs="Arial"/>
          <w:color w:val="000000"/>
          <w:sz w:val="20"/>
          <w:szCs w:val="20"/>
        </w:rPr>
        <w:t>Students will be permitted to still have face covering breaks.</w:t>
      </w:r>
    </w:p>
    <w:p w14:paraId="0192CFD4" w14:textId="4DBEB55B" w:rsidR="00361F43" w:rsidRDefault="00361F43" w:rsidP="00084D1B">
      <w:pPr>
        <w:pStyle w:val="ListParagraph"/>
        <w:numPr>
          <w:ilvl w:val="0"/>
          <w:numId w:val="12"/>
        </w:numPr>
        <w:jc w:val="both"/>
        <w:rPr>
          <w:rFonts w:ascii="Arial" w:hAnsi="Arial" w:cs="Arial"/>
          <w:color w:val="000000"/>
          <w:sz w:val="20"/>
          <w:szCs w:val="20"/>
        </w:rPr>
      </w:pPr>
      <w:r w:rsidRPr="00361F43">
        <w:rPr>
          <w:rFonts w:ascii="Arial" w:hAnsi="Arial" w:cs="Arial"/>
          <w:color w:val="000000"/>
          <w:sz w:val="20"/>
          <w:szCs w:val="20"/>
        </w:rPr>
        <w:t xml:space="preserve">All spectators, coaches and athletes (both active and passive participants) are required to wear masks at all indoor and outdoor events. This means that wrestlers will wear face coverings while wrestling, and basketball players will be wearing face coverings while actively playing on the court. </w:t>
      </w:r>
    </w:p>
    <w:p w14:paraId="2840350F" w14:textId="7B3C6374" w:rsidR="00352DCD" w:rsidRDefault="00352DCD" w:rsidP="00084D1B">
      <w:pPr>
        <w:pStyle w:val="ListParagraph"/>
        <w:numPr>
          <w:ilvl w:val="0"/>
          <w:numId w:val="12"/>
        </w:numPr>
        <w:jc w:val="both"/>
        <w:rPr>
          <w:rFonts w:ascii="Arial" w:hAnsi="Arial" w:cs="Arial"/>
          <w:color w:val="000000"/>
          <w:sz w:val="20"/>
          <w:szCs w:val="20"/>
        </w:rPr>
      </w:pPr>
      <w:r>
        <w:rPr>
          <w:rFonts w:ascii="Arial" w:hAnsi="Arial" w:cs="Arial"/>
          <w:color w:val="000000"/>
          <w:sz w:val="20"/>
          <w:szCs w:val="20"/>
        </w:rPr>
        <w:t>Students and staff will no longer be able to wear partial shields. All face shields must</w:t>
      </w:r>
      <w:r w:rsidRPr="00352DCD">
        <w:t xml:space="preserve"> </w:t>
      </w:r>
      <w:r w:rsidRPr="00352DCD">
        <w:rPr>
          <w:rFonts w:ascii="Arial" w:hAnsi="Arial" w:cs="Arial"/>
          <w:color w:val="000000"/>
          <w:sz w:val="20"/>
          <w:szCs w:val="20"/>
        </w:rPr>
        <w:t xml:space="preserve">cover the nose and mouth, extends below the </w:t>
      </w:r>
      <w:r w:rsidR="00C51ED6">
        <w:rPr>
          <w:rFonts w:ascii="Arial" w:hAnsi="Arial" w:cs="Arial"/>
          <w:color w:val="000000"/>
          <w:sz w:val="20"/>
          <w:szCs w:val="20"/>
        </w:rPr>
        <w:t>chin and to the ears, and leave</w:t>
      </w:r>
      <w:r w:rsidRPr="00352DCD">
        <w:rPr>
          <w:rFonts w:ascii="Arial" w:hAnsi="Arial" w:cs="Arial"/>
          <w:color w:val="000000"/>
          <w:sz w:val="20"/>
          <w:szCs w:val="20"/>
        </w:rPr>
        <w:t xml:space="preserve"> no exposed gap between the forehead and the shield’s headpiece.</w:t>
      </w:r>
    </w:p>
    <w:p w14:paraId="51CB61F1" w14:textId="1D7332A3" w:rsidR="00352DCD" w:rsidRDefault="00352DCD" w:rsidP="00084D1B">
      <w:pPr>
        <w:pStyle w:val="ListParagraph"/>
        <w:numPr>
          <w:ilvl w:val="0"/>
          <w:numId w:val="12"/>
        </w:numPr>
        <w:jc w:val="both"/>
        <w:rPr>
          <w:rFonts w:ascii="Arial" w:hAnsi="Arial" w:cs="Arial"/>
          <w:color w:val="000000"/>
          <w:sz w:val="20"/>
          <w:szCs w:val="20"/>
        </w:rPr>
      </w:pPr>
      <w:r>
        <w:rPr>
          <w:rFonts w:ascii="Arial" w:hAnsi="Arial" w:cs="Arial"/>
          <w:color w:val="000000"/>
          <w:sz w:val="20"/>
          <w:szCs w:val="20"/>
        </w:rPr>
        <w:t>When alone in their office or classroom spaces, staff will be permitted to take off face coverings. Once another individual enters the room, the face covering must be worn.</w:t>
      </w:r>
    </w:p>
    <w:p w14:paraId="57A640B3" w14:textId="77777777" w:rsidR="00352DCD" w:rsidRDefault="00352DCD" w:rsidP="00084D1B">
      <w:pPr>
        <w:jc w:val="both"/>
        <w:rPr>
          <w:rFonts w:cs="Arial"/>
          <w:b/>
          <w:bCs/>
          <w:color w:val="000000"/>
          <w:szCs w:val="20"/>
        </w:rPr>
      </w:pPr>
    </w:p>
    <w:p w14:paraId="676A5F4B" w14:textId="7EE2035B" w:rsidR="00352DCD" w:rsidRPr="00352DCD" w:rsidRDefault="00352DCD" w:rsidP="00084D1B">
      <w:pPr>
        <w:jc w:val="both"/>
        <w:rPr>
          <w:rFonts w:cs="Arial"/>
          <w:b/>
          <w:bCs/>
          <w:color w:val="000000"/>
          <w:szCs w:val="20"/>
        </w:rPr>
      </w:pPr>
      <w:r>
        <w:rPr>
          <w:rFonts w:cs="Arial"/>
          <w:b/>
          <w:bCs/>
          <w:color w:val="000000"/>
          <w:szCs w:val="20"/>
        </w:rPr>
        <w:t>Travel Restrictions (effective Friday, November 20)</w:t>
      </w:r>
    </w:p>
    <w:p w14:paraId="1D3BA802" w14:textId="14A9105F" w:rsidR="00361F43" w:rsidRDefault="00361F43" w:rsidP="00084D1B">
      <w:pPr>
        <w:jc w:val="both"/>
        <w:rPr>
          <w:rFonts w:cs="Arial"/>
          <w:color w:val="000000"/>
        </w:rPr>
      </w:pPr>
    </w:p>
    <w:p w14:paraId="0A48B1DB" w14:textId="0DF41014" w:rsidR="00352DCD" w:rsidRPr="00352DCD" w:rsidRDefault="00352DCD" w:rsidP="00084D1B">
      <w:pPr>
        <w:numPr>
          <w:ilvl w:val="0"/>
          <w:numId w:val="13"/>
        </w:numPr>
        <w:shd w:val="clear" w:color="auto" w:fill="FAFAFA"/>
        <w:jc w:val="both"/>
        <w:rPr>
          <w:rFonts w:cs="Arial"/>
          <w:color w:val="464646"/>
          <w:szCs w:val="20"/>
        </w:rPr>
      </w:pPr>
      <w:r w:rsidRPr="00352DCD">
        <w:rPr>
          <w:rFonts w:cs="Arial"/>
          <w:color w:val="464646"/>
          <w:szCs w:val="20"/>
        </w:rPr>
        <w:t>The</w:t>
      </w:r>
      <w:r w:rsidR="00C51ED6">
        <w:rPr>
          <w:rFonts w:cs="Arial"/>
          <w:color w:val="464646"/>
          <w:szCs w:val="20"/>
        </w:rPr>
        <w:t xml:space="preserve"> Secretary of Health issued an O</w:t>
      </w:r>
      <w:r w:rsidRPr="00352DCD">
        <w:rPr>
          <w:rFonts w:cs="Arial"/>
          <w:color w:val="464646"/>
          <w:szCs w:val="20"/>
        </w:rPr>
        <w:t>rder requiring anyone who visits from another state to have </w:t>
      </w:r>
      <w:r w:rsidRPr="00352DCD">
        <w:rPr>
          <w:rFonts w:cs="Arial"/>
          <w:b/>
          <w:bCs/>
          <w:color w:val="464646"/>
          <w:szCs w:val="20"/>
        </w:rPr>
        <w:t>a negative COVID-19 test within 72 hours prior to entering </w:t>
      </w:r>
      <w:r w:rsidR="00C51ED6">
        <w:rPr>
          <w:rFonts w:cs="Arial"/>
          <w:color w:val="464646"/>
          <w:szCs w:val="20"/>
        </w:rPr>
        <w:t>the c</w:t>
      </w:r>
      <w:r w:rsidRPr="00352DCD">
        <w:rPr>
          <w:rFonts w:cs="Arial"/>
          <w:color w:val="464646"/>
          <w:szCs w:val="20"/>
        </w:rPr>
        <w:t>ommonwealth. </w:t>
      </w:r>
    </w:p>
    <w:p w14:paraId="21DBC766" w14:textId="68DAD7A0" w:rsidR="00352DCD" w:rsidRDefault="00352DCD" w:rsidP="00084D1B">
      <w:pPr>
        <w:numPr>
          <w:ilvl w:val="0"/>
          <w:numId w:val="13"/>
        </w:numPr>
        <w:shd w:val="clear" w:color="auto" w:fill="FAFAFA"/>
        <w:jc w:val="both"/>
        <w:rPr>
          <w:rFonts w:cs="Arial"/>
          <w:color w:val="464646"/>
          <w:szCs w:val="20"/>
        </w:rPr>
      </w:pPr>
      <w:r w:rsidRPr="00352DCD">
        <w:rPr>
          <w:rFonts w:cs="Arial"/>
          <w:color w:val="464646"/>
          <w:szCs w:val="20"/>
        </w:rPr>
        <w:t>If someone cannot get a test</w:t>
      </w:r>
      <w:r w:rsidR="00B11A8A">
        <w:rPr>
          <w:rFonts w:cs="Arial"/>
          <w:color w:val="464646"/>
          <w:szCs w:val="20"/>
        </w:rPr>
        <w:t xml:space="preserve"> </w:t>
      </w:r>
      <w:r w:rsidRPr="00352DCD">
        <w:rPr>
          <w:rFonts w:cs="Arial"/>
          <w:color w:val="464646"/>
          <w:szCs w:val="20"/>
        </w:rPr>
        <w:t>or chooses not to, they must </w:t>
      </w:r>
      <w:r w:rsidRPr="00352DCD">
        <w:rPr>
          <w:rFonts w:cs="Arial"/>
          <w:b/>
          <w:bCs/>
          <w:color w:val="464646"/>
          <w:szCs w:val="20"/>
        </w:rPr>
        <w:t>quarantine for 14 days</w:t>
      </w:r>
      <w:r w:rsidRPr="00352DCD">
        <w:rPr>
          <w:rFonts w:cs="Arial"/>
          <w:color w:val="464646"/>
          <w:szCs w:val="20"/>
        </w:rPr>
        <w:t> upon arrival in Pennsylvania.</w:t>
      </w:r>
    </w:p>
    <w:p w14:paraId="08D003AE" w14:textId="77777777" w:rsidR="00C51ED6" w:rsidRPr="00352DCD" w:rsidRDefault="00C51ED6" w:rsidP="00C51ED6">
      <w:pPr>
        <w:shd w:val="clear" w:color="auto" w:fill="FAFAFA"/>
        <w:ind w:left="720"/>
        <w:jc w:val="both"/>
        <w:rPr>
          <w:rFonts w:cs="Arial"/>
          <w:color w:val="464646"/>
          <w:szCs w:val="20"/>
        </w:rPr>
      </w:pPr>
    </w:p>
    <w:p w14:paraId="077D474F" w14:textId="77777777" w:rsidR="00352DCD" w:rsidRPr="00352DCD" w:rsidRDefault="00352DCD" w:rsidP="00084D1B">
      <w:pPr>
        <w:numPr>
          <w:ilvl w:val="0"/>
          <w:numId w:val="13"/>
        </w:numPr>
        <w:shd w:val="clear" w:color="auto" w:fill="FAFAFA"/>
        <w:jc w:val="both"/>
        <w:rPr>
          <w:rFonts w:cs="Arial"/>
          <w:color w:val="464646"/>
          <w:szCs w:val="20"/>
        </w:rPr>
      </w:pPr>
      <w:r w:rsidRPr="00352DCD">
        <w:rPr>
          <w:rFonts w:cs="Arial"/>
          <w:color w:val="464646"/>
          <w:szCs w:val="20"/>
        </w:rPr>
        <w:t>Pennsylvanians visiting other states are required to have </w:t>
      </w:r>
      <w:r w:rsidRPr="00352DCD">
        <w:rPr>
          <w:rFonts w:cs="Arial"/>
          <w:b/>
          <w:bCs/>
          <w:color w:val="464646"/>
          <w:szCs w:val="20"/>
        </w:rPr>
        <w:t>a negative COVID-19 test within 72 hours prior to their return</w:t>
      </w:r>
      <w:r w:rsidRPr="00352DCD">
        <w:rPr>
          <w:rFonts w:cs="Arial"/>
          <w:color w:val="464646"/>
          <w:szCs w:val="20"/>
        </w:rPr>
        <w:t> to the commonwealth, or to </w:t>
      </w:r>
      <w:r w:rsidRPr="00352DCD">
        <w:rPr>
          <w:rFonts w:cs="Arial"/>
          <w:b/>
          <w:bCs/>
          <w:color w:val="464646"/>
          <w:szCs w:val="20"/>
        </w:rPr>
        <w:t>quarantine for 14 days</w:t>
      </w:r>
      <w:r w:rsidRPr="00352DCD">
        <w:rPr>
          <w:rFonts w:cs="Arial"/>
          <w:color w:val="464646"/>
          <w:szCs w:val="20"/>
        </w:rPr>
        <w:t> upon return to Pennsylvania. This does NOT apply to people who commute to and from another state for work or medical treatment. </w:t>
      </w:r>
    </w:p>
    <w:p w14:paraId="6C255E77" w14:textId="18FDA45F" w:rsidR="00352DCD" w:rsidRDefault="00352DCD" w:rsidP="00084D1B">
      <w:pPr>
        <w:shd w:val="clear" w:color="auto" w:fill="FAFAFA"/>
        <w:jc w:val="both"/>
        <w:rPr>
          <w:rFonts w:cs="Arial"/>
          <w:color w:val="464646"/>
          <w:szCs w:val="20"/>
        </w:rPr>
      </w:pPr>
    </w:p>
    <w:p w14:paraId="55978BDB" w14:textId="4BE8C2A6" w:rsidR="00352DCD" w:rsidRDefault="00352DCD" w:rsidP="00084D1B">
      <w:pPr>
        <w:shd w:val="clear" w:color="auto" w:fill="FAFAFA"/>
        <w:jc w:val="both"/>
        <w:rPr>
          <w:rFonts w:cs="Arial"/>
          <w:color w:val="464646"/>
          <w:szCs w:val="20"/>
        </w:rPr>
      </w:pPr>
      <w:r>
        <w:rPr>
          <w:rFonts w:cs="Arial"/>
          <w:color w:val="464646"/>
          <w:szCs w:val="20"/>
        </w:rPr>
        <w:t>The district wo</w:t>
      </w:r>
      <w:r w:rsidR="00C51ED6">
        <w:rPr>
          <w:rFonts w:cs="Arial"/>
          <w:color w:val="464646"/>
          <w:szCs w:val="20"/>
        </w:rPr>
        <w:t>uld like to thank all of you</w:t>
      </w:r>
      <w:r>
        <w:rPr>
          <w:rFonts w:cs="Arial"/>
          <w:color w:val="464646"/>
          <w:szCs w:val="20"/>
        </w:rPr>
        <w:t xml:space="preserve"> for your continued cooperation on the changes I have outlined above. We would also like to thank the families </w:t>
      </w:r>
      <w:r w:rsidR="007C0888">
        <w:rPr>
          <w:rFonts w:cs="Arial"/>
          <w:color w:val="464646"/>
          <w:szCs w:val="20"/>
        </w:rPr>
        <w:t xml:space="preserve">who continue to be transparent </w:t>
      </w:r>
      <w:r>
        <w:rPr>
          <w:rFonts w:cs="Arial"/>
          <w:color w:val="464646"/>
          <w:szCs w:val="20"/>
        </w:rPr>
        <w:t>and honest with the school district by contacting us if you have any questions or concerns about decisions on sending your child to our school</w:t>
      </w:r>
      <w:r w:rsidR="007C0888">
        <w:rPr>
          <w:rFonts w:cs="Arial"/>
          <w:color w:val="464646"/>
          <w:szCs w:val="20"/>
        </w:rPr>
        <w:t>,</w:t>
      </w:r>
      <w:r>
        <w:rPr>
          <w:rFonts w:cs="Arial"/>
          <w:color w:val="464646"/>
          <w:szCs w:val="20"/>
        </w:rPr>
        <w:t xml:space="preserve"> based on each </w:t>
      </w:r>
      <w:r w:rsidR="00B11A8A">
        <w:rPr>
          <w:rFonts w:cs="Arial"/>
          <w:color w:val="464646"/>
          <w:szCs w:val="20"/>
        </w:rPr>
        <w:t>family’s</w:t>
      </w:r>
      <w:r>
        <w:rPr>
          <w:rFonts w:cs="Arial"/>
          <w:color w:val="464646"/>
          <w:szCs w:val="20"/>
        </w:rPr>
        <w:t xml:space="preserve"> unique case. By taking these proactive steps, I believe so far, we have been able to control the spread of the COVID-19 in our buildings. </w:t>
      </w:r>
    </w:p>
    <w:p w14:paraId="61CE4677" w14:textId="41722204" w:rsidR="00566CD8" w:rsidRDefault="00566CD8" w:rsidP="00084D1B">
      <w:pPr>
        <w:shd w:val="clear" w:color="auto" w:fill="FAFAFA"/>
        <w:jc w:val="both"/>
        <w:rPr>
          <w:rFonts w:cs="Arial"/>
          <w:color w:val="464646"/>
          <w:szCs w:val="20"/>
        </w:rPr>
      </w:pPr>
    </w:p>
    <w:p w14:paraId="4738C22F" w14:textId="72958719" w:rsidR="006C2A61" w:rsidRDefault="006C2A61" w:rsidP="00084D1B">
      <w:pPr>
        <w:shd w:val="clear" w:color="auto" w:fill="FAFAFA"/>
        <w:jc w:val="both"/>
        <w:rPr>
          <w:rFonts w:cs="Arial"/>
          <w:color w:val="464646"/>
          <w:szCs w:val="20"/>
        </w:rPr>
      </w:pPr>
      <w:r>
        <w:rPr>
          <w:rFonts w:cs="Arial"/>
          <w:color w:val="464646"/>
          <w:szCs w:val="20"/>
        </w:rPr>
        <w:t xml:space="preserve">As friendly reminder, please make sure you continue to actively communicate with the school district any positive cases that you or your child may have over the break. This reminder also goes for all families when it comes to close contacts. Please continue to communicate all close contacts with you and your family to our district. </w:t>
      </w:r>
    </w:p>
    <w:p w14:paraId="7517B3AB" w14:textId="77777777" w:rsidR="006C2A61" w:rsidRDefault="006C2A61" w:rsidP="00084D1B">
      <w:pPr>
        <w:shd w:val="clear" w:color="auto" w:fill="FAFAFA"/>
        <w:jc w:val="both"/>
        <w:rPr>
          <w:rFonts w:cs="Arial"/>
          <w:color w:val="464646"/>
          <w:szCs w:val="20"/>
        </w:rPr>
      </w:pPr>
    </w:p>
    <w:p w14:paraId="528FC4AD" w14:textId="36DFEAA0" w:rsidR="00566CD8" w:rsidRPr="00352DCD" w:rsidRDefault="00566CD8" w:rsidP="00084D1B">
      <w:pPr>
        <w:shd w:val="clear" w:color="auto" w:fill="FAFAFA"/>
        <w:jc w:val="both"/>
        <w:rPr>
          <w:rFonts w:cs="Arial"/>
          <w:color w:val="464646"/>
          <w:szCs w:val="20"/>
        </w:rPr>
      </w:pPr>
      <w:r>
        <w:rPr>
          <w:rFonts w:cs="Arial"/>
          <w:color w:val="464646"/>
          <w:szCs w:val="20"/>
        </w:rPr>
        <w:t>If you have any further questions or concerns, please do not hesitate to email us at our Questions email account (</w:t>
      </w:r>
      <w:hyperlink r:id="rId9" w:history="1">
        <w:r w:rsidRPr="00263FD9">
          <w:rPr>
            <w:rStyle w:val="Hyperlink"/>
            <w:rFonts w:cs="Arial"/>
            <w:szCs w:val="20"/>
          </w:rPr>
          <w:t>questions@canton.k12.pa.us</w:t>
        </w:r>
      </w:hyperlink>
      <w:r>
        <w:rPr>
          <w:rFonts w:cs="Arial"/>
          <w:color w:val="464646"/>
          <w:szCs w:val="20"/>
        </w:rPr>
        <w:t xml:space="preserve">) and we will be sure to </w:t>
      </w:r>
      <w:r w:rsidR="00346C82">
        <w:rPr>
          <w:rFonts w:cs="Arial"/>
          <w:color w:val="464646"/>
          <w:szCs w:val="20"/>
        </w:rPr>
        <w:t xml:space="preserve">respond as soon as possible. Stay safe, stay healthy, and enjoy your Thanksgiving with your family.  </w:t>
      </w:r>
    </w:p>
    <w:p w14:paraId="34E5D678" w14:textId="77777777" w:rsidR="00361F43" w:rsidRPr="00361F43" w:rsidRDefault="00361F43" w:rsidP="00084D1B">
      <w:pPr>
        <w:jc w:val="both"/>
        <w:rPr>
          <w:rFonts w:cs="Arial"/>
          <w:szCs w:val="20"/>
        </w:rPr>
      </w:pPr>
    </w:p>
    <w:p w14:paraId="0F522BE9" w14:textId="1327F9FB" w:rsidR="0033018B" w:rsidRDefault="0033018B" w:rsidP="00084D1B">
      <w:pPr>
        <w:jc w:val="both"/>
        <w:rPr>
          <w:rFonts w:cs="Arial"/>
          <w:szCs w:val="20"/>
        </w:rPr>
      </w:pPr>
      <w:r w:rsidRPr="00463783">
        <w:rPr>
          <w:rFonts w:cs="Arial"/>
          <w:szCs w:val="20"/>
        </w:rPr>
        <w:t>Yours in Education,</w:t>
      </w:r>
      <w:r w:rsidR="00361F43">
        <w:rPr>
          <w:rFonts w:cs="Arial"/>
          <w:szCs w:val="20"/>
        </w:rPr>
        <w:t xml:space="preserve"> </w:t>
      </w:r>
    </w:p>
    <w:p w14:paraId="7FADCD60" w14:textId="49ACC8BF" w:rsidR="00084D1B" w:rsidRDefault="00084D1B" w:rsidP="00084D1B">
      <w:pPr>
        <w:jc w:val="both"/>
        <w:rPr>
          <w:rFonts w:cs="Arial"/>
          <w:szCs w:val="20"/>
        </w:rPr>
      </w:pPr>
    </w:p>
    <w:p w14:paraId="049E1E62" w14:textId="410044A8" w:rsidR="00084D1B" w:rsidRDefault="00084D1B" w:rsidP="00084D1B">
      <w:pPr>
        <w:jc w:val="both"/>
        <w:rPr>
          <w:rFonts w:cs="Arial"/>
          <w:szCs w:val="20"/>
        </w:rPr>
      </w:pPr>
    </w:p>
    <w:p w14:paraId="4256BD91" w14:textId="77777777" w:rsidR="00084D1B" w:rsidRPr="00463783" w:rsidRDefault="00084D1B" w:rsidP="00084D1B">
      <w:pPr>
        <w:jc w:val="both"/>
        <w:rPr>
          <w:rFonts w:cs="Arial"/>
          <w:szCs w:val="20"/>
        </w:rPr>
      </w:pPr>
    </w:p>
    <w:p w14:paraId="5E6B4E81" w14:textId="77777777" w:rsidR="0033018B" w:rsidRPr="00463783" w:rsidRDefault="0033018B" w:rsidP="00084D1B">
      <w:pPr>
        <w:jc w:val="both"/>
        <w:rPr>
          <w:rFonts w:cs="Arial"/>
          <w:szCs w:val="20"/>
        </w:rPr>
      </w:pPr>
      <w:r w:rsidRPr="00463783">
        <w:rPr>
          <w:rFonts w:cs="Arial"/>
          <w:szCs w:val="20"/>
        </w:rPr>
        <w:t>Eric Briggs</w:t>
      </w:r>
      <w:r w:rsidR="001177DE" w:rsidRPr="00463783">
        <w:rPr>
          <w:rFonts w:cs="Arial"/>
          <w:szCs w:val="20"/>
        </w:rPr>
        <w:t>, D.Ed.</w:t>
      </w:r>
    </w:p>
    <w:p w14:paraId="55AF81EE" w14:textId="77777777" w:rsidR="0033018B" w:rsidRPr="00463783" w:rsidRDefault="003F1D5A" w:rsidP="00084D1B">
      <w:pPr>
        <w:jc w:val="both"/>
        <w:rPr>
          <w:rFonts w:cs="Arial"/>
          <w:szCs w:val="20"/>
        </w:rPr>
      </w:pPr>
      <w:r w:rsidRPr="00463783">
        <w:rPr>
          <w:rFonts w:cs="Arial"/>
          <w:szCs w:val="20"/>
        </w:rPr>
        <w:t>Superintendent of Schools</w:t>
      </w:r>
    </w:p>
    <w:p w14:paraId="491863D9" w14:textId="77777777" w:rsidR="003F1D5A" w:rsidRPr="00463783" w:rsidRDefault="003F1D5A" w:rsidP="00084D1B">
      <w:pPr>
        <w:jc w:val="both"/>
        <w:rPr>
          <w:rFonts w:cs="Arial"/>
          <w:szCs w:val="20"/>
        </w:rPr>
      </w:pPr>
      <w:r w:rsidRPr="00463783">
        <w:rPr>
          <w:rFonts w:cs="Arial"/>
          <w:szCs w:val="20"/>
        </w:rPr>
        <w:t>Canton Area School District</w:t>
      </w:r>
    </w:p>
    <w:sectPr w:rsidR="003F1D5A" w:rsidRPr="00463783" w:rsidSect="009E7270">
      <w:footerReference w:type="default" r:id="rId10"/>
      <w:headerReference w:type="first" r:id="rId11"/>
      <w:footerReference w:type="first" r:id="rId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71CC" w14:textId="77777777" w:rsidR="001729DB" w:rsidRDefault="001729DB">
      <w:r>
        <w:separator/>
      </w:r>
    </w:p>
  </w:endnote>
  <w:endnote w:type="continuationSeparator" w:id="0">
    <w:p w14:paraId="68D621B6"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9CEF"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986E"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DB9C" w14:textId="77777777" w:rsidR="001729DB" w:rsidRDefault="001729DB">
      <w:r>
        <w:separator/>
      </w:r>
    </w:p>
  </w:footnote>
  <w:footnote w:type="continuationSeparator" w:id="0">
    <w:p w14:paraId="05DE5443"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1BB8"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359E6784"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14:paraId="18F60E98" w14:textId="77777777" w:rsidR="009E7270" w:rsidRPr="00163459" w:rsidRDefault="009E7270" w:rsidP="009E7270">
    <w:pPr>
      <w:pStyle w:val="Header"/>
    </w:pPr>
    <w:r w:rsidRPr="00676EED">
      <w:rPr>
        <w:rFonts w:ascii="Arial Black" w:hAnsi="Arial Black"/>
        <w:sz w:val="16"/>
        <w:szCs w:val="16"/>
      </w:rPr>
      <w:object w:dxaOrig="16196" w:dyaOrig="2238" w14:anchorId="79AB1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25pt">
          <v:imagedata r:id="rId1" o:title=""/>
        </v:shape>
        <o:OLEObject Type="Embed" ProgID="Excel.Sheet.8" ShapeID="_x0000_i1025" DrawAspect="Content" ObjectID="_1667285207" r:id="rId2"/>
      </w:object>
    </w:r>
  </w:p>
  <w:p w14:paraId="329A9651"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F555E2"/>
    <w:multiLevelType w:val="hybridMultilevel"/>
    <w:tmpl w:val="240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62C09"/>
    <w:multiLevelType w:val="hybridMultilevel"/>
    <w:tmpl w:val="CAFA7A18"/>
    <w:lvl w:ilvl="0" w:tplc="0476813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122D8"/>
    <w:multiLevelType w:val="hybridMultilevel"/>
    <w:tmpl w:val="D5F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93CF9"/>
    <w:multiLevelType w:val="multilevel"/>
    <w:tmpl w:val="DEA2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2" w15:restartNumberingAfterBreak="0">
    <w:nsid w:val="7AA25BC9"/>
    <w:multiLevelType w:val="hybridMultilevel"/>
    <w:tmpl w:val="EAB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6"/>
  </w:num>
  <w:num w:numId="6">
    <w:abstractNumId w:val="8"/>
  </w:num>
  <w:num w:numId="7">
    <w:abstractNumId w:val="10"/>
  </w:num>
  <w:num w:numId="8">
    <w:abstractNumId w:val="4"/>
  </w:num>
  <w:num w:numId="9">
    <w:abstractNumId w:val="1"/>
  </w:num>
  <w:num w:numId="10">
    <w:abstractNumId w:val="3"/>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972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64E71"/>
    <w:rsid w:val="000717B6"/>
    <w:rsid w:val="0008011B"/>
    <w:rsid w:val="00081360"/>
    <w:rsid w:val="00084D1B"/>
    <w:rsid w:val="00097067"/>
    <w:rsid w:val="000A42FB"/>
    <w:rsid w:val="000C7965"/>
    <w:rsid w:val="000D27E6"/>
    <w:rsid w:val="000D4F44"/>
    <w:rsid w:val="00104008"/>
    <w:rsid w:val="00104D2B"/>
    <w:rsid w:val="001177DE"/>
    <w:rsid w:val="00125962"/>
    <w:rsid w:val="001266AB"/>
    <w:rsid w:val="00136182"/>
    <w:rsid w:val="00161F42"/>
    <w:rsid w:val="00163459"/>
    <w:rsid w:val="001729DB"/>
    <w:rsid w:val="0017573C"/>
    <w:rsid w:val="00175B60"/>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C518F"/>
    <w:rsid w:val="002D47A0"/>
    <w:rsid w:val="002E23F2"/>
    <w:rsid w:val="00303B9E"/>
    <w:rsid w:val="00311A9A"/>
    <w:rsid w:val="00313D96"/>
    <w:rsid w:val="00324E95"/>
    <w:rsid w:val="0033018B"/>
    <w:rsid w:val="00346C82"/>
    <w:rsid w:val="00350D6A"/>
    <w:rsid w:val="00352DCD"/>
    <w:rsid w:val="00361F43"/>
    <w:rsid w:val="003650D4"/>
    <w:rsid w:val="00395F9B"/>
    <w:rsid w:val="003B23F8"/>
    <w:rsid w:val="003B68A3"/>
    <w:rsid w:val="003C2FFD"/>
    <w:rsid w:val="003C5872"/>
    <w:rsid w:val="003D345F"/>
    <w:rsid w:val="003E3FA5"/>
    <w:rsid w:val="003E6EFA"/>
    <w:rsid w:val="003F1D5A"/>
    <w:rsid w:val="003F3008"/>
    <w:rsid w:val="00404AC9"/>
    <w:rsid w:val="00406B18"/>
    <w:rsid w:val="0041766F"/>
    <w:rsid w:val="0042008C"/>
    <w:rsid w:val="004606B4"/>
    <w:rsid w:val="00463783"/>
    <w:rsid w:val="00466CFB"/>
    <w:rsid w:val="00486014"/>
    <w:rsid w:val="00491E9D"/>
    <w:rsid w:val="004937C9"/>
    <w:rsid w:val="00493998"/>
    <w:rsid w:val="004A30FC"/>
    <w:rsid w:val="004A5F82"/>
    <w:rsid w:val="004C69A1"/>
    <w:rsid w:val="004E220F"/>
    <w:rsid w:val="004E350E"/>
    <w:rsid w:val="004F353A"/>
    <w:rsid w:val="00513980"/>
    <w:rsid w:val="00540C7A"/>
    <w:rsid w:val="005449F7"/>
    <w:rsid w:val="00545DF3"/>
    <w:rsid w:val="00553C9F"/>
    <w:rsid w:val="00566CD8"/>
    <w:rsid w:val="0059146A"/>
    <w:rsid w:val="005956EA"/>
    <w:rsid w:val="005A4283"/>
    <w:rsid w:val="005A5B73"/>
    <w:rsid w:val="005D3EBC"/>
    <w:rsid w:val="005D7AE8"/>
    <w:rsid w:val="005F7AAC"/>
    <w:rsid w:val="00602639"/>
    <w:rsid w:val="006053EA"/>
    <w:rsid w:val="006057D3"/>
    <w:rsid w:val="00624BEE"/>
    <w:rsid w:val="00636863"/>
    <w:rsid w:val="00655231"/>
    <w:rsid w:val="00676EED"/>
    <w:rsid w:val="00695B0B"/>
    <w:rsid w:val="006B1723"/>
    <w:rsid w:val="006C2A61"/>
    <w:rsid w:val="006D2FD0"/>
    <w:rsid w:val="006D50B4"/>
    <w:rsid w:val="006E31FA"/>
    <w:rsid w:val="006E5E7D"/>
    <w:rsid w:val="006E7630"/>
    <w:rsid w:val="00705397"/>
    <w:rsid w:val="00716746"/>
    <w:rsid w:val="00763BA1"/>
    <w:rsid w:val="00773012"/>
    <w:rsid w:val="00774116"/>
    <w:rsid w:val="00781264"/>
    <w:rsid w:val="00790911"/>
    <w:rsid w:val="007977E6"/>
    <w:rsid w:val="007A24AD"/>
    <w:rsid w:val="007A644A"/>
    <w:rsid w:val="007C0888"/>
    <w:rsid w:val="007C5C52"/>
    <w:rsid w:val="007C7775"/>
    <w:rsid w:val="007E60E6"/>
    <w:rsid w:val="007F601E"/>
    <w:rsid w:val="007F6590"/>
    <w:rsid w:val="007F6A0D"/>
    <w:rsid w:val="008024A5"/>
    <w:rsid w:val="00812319"/>
    <w:rsid w:val="00846D73"/>
    <w:rsid w:val="00877BAB"/>
    <w:rsid w:val="00877F3C"/>
    <w:rsid w:val="0089142B"/>
    <w:rsid w:val="00895109"/>
    <w:rsid w:val="0089598F"/>
    <w:rsid w:val="008A62BA"/>
    <w:rsid w:val="008B3E4F"/>
    <w:rsid w:val="008C0DA5"/>
    <w:rsid w:val="008C7D06"/>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11DE"/>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11A8A"/>
    <w:rsid w:val="00B12DCE"/>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1ED6"/>
    <w:rsid w:val="00C53D9A"/>
    <w:rsid w:val="00C578B7"/>
    <w:rsid w:val="00C70437"/>
    <w:rsid w:val="00C83CFC"/>
    <w:rsid w:val="00C861EB"/>
    <w:rsid w:val="00C90CC0"/>
    <w:rsid w:val="00CB090C"/>
    <w:rsid w:val="00CB3B65"/>
    <w:rsid w:val="00CC2804"/>
    <w:rsid w:val="00CC4D32"/>
    <w:rsid w:val="00CD4A7E"/>
    <w:rsid w:val="00CE012B"/>
    <w:rsid w:val="00CE5C2B"/>
    <w:rsid w:val="00D03A0D"/>
    <w:rsid w:val="00D0760F"/>
    <w:rsid w:val="00D13037"/>
    <w:rsid w:val="00D2310F"/>
    <w:rsid w:val="00D36F0E"/>
    <w:rsid w:val="00D44219"/>
    <w:rsid w:val="00D451E1"/>
    <w:rsid w:val="00D576BE"/>
    <w:rsid w:val="00D64C96"/>
    <w:rsid w:val="00D77F72"/>
    <w:rsid w:val="00D810E6"/>
    <w:rsid w:val="00D87AEB"/>
    <w:rsid w:val="00DB482D"/>
    <w:rsid w:val="00DB7519"/>
    <w:rsid w:val="00DB76F8"/>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3E20"/>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97282"/>
    <o:shapelayout v:ext="edit">
      <o:idmap v:ext="edit" data="1"/>
    </o:shapelayout>
  </w:shapeDefaults>
  <w:decimalSymbol w:val="."/>
  <w:listSeparator w:val=","/>
  <w14:docId w14:val="0F28F385"/>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UnresolvedMention1">
    <w:name w:val="Unresolved Mention1"/>
    <w:basedOn w:val="DefaultParagraphFont"/>
    <w:uiPriority w:val="99"/>
    <w:semiHidden/>
    <w:unhideWhenUsed/>
    <w:rsid w:val="008C7D06"/>
    <w:rPr>
      <w:color w:val="605E5C"/>
      <w:shd w:val="clear" w:color="auto" w:fill="E1DFDD"/>
    </w:rPr>
  </w:style>
  <w:style w:type="character" w:styleId="FollowedHyperlink">
    <w:name w:val="FollowedHyperlink"/>
    <w:basedOn w:val="DefaultParagraphFont"/>
    <w:semiHidden/>
    <w:unhideWhenUsed/>
    <w:rsid w:val="00C861EB"/>
    <w:rPr>
      <w:color w:val="800080" w:themeColor="followedHyperlink"/>
      <w:u w:val="single"/>
    </w:rPr>
  </w:style>
  <w:style w:type="character" w:customStyle="1" w:styleId="UnresolvedMention2">
    <w:name w:val="Unresolved Mention2"/>
    <w:basedOn w:val="DefaultParagraphFont"/>
    <w:uiPriority w:val="99"/>
    <w:semiHidden/>
    <w:unhideWhenUsed/>
    <w:rsid w:val="00361F43"/>
    <w:rPr>
      <w:color w:val="605E5C"/>
      <w:shd w:val="clear" w:color="auto" w:fill="E1DFDD"/>
    </w:rPr>
  </w:style>
  <w:style w:type="character" w:styleId="Strong">
    <w:name w:val="Strong"/>
    <w:basedOn w:val="DefaultParagraphFont"/>
    <w:uiPriority w:val="22"/>
    <w:qFormat/>
    <w:rsid w:val="0035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59030751">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947077142">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19843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Traveler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a.gov/topics/disease/coronavirus/Pages/Guidance/Universal-Masking-FAQ.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estions@canton.k12.p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2020-11-19T13:21:00Z</cp:lastPrinted>
  <dcterms:created xsi:type="dcterms:W3CDTF">2020-11-19T15:00:00Z</dcterms:created>
  <dcterms:modified xsi:type="dcterms:W3CDTF">2020-11-19T15:00:00Z</dcterms:modified>
</cp:coreProperties>
</file>