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13B559" w14:textId="77777777" w:rsidR="00E81E10" w:rsidRDefault="00E81E10">
      <w:pPr>
        <w:widowControl w:val="0"/>
        <w:pBdr>
          <w:top w:val="nil"/>
          <w:left w:val="nil"/>
          <w:bottom w:val="nil"/>
          <w:right w:val="nil"/>
          <w:between w:val="nil"/>
        </w:pBdr>
        <w:spacing w:after="0" w:line="276" w:lineRule="auto"/>
      </w:pPr>
    </w:p>
    <w:p w14:paraId="55211283" w14:textId="77777777" w:rsidR="00E81E10" w:rsidRDefault="00E81E10">
      <w:pPr>
        <w:spacing w:after="0" w:line="276" w:lineRule="auto"/>
      </w:pPr>
    </w:p>
    <w:p w14:paraId="70D01D1B" w14:textId="77777777" w:rsidR="00E81E10" w:rsidRDefault="00DC7B41">
      <w:pPr>
        <w:spacing w:after="0" w:line="240" w:lineRule="auto"/>
        <w:jc w:val="center"/>
        <w:rPr>
          <w:rFonts w:ascii="Arial" w:eastAsia="Arial" w:hAnsi="Arial" w:cs="Arial"/>
          <w:b/>
          <w:color w:val="000000"/>
          <w:sz w:val="54"/>
          <w:szCs w:val="54"/>
        </w:rPr>
      </w:pPr>
      <w:r>
        <w:rPr>
          <w:rFonts w:ascii="Arial" w:eastAsia="Arial" w:hAnsi="Arial" w:cs="Arial"/>
          <w:b/>
          <w:color w:val="000000"/>
          <w:sz w:val="54"/>
          <w:szCs w:val="54"/>
        </w:rPr>
        <w:t>C</w:t>
      </w:r>
      <w:r>
        <w:rPr>
          <w:rFonts w:ascii="Arial" w:eastAsia="Arial" w:hAnsi="Arial" w:cs="Arial"/>
          <w:b/>
          <w:sz w:val="54"/>
          <w:szCs w:val="54"/>
        </w:rPr>
        <w:t>ANTON AREA SCHOOL DISTRICT</w:t>
      </w:r>
    </w:p>
    <w:p w14:paraId="7AF975C3" w14:textId="77777777" w:rsidR="00E81E10" w:rsidRDefault="00DC7B41">
      <w:pPr>
        <w:spacing w:after="0" w:line="240" w:lineRule="auto"/>
        <w:jc w:val="center"/>
        <w:rPr>
          <w:rFonts w:ascii="Arial" w:eastAsia="Arial" w:hAnsi="Arial" w:cs="Arial"/>
          <w:b/>
        </w:rPr>
      </w:pPr>
      <w:r>
        <w:rPr>
          <w:rFonts w:ascii="Arial" w:eastAsia="Arial" w:hAnsi="Arial" w:cs="Arial"/>
          <w:b/>
          <w:sz w:val="48"/>
          <w:szCs w:val="48"/>
        </w:rPr>
        <w:t>Health and Safety Plan</w:t>
      </w:r>
      <w:r>
        <w:rPr>
          <w:rFonts w:ascii="Times New Roman" w:eastAsia="Times New Roman" w:hAnsi="Times New Roman" w:cs="Times New Roman"/>
          <w:b/>
          <w:sz w:val="24"/>
          <w:szCs w:val="24"/>
        </w:rPr>
        <w:br/>
      </w:r>
    </w:p>
    <w:p w14:paraId="4F27BBD7" w14:textId="77777777" w:rsidR="00E81E10" w:rsidRDefault="00E81E10">
      <w:pPr>
        <w:spacing w:after="0" w:line="240" w:lineRule="auto"/>
        <w:rPr>
          <w:rFonts w:ascii="Arial" w:eastAsia="Arial" w:hAnsi="Arial" w:cs="Arial"/>
          <w:b/>
        </w:rPr>
      </w:pPr>
    </w:p>
    <w:p w14:paraId="425E06A4" w14:textId="77777777" w:rsidR="00E81E10" w:rsidRDefault="00E81E10">
      <w:pPr>
        <w:spacing w:after="0" w:line="240" w:lineRule="auto"/>
        <w:rPr>
          <w:rFonts w:ascii="Arial" w:eastAsia="Arial" w:hAnsi="Arial" w:cs="Arial"/>
          <w:b/>
        </w:rPr>
      </w:pPr>
    </w:p>
    <w:p w14:paraId="2C318BC2" w14:textId="77777777" w:rsidR="00E81E10" w:rsidRDefault="00DC7B41">
      <w:pPr>
        <w:spacing w:after="0" w:line="240" w:lineRule="auto"/>
        <w:jc w:val="center"/>
        <w:rPr>
          <w:rFonts w:ascii="Arial" w:eastAsia="Arial" w:hAnsi="Arial" w:cs="Arial"/>
          <w:b/>
        </w:rPr>
      </w:pPr>
      <w:r>
        <w:rPr>
          <w:rFonts w:ascii="Arial" w:eastAsia="Arial" w:hAnsi="Arial" w:cs="Arial"/>
          <w:b/>
          <w:noProof/>
        </w:rPr>
        <w:drawing>
          <wp:inline distT="114300" distB="114300" distL="114300" distR="114300" wp14:anchorId="7954EC69" wp14:editId="49FE7786">
            <wp:extent cx="3738563" cy="3738563"/>
            <wp:effectExtent l="0" t="0" r="0" b="0"/>
            <wp:docPr id="1806"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8"/>
                    <a:srcRect/>
                    <a:stretch>
                      <a:fillRect/>
                    </a:stretch>
                  </pic:blipFill>
                  <pic:spPr>
                    <a:xfrm>
                      <a:off x="0" y="0"/>
                      <a:ext cx="3738563" cy="3738563"/>
                    </a:xfrm>
                    <a:prstGeom prst="rect">
                      <a:avLst/>
                    </a:prstGeom>
                    <a:ln/>
                  </pic:spPr>
                </pic:pic>
              </a:graphicData>
            </a:graphic>
          </wp:inline>
        </w:drawing>
      </w:r>
    </w:p>
    <w:p w14:paraId="03CB6493" w14:textId="77777777" w:rsidR="00E81E10" w:rsidRDefault="00E81E10">
      <w:pPr>
        <w:spacing w:after="0" w:line="240" w:lineRule="auto"/>
        <w:jc w:val="center"/>
        <w:rPr>
          <w:rFonts w:ascii="Arial" w:eastAsia="Arial" w:hAnsi="Arial" w:cs="Arial"/>
          <w:b/>
        </w:rPr>
      </w:pPr>
    </w:p>
    <w:p w14:paraId="2CDE1FBD" w14:textId="77777777" w:rsidR="00E81E10" w:rsidRDefault="00E81E10">
      <w:pPr>
        <w:spacing w:after="0" w:line="240" w:lineRule="auto"/>
        <w:jc w:val="center"/>
        <w:rPr>
          <w:rFonts w:ascii="Arial" w:eastAsia="Arial" w:hAnsi="Arial" w:cs="Arial"/>
          <w:b/>
        </w:rPr>
      </w:pPr>
    </w:p>
    <w:p w14:paraId="6074624F" w14:textId="77777777" w:rsidR="00E81E10" w:rsidRDefault="00E81E10">
      <w:pPr>
        <w:spacing w:after="0" w:line="240" w:lineRule="auto"/>
        <w:jc w:val="center"/>
        <w:rPr>
          <w:rFonts w:ascii="Arial" w:eastAsia="Arial" w:hAnsi="Arial" w:cs="Arial"/>
          <w:b/>
        </w:rPr>
      </w:pPr>
    </w:p>
    <w:p w14:paraId="6BEC69EE" w14:textId="77777777" w:rsidR="00E81E10" w:rsidRDefault="00E81E10">
      <w:pPr>
        <w:spacing w:after="0" w:line="240" w:lineRule="auto"/>
        <w:jc w:val="center"/>
        <w:rPr>
          <w:rFonts w:ascii="Arial" w:eastAsia="Arial" w:hAnsi="Arial" w:cs="Arial"/>
          <w:b/>
        </w:rPr>
      </w:pPr>
    </w:p>
    <w:p w14:paraId="67A8CB9D" w14:textId="77777777" w:rsidR="00E81E10" w:rsidRDefault="00E81E10">
      <w:pPr>
        <w:spacing w:after="0" w:line="240" w:lineRule="auto"/>
        <w:jc w:val="center"/>
        <w:rPr>
          <w:rFonts w:ascii="Arial" w:eastAsia="Arial" w:hAnsi="Arial" w:cs="Arial"/>
          <w:b/>
        </w:rPr>
      </w:pPr>
    </w:p>
    <w:p w14:paraId="5198457D" w14:textId="77777777" w:rsidR="00E81E10" w:rsidRDefault="00E81E10">
      <w:pPr>
        <w:spacing w:after="0" w:line="240" w:lineRule="auto"/>
        <w:jc w:val="center"/>
        <w:rPr>
          <w:rFonts w:ascii="Arial" w:eastAsia="Arial" w:hAnsi="Arial" w:cs="Arial"/>
          <w:b/>
          <w:sz w:val="48"/>
          <w:szCs w:val="48"/>
        </w:rPr>
      </w:pPr>
    </w:p>
    <w:p w14:paraId="59AEA520" w14:textId="77777777" w:rsidR="00E81E10" w:rsidRDefault="00DC7B41">
      <w:pPr>
        <w:spacing w:after="0" w:line="240" w:lineRule="auto"/>
        <w:jc w:val="center"/>
        <w:rPr>
          <w:rFonts w:ascii="Arial" w:eastAsia="Arial" w:hAnsi="Arial" w:cs="Arial"/>
          <w:b/>
          <w:sz w:val="48"/>
          <w:szCs w:val="48"/>
        </w:rPr>
      </w:pPr>
      <w:r>
        <w:rPr>
          <w:rFonts w:ascii="Arial" w:eastAsia="Arial" w:hAnsi="Arial" w:cs="Arial"/>
          <w:b/>
          <w:sz w:val="48"/>
          <w:szCs w:val="48"/>
        </w:rPr>
        <w:t>Athletics, Extra &amp; Co-Curricular Activities</w:t>
      </w:r>
    </w:p>
    <w:p w14:paraId="4F888C75" w14:textId="725E5045" w:rsidR="002E60C9" w:rsidRPr="002E60C9" w:rsidRDefault="00DC7B41" w:rsidP="002E60C9">
      <w:pPr>
        <w:spacing w:after="0" w:line="240" w:lineRule="auto"/>
        <w:jc w:val="center"/>
        <w:rPr>
          <w:rFonts w:ascii="Arial" w:eastAsia="Arial" w:hAnsi="Arial" w:cs="Arial"/>
          <w:b/>
          <w:sz w:val="48"/>
          <w:szCs w:val="48"/>
        </w:rPr>
      </w:pPr>
      <w:r>
        <w:rPr>
          <w:rFonts w:ascii="Arial" w:eastAsia="Arial" w:hAnsi="Arial" w:cs="Arial"/>
          <w:b/>
          <w:sz w:val="48"/>
          <w:szCs w:val="48"/>
        </w:rPr>
        <w:br/>
      </w:r>
      <w:r w:rsidR="00244B25">
        <w:rPr>
          <w:rFonts w:ascii="Arial" w:eastAsia="Arial" w:hAnsi="Arial" w:cs="Arial"/>
          <w:b/>
          <w:sz w:val="48"/>
          <w:szCs w:val="48"/>
        </w:rPr>
        <w:t>Board A</w:t>
      </w:r>
      <w:r w:rsidR="00851660">
        <w:rPr>
          <w:rFonts w:ascii="Arial" w:eastAsia="Arial" w:hAnsi="Arial" w:cs="Arial"/>
          <w:b/>
          <w:sz w:val="48"/>
          <w:szCs w:val="48"/>
        </w:rPr>
        <w:t xml:space="preserve">pproved: </w:t>
      </w:r>
      <w:r w:rsidR="00AA6BB6">
        <w:rPr>
          <w:rFonts w:ascii="Arial" w:eastAsia="Arial" w:hAnsi="Arial" w:cs="Arial"/>
          <w:b/>
          <w:sz w:val="48"/>
          <w:szCs w:val="48"/>
        </w:rPr>
        <w:t>February 11, 2021</w:t>
      </w:r>
    </w:p>
    <w:p w14:paraId="045220C5" w14:textId="77777777" w:rsidR="00E81E10" w:rsidRDefault="00E81E10">
      <w:pPr>
        <w:spacing w:after="0" w:line="240" w:lineRule="auto"/>
        <w:jc w:val="center"/>
        <w:rPr>
          <w:rFonts w:ascii="Arial" w:eastAsia="Arial" w:hAnsi="Arial" w:cs="Arial"/>
          <w:b/>
        </w:rPr>
      </w:pPr>
    </w:p>
    <w:p w14:paraId="27A4F2A9" w14:textId="666520EB" w:rsidR="00E81E10" w:rsidRDefault="00DC7B41" w:rsidP="0073466B">
      <w:pPr>
        <w:spacing w:after="0" w:line="240" w:lineRule="auto"/>
        <w:jc w:val="both"/>
        <w:rPr>
          <w:rFonts w:ascii="Arial" w:eastAsia="Arial" w:hAnsi="Arial" w:cs="Arial"/>
          <w:b/>
          <w:color w:val="000000"/>
          <w:u w:val="single"/>
        </w:rPr>
      </w:pPr>
      <w:r>
        <w:rPr>
          <w:rFonts w:ascii="Arial" w:eastAsia="Arial" w:hAnsi="Arial" w:cs="Arial"/>
          <w:b/>
          <w:color w:val="000000"/>
          <w:u w:val="single"/>
        </w:rPr>
        <w:lastRenderedPageBreak/>
        <w:t>INTRODUCTION</w:t>
      </w:r>
    </w:p>
    <w:p w14:paraId="50ACD2ED" w14:textId="77777777" w:rsidR="0073466B" w:rsidRDefault="0073466B" w:rsidP="0073466B">
      <w:pPr>
        <w:spacing w:after="0" w:line="240" w:lineRule="auto"/>
        <w:jc w:val="both"/>
        <w:rPr>
          <w:rFonts w:ascii="Arial" w:eastAsia="Arial" w:hAnsi="Arial" w:cs="Arial"/>
          <w:b/>
          <w:color w:val="000000"/>
          <w:u w:val="single"/>
        </w:rPr>
      </w:pPr>
    </w:p>
    <w:p w14:paraId="7DFE022D" w14:textId="6F56AAB9" w:rsidR="00E81E10" w:rsidRDefault="00DC7B41" w:rsidP="0073466B">
      <w:pPr>
        <w:spacing w:after="0" w:line="240" w:lineRule="auto"/>
        <w:jc w:val="both"/>
        <w:rPr>
          <w:rFonts w:ascii="Arial" w:eastAsia="Arial" w:hAnsi="Arial" w:cs="Arial"/>
          <w:color w:val="000000"/>
        </w:rPr>
      </w:pPr>
      <w:r>
        <w:rPr>
          <w:rFonts w:ascii="Arial" w:eastAsia="Arial" w:hAnsi="Arial" w:cs="Arial"/>
          <w:color w:val="000000"/>
        </w:rPr>
        <w:t>The COVID-19 pandemic has presented athletics across the world with a myriad of challenges.  The COVID-19 virus is a highly contagious illness that primarily attacks the upper respiratory system. The virus that causes COVID-19 can infect people of all ages. Research from the Centers for Disease Control, among others, has found that while children do get infected by COVID-19, relatively few children with COVID-19 are hospitalized.  However, some severe outcomes have been reported in children, and a child with a mild or even asymptomatic case of COVID-19 can spread the infection to others who may be far more vulnerable.  While it is not possible to eliminate all risk of furthering the spread of COVID-19, the current science suggests there are many steps schools can take to reduce the risks to students, coaches, and their families.</w:t>
      </w:r>
    </w:p>
    <w:p w14:paraId="6AE06DEC" w14:textId="77777777" w:rsidR="0073466B" w:rsidRDefault="0073466B" w:rsidP="0073466B">
      <w:pPr>
        <w:spacing w:after="0" w:line="240" w:lineRule="auto"/>
        <w:jc w:val="both"/>
        <w:rPr>
          <w:rFonts w:ascii="Arial" w:eastAsia="Arial" w:hAnsi="Arial" w:cs="Arial"/>
          <w:color w:val="000000"/>
        </w:rPr>
      </w:pPr>
    </w:p>
    <w:p w14:paraId="14A66ED0" w14:textId="77777777" w:rsidR="00E81E10" w:rsidRDefault="00DC7B41" w:rsidP="0073466B">
      <w:pPr>
        <w:spacing w:after="0" w:line="240" w:lineRule="auto"/>
        <w:jc w:val="both"/>
        <w:rPr>
          <w:rFonts w:ascii="Arial" w:eastAsia="Arial" w:hAnsi="Arial" w:cs="Arial"/>
          <w:color w:val="000000"/>
        </w:rPr>
      </w:pPr>
      <w:r>
        <w:rPr>
          <w:rFonts w:ascii="Arial" w:eastAsia="Arial" w:hAnsi="Arial" w:cs="Arial"/>
          <w:color w:val="000000"/>
        </w:rPr>
        <w:t>The CASD will take the necessary precautions and recommendations from the federal, state, and local governments, CDC, PA DOH, as well as the NFHS and PIAA. The CASD realizes the knowledge regarding COVID-19 is constantly changing as new information and treatments become available.  These recommendations will be adjusted as needed as new information becomes available in order to decrease the risk of exposure for our staff, students, and spectators.</w:t>
      </w:r>
    </w:p>
    <w:p w14:paraId="4FF5DBC8" w14:textId="77777777" w:rsidR="00E81E10" w:rsidRDefault="00E81E10" w:rsidP="0073466B">
      <w:pPr>
        <w:spacing w:after="0" w:line="240" w:lineRule="auto"/>
        <w:jc w:val="both"/>
        <w:rPr>
          <w:rFonts w:ascii="Arial" w:eastAsia="Arial" w:hAnsi="Arial" w:cs="Arial"/>
          <w:color w:val="000000"/>
        </w:rPr>
      </w:pPr>
    </w:p>
    <w:p w14:paraId="51BD1D30" w14:textId="1124BC18" w:rsidR="00E81E10" w:rsidRDefault="00DC7B41" w:rsidP="0073466B">
      <w:pPr>
        <w:spacing w:after="0" w:line="240" w:lineRule="auto"/>
        <w:jc w:val="both"/>
        <w:rPr>
          <w:rFonts w:ascii="Arial" w:eastAsia="Arial" w:hAnsi="Arial" w:cs="Arial"/>
          <w:b/>
          <w:u w:val="single"/>
        </w:rPr>
      </w:pPr>
      <w:r>
        <w:rPr>
          <w:rFonts w:ascii="Arial" w:eastAsia="Arial" w:hAnsi="Arial" w:cs="Arial"/>
          <w:b/>
          <w:u w:val="single"/>
        </w:rPr>
        <w:t>PARTICIPANT INVOLVEMENT</w:t>
      </w:r>
    </w:p>
    <w:p w14:paraId="4950B112" w14:textId="77777777" w:rsidR="0073466B" w:rsidRDefault="0073466B" w:rsidP="0073466B">
      <w:pPr>
        <w:spacing w:after="0" w:line="240" w:lineRule="auto"/>
        <w:jc w:val="both"/>
        <w:rPr>
          <w:rFonts w:ascii="Arial" w:eastAsia="Arial" w:hAnsi="Arial" w:cs="Arial"/>
          <w:b/>
          <w:u w:val="single"/>
        </w:rPr>
      </w:pPr>
    </w:p>
    <w:p w14:paraId="5F15964C" w14:textId="77777777" w:rsidR="00E81E10" w:rsidRDefault="00DC7B41" w:rsidP="0073466B">
      <w:pPr>
        <w:numPr>
          <w:ilvl w:val="0"/>
          <w:numId w:val="6"/>
        </w:numPr>
        <w:spacing w:after="0" w:line="240" w:lineRule="auto"/>
        <w:jc w:val="both"/>
      </w:pPr>
      <w:r>
        <w:rPr>
          <w:rFonts w:ascii="Arial" w:eastAsia="Arial" w:hAnsi="Arial" w:cs="Arial"/>
        </w:rPr>
        <w:t>A Student will be defined as any student enrolled in the CASD who participates in school sponsored athletics, and/or extra &amp; co-curricular activity.</w:t>
      </w:r>
    </w:p>
    <w:p w14:paraId="5A33D5F9" w14:textId="77777777" w:rsidR="00E81E10" w:rsidRDefault="00DC7B41" w:rsidP="0073466B">
      <w:pPr>
        <w:numPr>
          <w:ilvl w:val="0"/>
          <w:numId w:val="6"/>
        </w:numPr>
        <w:spacing w:after="0" w:line="240" w:lineRule="auto"/>
        <w:jc w:val="both"/>
        <w:rPr>
          <w:rFonts w:ascii="Arial" w:eastAsia="Arial" w:hAnsi="Arial" w:cs="Arial"/>
        </w:rPr>
      </w:pPr>
      <w:r>
        <w:rPr>
          <w:rFonts w:ascii="Arial" w:eastAsia="Arial" w:hAnsi="Arial" w:cs="Arial"/>
        </w:rPr>
        <w:t>A Coach/Advisor/Staff Person will be defined as any board approved employee providing supervision to students</w:t>
      </w:r>
    </w:p>
    <w:p w14:paraId="11A48EAC" w14:textId="77777777" w:rsidR="00E81E10" w:rsidRDefault="00DC7B41" w:rsidP="0073466B">
      <w:pPr>
        <w:numPr>
          <w:ilvl w:val="0"/>
          <w:numId w:val="6"/>
        </w:numPr>
        <w:spacing w:after="0" w:line="240" w:lineRule="auto"/>
        <w:jc w:val="both"/>
        <w:rPr>
          <w:rFonts w:ascii="Arial" w:eastAsia="Arial" w:hAnsi="Arial" w:cs="Arial"/>
        </w:rPr>
      </w:pPr>
      <w:r>
        <w:rPr>
          <w:rFonts w:ascii="Arial" w:eastAsia="Arial" w:hAnsi="Arial" w:cs="Arial"/>
        </w:rPr>
        <w:t>A Head (Coach) Staff member will be defined as any board approved supervising staff member (Coach)</w:t>
      </w:r>
    </w:p>
    <w:p w14:paraId="71020E75" w14:textId="77777777" w:rsidR="00E81E10" w:rsidRDefault="00E81E10" w:rsidP="0073466B">
      <w:pPr>
        <w:spacing w:after="0" w:line="240" w:lineRule="auto"/>
        <w:jc w:val="both"/>
        <w:rPr>
          <w:rFonts w:ascii="Arial" w:eastAsia="Arial" w:hAnsi="Arial" w:cs="Arial"/>
          <w:b/>
          <w:u w:val="single"/>
        </w:rPr>
      </w:pPr>
    </w:p>
    <w:p w14:paraId="0E0163FA" w14:textId="77777777" w:rsidR="0073466B" w:rsidRDefault="00DC7B41" w:rsidP="0073466B">
      <w:pPr>
        <w:spacing w:after="0" w:line="240" w:lineRule="auto"/>
        <w:jc w:val="both"/>
        <w:rPr>
          <w:rFonts w:ascii="Arial" w:eastAsia="Arial" w:hAnsi="Arial" w:cs="Arial"/>
          <w:b/>
          <w:u w:val="single"/>
        </w:rPr>
      </w:pPr>
      <w:r>
        <w:rPr>
          <w:rFonts w:ascii="Arial" w:eastAsia="Arial" w:hAnsi="Arial" w:cs="Arial"/>
          <w:b/>
          <w:u w:val="single"/>
        </w:rPr>
        <w:t>CONSIDERATIONS OF RISK</w:t>
      </w:r>
    </w:p>
    <w:p w14:paraId="76F1A49F" w14:textId="182D9BF1" w:rsidR="00E81E10" w:rsidRDefault="00DC7B41" w:rsidP="0073466B">
      <w:pPr>
        <w:spacing w:after="0" w:line="240" w:lineRule="auto"/>
        <w:jc w:val="both"/>
        <w:rPr>
          <w:rFonts w:ascii="Arial" w:eastAsia="Arial" w:hAnsi="Arial" w:cs="Arial"/>
          <w:color w:val="000000"/>
          <w:u w:val="single"/>
        </w:rPr>
      </w:pPr>
      <w:r>
        <w:rPr>
          <w:rFonts w:ascii="Arial" w:eastAsia="Arial" w:hAnsi="Arial" w:cs="Arial"/>
          <w:b/>
          <w:u w:val="single"/>
        </w:rPr>
        <w:br/>
      </w:r>
      <w:r>
        <w:rPr>
          <w:rFonts w:ascii="Arial" w:eastAsia="Arial" w:hAnsi="Arial" w:cs="Arial"/>
        </w:rPr>
        <w:t>The descriptions below have been developed as guidelines for coaches, students, parents</w:t>
      </w:r>
      <w:r w:rsidR="001918CD">
        <w:rPr>
          <w:rFonts w:ascii="Arial" w:eastAsia="Arial" w:hAnsi="Arial" w:cs="Arial"/>
        </w:rPr>
        <w:t>,</w:t>
      </w:r>
      <w:r>
        <w:rPr>
          <w:rFonts w:ascii="Arial" w:eastAsia="Arial" w:hAnsi="Arial" w:cs="Arial"/>
        </w:rPr>
        <w:t xml:space="preserve"> student advisors and other staff involved to make informed decisions based on the risk presented by participation in the various athletics, extra &amp; co-curricular activities.</w:t>
      </w:r>
    </w:p>
    <w:p w14:paraId="2F456D5C" w14:textId="77777777" w:rsidR="00E81E10" w:rsidRDefault="00E81E10" w:rsidP="0073466B">
      <w:pPr>
        <w:spacing w:after="0" w:line="240" w:lineRule="auto"/>
        <w:jc w:val="both"/>
        <w:rPr>
          <w:rFonts w:ascii="Arial" w:eastAsia="Arial" w:hAnsi="Arial" w:cs="Arial"/>
          <w:b/>
        </w:rPr>
      </w:pPr>
    </w:p>
    <w:p w14:paraId="1581372B" w14:textId="77777777" w:rsidR="00E81E10" w:rsidRDefault="00DC7B41" w:rsidP="0073466B">
      <w:pPr>
        <w:numPr>
          <w:ilvl w:val="0"/>
          <w:numId w:val="10"/>
        </w:numPr>
        <w:spacing w:after="0" w:line="240" w:lineRule="auto"/>
        <w:jc w:val="both"/>
        <w:rPr>
          <w:rFonts w:ascii="Arial" w:eastAsia="Arial" w:hAnsi="Arial" w:cs="Arial"/>
          <w:color w:val="000000"/>
        </w:rPr>
      </w:pPr>
      <w:r>
        <w:rPr>
          <w:rFonts w:ascii="Arial" w:eastAsia="Arial" w:hAnsi="Arial" w:cs="Arial"/>
          <w:b/>
          <w:color w:val="000000"/>
        </w:rPr>
        <w:t>High Risk</w:t>
      </w:r>
      <w:r>
        <w:rPr>
          <w:rFonts w:ascii="Arial" w:eastAsia="Arial" w:hAnsi="Arial" w:cs="Arial"/>
          <w:color w:val="000000"/>
        </w:rPr>
        <w:t>: Sports that involve close, sustained contact between participants, lack of significant protective barriers, and high probability that respiratory particles will be transmitted between participants. Examples: football, wrestling, cheerleading (stunts), dance</w:t>
      </w:r>
      <w:r>
        <w:rPr>
          <w:rFonts w:ascii="Arial" w:eastAsia="Arial" w:hAnsi="Arial" w:cs="Arial"/>
          <w:color w:val="000000"/>
        </w:rPr>
        <w:br/>
      </w:r>
    </w:p>
    <w:p w14:paraId="192E30CF" w14:textId="77777777" w:rsidR="00E81E10" w:rsidRDefault="00DC7B41" w:rsidP="0073466B">
      <w:pPr>
        <w:numPr>
          <w:ilvl w:val="0"/>
          <w:numId w:val="10"/>
        </w:numPr>
        <w:spacing w:after="0" w:line="240" w:lineRule="auto"/>
        <w:jc w:val="both"/>
        <w:rPr>
          <w:rFonts w:ascii="Arial" w:eastAsia="Arial" w:hAnsi="Arial" w:cs="Arial"/>
          <w:color w:val="000000"/>
        </w:rPr>
      </w:pPr>
      <w:r>
        <w:rPr>
          <w:rFonts w:ascii="Arial" w:eastAsia="Arial" w:hAnsi="Arial" w:cs="Arial"/>
          <w:b/>
          <w:color w:val="000000"/>
        </w:rPr>
        <w:t>Moderate Risk</w:t>
      </w:r>
      <w:r>
        <w:rPr>
          <w:rFonts w:ascii="Arial" w:eastAsia="Arial" w:hAnsi="Arial" w:cs="Arial"/>
          <w:color w:val="000000"/>
        </w:rPr>
        <w:t>: Sports that involve close, sustained contact, but with protective equipment in place that may reduce the likelihood of respiratory particle transmission between participants OR intermittent close contact OR group sports that use equipment that can’t be cleaned between participants. Examples: basketball, volleyball, baseball, softball, soccer, ice hockey, tennis, pole vault, high jump, long jump, 7 on 7 football</w:t>
      </w:r>
      <w:r>
        <w:rPr>
          <w:rFonts w:ascii="Arial" w:eastAsia="Arial" w:hAnsi="Arial" w:cs="Arial"/>
          <w:color w:val="000000"/>
        </w:rPr>
        <w:br/>
      </w:r>
    </w:p>
    <w:p w14:paraId="1C1333EB" w14:textId="77777777" w:rsidR="00E81E10" w:rsidRDefault="00DC7B41" w:rsidP="0073466B">
      <w:pPr>
        <w:numPr>
          <w:ilvl w:val="0"/>
          <w:numId w:val="10"/>
        </w:numPr>
        <w:spacing w:after="0" w:line="240" w:lineRule="auto"/>
        <w:jc w:val="both"/>
        <w:rPr>
          <w:rFonts w:ascii="Arial" w:eastAsia="Arial" w:hAnsi="Arial" w:cs="Arial"/>
          <w:color w:val="000000"/>
        </w:rPr>
      </w:pPr>
      <w:r>
        <w:rPr>
          <w:rFonts w:ascii="Arial" w:eastAsia="Arial" w:hAnsi="Arial" w:cs="Arial"/>
          <w:b/>
          <w:color w:val="000000"/>
        </w:rPr>
        <w:t>Low Risk</w:t>
      </w:r>
      <w:r>
        <w:rPr>
          <w:rFonts w:ascii="Arial" w:eastAsia="Arial" w:hAnsi="Arial" w:cs="Arial"/>
          <w:color w:val="000000"/>
        </w:rPr>
        <w:t>: Sports that can be done with social distancing or individually with no sharing of equipment or the ability to clean the equipment between uses by competitors. Examples: running events, cross country, throwing events, swimming, golf, weightlifting, sideline cheer, marching band, color guard</w:t>
      </w:r>
    </w:p>
    <w:p w14:paraId="27BB731F" w14:textId="77777777" w:rsidR="00E81E10" w:rsidRDefault="00E81E10" w:rsidP="0073466B">
      <w:pPr>
        <w:spacing w:after="0" w:line="240" w:lineRule="auto"/>
        <w:ind w:left="720"/>
        <w:jc w:val="both"/>
        <w:rPr>
          <w:rFonts w:ascii="Arial" w:eastAsia="Arial" w:hAnsi="Arial" w:cs="Arial"/>
          <w:color w:val="000000"/>
        </w:rPr>
      </w:pPr>
    </w:p>
    <w:p w14:paraId="5D3C414E" w14:textId="755B9A17" w:rsidR="00E81E10" w:rsidRDefault="00DC7B41" w:rsidP="0073466B">
      <w:pPr>
        <w:spacing w:after="0" w:line="240" w:lineRule="auto"/>
        <w:jc w:val="both"/>
        <w:rPr>
          <w:rFonts w:ascii="Arial" w:eastAsia="Arial" w:hAnsi="Arial" w:cs="Arial"/>
        </w:rPr>
      </w:pPr>
      <w:r>
        <w:rPr>
          <w:rFonts w:ascii="Arial" w:eastAsia="Arial" w:hAnsi="Arial" w:cs="Arial"/>
          <w:b/>
          <w:color w:val="000000"/>
        </w:rPr>
        <w:t xml:space="preserve">** </w:t>
      </w:r>
      <w:r>
        <w:rPr>
          <w:rFonts w:ascii="Arial" w:eastAsia="Arial" w:hAnsi="Arial" w:cs="Arial"/>
          <w:color w:val="000000"/>
        </w:rPr>
        <w:t xml:space="preserve">High/Moderate Risk Sports may move to a Low </w:t>
      </w:r>
      <w:r>
        <w:rPr>
          <w:rFonts w:ascii="Arial" w:eastAsia="Arial" w:hAnsi="Arial" w:cs="Arial"/>
        </w:rPr>
        <w:t>R</w:t>
      </w:r>
      <w:r>
        <w:rPr>
          <w:rFonts w:ascii="Arial" w:eastAsia="Arial" w:hAnsi="Arial" w:cs="Arial"/>
          <w:color w:val="000000"/>
        </w:rPr>
        <w:t>isk category with non-contact</w:t>
      </w:r>
      <w:r>
        <w:rPr>
          <w:rFonts w:ascii="Arial" w:eastAsia="Arial" w:hAnsi="Arial" w:cs="Arial"/>
        </w:rPr>
        <w:t xml:space="preserve"> </w:t>
      </w:r>
      <w:r w:rsidR="00607DF6">
        <w:rPr>
          <w:rFonts w:ascii="Arial" w:eastAsia="Arial" w:hAnsi="Arial" w:cs="Arial"/>
          <w:color w:val="000000"/>
        </w:rPr>
        <w:t>modifications</w:t>
      </w:r>
      <w:r w:rsidR="0073466B">
        <w:rPr>
          <w:rFonts w:ascii="Arial" w:eastAsia="Arial" w:hAnsi="Arial" w:cs="Arial"/>
        </w:rPr>
        <w:t xml:space="preserve">. </w:t>
      </w:r>
    </w:p>
    <w:p w14:paraId="6BA22D64" w14:textId="77777777" w:rsidR="00E81E10" w:rsidRDefault="00E81E10" w:rsidP="0073466B">
      <w:pPr>
        <w:spacing w:after="0" w:line="240" w:lineRule="auto"/>
        <w:jc w:val="both"/>
        <w:rPr>
          <w:rFonts w:ascii="Arial" w:eastAsia="Arial" w:hAnsi="Arial" w:cs="Arial"/>
        </w:rPr>
      </w:pPr>
    </w:p>
    <w:p w14:paraId="47B45049" w14:textId="3C6BB9CA" w:rsidR="00E81E10" w:rsidRDefault="00E02F58" w:rsidP="0073466B">
      <w:pPr>
        <w:spacing w:after="0" w:line="240" w:lineRule="auto"/>
        <w:jc w:val="both"/>
        <w:rPr>
          <w:rFonts w:ascii="Arial" w:eastAsia="Arial" w:hAnsi="Arial" w:cs="Arial"/>
          <w:b/>
          <w:u w:val="single"/>
        </w:rPr>
      </w:pPr>
      <w:r w:rsidRPr="00E02F58">
        <w:rPr>
          <w:rFonts w:ascii="Arial" w:eastAsia="Arial" w:hAnsi="Arial" w:cs="Arial"/>
          <w:b/>
          <w:u w:val="single"/>
        </w:rPr>
        <w:lastRenderedPageBreak/>
        <w:t>PLAN</w:t>
      </w:r>
      <w:r w:rsidR="00DC7B41">
        <w:rPr>
          <w:rFonts w:ascii="Arial" w:eastAsia="Arial" w:hAnsi="Arial" w:cs="Arial"/>
          <w:b/>
          <w:u w:val="single"/>
        </w:rPr>
        <w:t xml:space="preserve"> DESCRIPTION AND DETAILS</w:t>
      </w:r>
    </w:p>
    <w:p w14:paraId="0BC36097" w14:textId="77777777" w:rsidR="0073466B" w:rsidRDefault="0073466B" w:rsidP="0073466B">
      <w:pPr>
        <w:spacing w:after="0" w:line="240" w:lineRule="auto"/>
        <w:jc w:val="both"/>
        <w:rPr>
          <w:rFonts w:ascii="Arial" w:eastAsia="Arial" w:hAnsi="Arial" w:cs="Arial"/>
          <w:b/>
          <w:u w:val="single"/>
        </w:rPr>
      </w:pPr>
    </w:p>
    <w:p w14:paraId="4593DB3B" w14:textId="77777777" w:rsidR="00E02F58" w:rsidRPr="00E02F58" w:rsidRDefault="00E02F58" w:rsidP="0073466B">
      <w:pPr>
        <w:spacing w:after="0" w:line="240" w:lineRule="auto"/>
        <w:jc w:val="both"/>
        <w:rPr>
          <w:rFonts w:ascii="Arial" w:eastAsia="Arial" w:hAnsi="Arial" w:cs="Arial"/>
          <w:b/>
          <w:bCs/>
          <w:color w:val="000000"/>
        </w:rPr>
      </w:pPr>
      <w:r w:rsidRPr="00E02F58">
        <w:rPr>
          <w:rFonts w:ascii="Arial" w:eastAsia="Arial" w:hAnsi="Arial" w:cs="Arial"/>
          <w:b/>
          <w:bCs/>
          <w:color w:val="000000"/>
        </w:rPr>
        <w:t>GENERAL CONSIDERATIONS (APPLY TO ALL SPORTS):</w:t>
      </w:r>
    </w:p>
    <w:p w14:paraId="544E40DF" w14:textId="33B53CC2" w:rsidR="00E02F58" w:rsidRPr="006B0FE7" w:rsidRDefault="00E02F58" w:rsidP="0073466B">
      <w:pPr>
        <w:pStyle w:val="ListParagraph"/>
        <w:numPr>
          <w:ilvl w:val="0"/>
          <w:numId w:val="21"/>
        </w:numPr>
        <w:spacing w:after="0" w:line="240" w:lineRule="auto"/>
        <w:jc w:val="both"/>
        <w:rPr>
          <w:rFonts w:ascii="Arial" w:eastAsia="Arial" w:hAnsi="Arial" w:cs="Arial"/>
          <w:color w:val="000000"/>
        </w:rPr>
      </w:pPr>
      <w:r w:rsidRPr="006B0FE7">
        <w:rPr>
          <w:rFonts w:ascii="Arial" w:eastAsia="Arial" w:hAnsi="Arial" w:cs="Arial"/>
          <w:color w:val="000000"/>
        </w:rPr>
        <w:t xml:space="preserve">Individuals (student-athletes, coaches, officials, and other athletic personnel) </w:t>
      </w:r>
      <w:r w:rsidR="006B0FE7" w:rsidRPr="006B0FE7">
        <w:rPr>
          <w:rFonts w:ascii="Arial" w:eastAsia="Arial" w:hAnsi="Arial" w:cs="Arial"/>
          <w:color w:val="000000"/>
        </w:rPr>
        <w:t>will</w:t>
      </w:r>
      <w:r w:rsidRPr="006B0FE7">
        <w:rPr>
          <w:rFonts w:ascii="Arial" w:eastAsia="Arial" w:hAnsi="Arial" w:cs="Arial"/>
          <w:color w:val="000000"/>
        </w:rPr>
        <w:t xml:space="preserve"> complete a personal health assessment daily.</w:t>
      </w:r>
    </w:p>
    <w:p w14:paraId="72BB50F5" w14:textId="77777777" w:rsidR="006B0FE7" w:rsidRPr="006B0FE7" w:rsidRDefault="006B0FE7" w:rsidP="0073466B">
      <w:pPr>
        <w:pStyle w:val="ListParagraph"/>
        <w:widowControl w:val="0"/>
        <w:numPr>
          <w:ilvl w:val="1"/>
          <w:numId w:val="21"/>
        </w:numPr>
        <w:tabs>
          <w:tab w:val="left" w:pos="1599"/>
          <w:tab w:val="left" w:pos="1600"/>
        </w:tabs>
        <w:autoSpaceDE w:val="0"/>
        <w:autoSpaceDN w:val="0"/>
        <w:spacing w:after="0" w:line="293" w:lineRule="exact"/>
        <w:contextualSpacing w:val="0"/>
        <w:jc w:val="both"/>
        <w:rPr>
          <w:rFonts w:ascii="Arial" w:hAnsi="Arial" w:cs="Arial"/>
        </w:rPr>
      </w:pPr>
      <w:r w:rsidRPr="006B0FE7">
        <w:rPr>
          <w:rFonts w:ascii="Arial" w:hAnsi="Arial" w:cs="Arial"/>
        </w:rPr>
        <w:t>If your temperature is 100.4 or higher, individual is showing symptoms or is sick, stay</w:t>
      </w:r>
      <w:r w:rsidRPr="006B0FE7">
        <w:rPr>
          <w:rFonts w:ascii="Arial" w:hAnsi="Arial" w:cs="Arial"/>
          <w:spacing w:val="-30"/>
        </w:rPr>
        <w:t xml:space="preserve"> </w:t>
      </w:r>
      <w:r w:rsidRPr="006B0FE7">
        <w:rPr>
          <w:rFonts w:ascii="Arial" w:hAnsi="Arial" w:cs="Arial"/>
        </w:rPr>
        <w:t>home.</w:t>
      </w:r>
    </w:p>
    <w:p w14:paraId="171DB91F" w14:textId="77777777" w:rsidR="006B0FE7" w:rsidRPr="006B0FE7" w:rsidRDefault="006B0FE7" w:rsidP="0073466B">
      <w:pPr>
        <w:pStyle w:val="ListParagraph"/>
        <w:widowControl w:val="0"/>
        <w:numPr>
          <w:ilvl w:val="1"/>
          <w:numId w:val="21"/>
        </w:numPr>
        <w:tabs>
          <w:tab w:val="left" w:pos="1544"/>
          <w:tab w:val="left" w:pos="1545"/>
        </w:tabs>
        <w:autoSpaceDE w:val="0"/>
        <w:autoSpaceDN w:val="0"/>
        <w:spacing w:before="46" w:after="0" w:line="240" w:lineRule="auto"/>
        <w:contextualSpacing w:val="0"/>
        <w:jc w:val="both"/>
        <w:rPr>
          <w:rFonts w:ascii="Arial" w:hAnsi="Arial" w:cs="Arial"/>
        </w:rPr>
      </w:pPr>
      <w:r w:rsidRPr="006B0FE7">
        <w:rPr>
          <w:rFonts w:ascii="Arial" w:hAnsi="Arial" w:cs="Arial"/>
        </w:rPr>
        <w:t>Cover your mouth and nose with a tissue when coughing or</w:t>
      </w:r>
      <w:r w:rsidRPr="006B0FE7">
        <w:rPr>
          <w:rFonts w:ascii="Arial" w:hAnsi="Arial" w:cs="Arial"/>
          <w:spacing w:val="-14"/>
        </w:rPr>
        <w:t xml:space="preserve"> </w:t>
      </w:r>
      <w:r w:rsidRPr="006B0FE7">
        <w:rPr>
          <w:rFonts w:ascii="Arial" w:hAnsi="Arial" w:cs="Arial"/>
        </w:rPr>
        <w:t>sneezing.</w:t>
      </w:r>
    </w:p>
    <w:p w14:paraId="19D26316" w14:textId="30827E70" w:rsidR="006B0FE7" w:rsidRPr="006B0FE7" w:rsidRDefault="006B0FE7" w:rsidP="0073466B">
      <w:pPr>
        <w:pStyle w:val="ListParagraph"/>
        <w:widowControl w:val="0"/>
        <w:numPr>
          <w:ilvl w:val="1"/>
          <w:numId w:val="21"/>
        </w:numPr>
        <w:tabs>
          <w:tab w:val="left" w:pos="1544"/>
          <w:tab w:val="left" w:pos="1545"/>
        </w:tabs>
        <w:autoSpaceDE w:val="0"/>
        <w:autoSpaceDN w:val="0"/>
        <w:spacing w:after="0" w:line="240" w:lineRule="auto"/>
        <w:contextualSpacing w:val="0"/>
        <w:jc w:val="both"/>
        <w:rPr>
          <w:rFonts w:ascii="Arial" w:hAnsi="Arial" w:cs="Arial"/>
        </w:rPr>
      </w:pPr>
      <w:r w:rsidRPr="006B0FE7">
        <w:rPr>
          <w:rFonts w:ascii="Arial" w:hAnsi="Arial" w:cs="Arial"/>
        </w:rPr>
        <w:t>Adhere to school adopted plans if you begin to show</w:t>
      </w:r>
      <w:r w:rsidRPr="006B0FE7">
        <w:rPr>
          <w:rFonts w:ascii="Arial" w:hAnsi="Arial" w:cs="Arial"/>
          <w:spacing w:val="-2"/>
        </w:rPr>
        <w:t xml:space="preserve"> </w:t>
      </w:r>
      <w:r w:rsidRPr="006B0FE7">
        <w:rPr>
          <w:rFonts w:ascii="Arial" w:hAnsi="Arial" w:cs="Arial"/>
        </w:rPr>
        <w:t>symptoms.</w:t>
      </w:r>
    </w:p>
    <w:p w14:paraId="187322BB" w14:textId="0E5F36B6" w:rsidR="006B0FE7" w:rsidRDefault="006B0FE7" w:rsidP="0073466B">
      <w:pPr>
        <w:numPr>
          <w:ilvl w:val="0"/>
          <w:numId w:val="21"/>
        </w:numPr>
        <w:spacing w:after="0" w:line="240" w:lineRule="auto"/>
        <w:jc w:val="both"/>
        <w:rPr>
          <w:rFonts w:ascii="Arial" w:eastAsia="Arial" w:hAnsi="Arial" w:cs="Arial"/>
          <w:color w:val="000000"/>
        </w:rPr>
      </w:pPr>
      <w:r>
        <w:rPr>
          <w:rFonts w:ascii="Arial" w:eastAsia="Arial" w:hAnsi="Arial" w:cs="Arial"/>
          <w:color w:val="000000"/>
        </w:rPr>
        <w:t xml:space="preserve">Promote healthy hygiene practices such as hand washing (20 seconds with warm water and soap) and employees wearing a cloth face covering as feasible. (Face </w:t>
      </w:r>
      <w:r w:rsidR="00585532">
        <w:rPr>
          <w:rFonts w:ascii="Arial" w:eastAsia="Arial" w:hAnsi="Arial" w:cs="Arial"/>
          <w:color w:val="000000"/>
        </w:rPr>
        <w:t>coverings are required (unless an exemption occurs under Section 3 of the Governor’s order</w:t>
      </w:r>
      <w:r>
        <w:rPr>
          <w:rFonts w:ascii="Arial" w:eastAsia="Arial" w:hAnsi="Arial" w:cs="Arial"/>
          <w:color w:val="000000"/>
        </w:rPr>
        <w:t xml:space="preserve"> to help decrease potential exposure to COVID-19 respiratory droplets by an infected individual. Face Coverings will be used for athletes while practicing or competing.) Hand Sanitizer will be available for team use as resources allow.</w:t>
      </w:r>
    </w:p>
    <w:p w14:paraId="1AB95D6D" w14:textId="3D689094" w:rsidR="006B0FE7" w:rsidRPr="006B0FE7" w:rsidRDefault="006B0FE7" w:rsidP="0073466B">
      <w:pPr>
        <w:pStyle w:val="ListParagraph"/>
        <w:numPr>
          <w:ilvl w:val="0"/>
          <w:numId w:val="21"/>
        </w:numPr>
        <w:jc w:val="both"/>
        <w:rPr>
          <w:rFonts w:ascii="Arial" w:eastAsia="Arial" w:hAnsi="Arial" w:cs="Arial"/>
          <w:color w:val="000000"/>
        </w:rPr>
      </w:pPr>
      <w:r w:rsidRPr="006B0FE7">
        <w:rPr>
          <w:rFonts w:ascii="Arial" w:eastAsia="Arial" w:hAnsi="Arial" w:cs="Arial"/>
          <w:color w:val="000000"/>
        </w:rPr>
        <w:t>Regularly and thoroughly wash your hands with soap and water for at least 20 seconds or use an alcohol-based hand sanitizer that contains at least 60% alcohol.</w:t>
      </w:r>
    </w:p>
    <w:p w14:paraId="00B71031" w14:textId="461673D9" w:rsidR="00E02F58" w:rsidRDefault="00E02F58" w:rsidP="0073466B">
      <w:pPr>
        <w:pStyle w:val="ListParagraph"/>
        <w:numPr>
          <w:ilvl w:val="0"/>
          <w:numId w:val="21"/>
        </w:numPr>
        <w:spacing w:after="0" w:line="240" w:lineRule="auto"/>
        <w:jc w:val="both"/>
        <w:rPr>
          <w:rFonts w:ascii="Arial" w:eastAsia="Arial" w:hAnsi="Arial" w:cs="Arial"/>
          <w:color w:val="000000"/>
        </w:rPr>
      </w:pPr>
      <w:r w:rsidRPr="00E02F58">
        <w:rPr>
          <w:rFonts w:ascii="Arial" w:eastAsia="Arial" w:hAnsi="Arial" w:cs="Arial"/>
          <w:color w:val="000000"/>
        </w:rPr>
        <w:t>Ensure facilities have been properly sanitized and have hand sanitizer and disposable masks readily available for practices and contests.</w:t>
      </w:r>
    </w:p>
    <w:p w14:paraId="6667376E" w14:textId="46CBFE30" w:rsidR="006B0FE7" w:rsidRPr="006B0FE7" w:rsidRDefault="006B0FE7" w:rsidP="0073466B">
      <w:pPr>
        <w:numPr>
          <w:ilvl w:val="0"/>
          <w:numId w:val="21"/>
        </w:numPr>
        <w:spacing w:after="0" w:line="240" w:lineRule="auto"/>
        <w:jc w:val="both"/>
        <w:rPr>
          <w:rFonts w:ascii="Arial" w:eastAsia="Arial" w:hAnsi="Arial" w:cs="Arial"/>
          <w:color w:val="000000"/>
        </w:rPr>
      </w:pPr>
      <w:r>
        <w:rPr>
          <w:rFonts w:ascii="Arial" w:eastAsia="Arial" w:hAnsi="Arial" w:cs="Arial"/>
          <w:color w:val="000000"/>
        </w:rPr>
        <w:t>Intensify cleaning, disinfection, and ventilation in all facilities</w:t>
      </w:r>
    </w:p>
    <w:p w14:paraId="09F4DE6D" w14:textId="2E620526" w:rsidR="00E02F58" w:rsidRPr="00E02F58" w:rsidRDefault="00E02F58" w:rsidP="0073466B">
      <w:pPr>
        <w:pStyle w:val="ListParagraph"/>
        <w:numPr>
          <w:ilvl w:val="0"/>
          <w:numId w:val="21"/>
        </w:numPr>
        <w:spacing w:after="0" w:line="240" w:lineRule="auto"/>
        <w:jc w:val="both"/>
        <w:rPr>
          <w:rFonts w:ascii="Arial" w:eastAsia="Arial" w:hAnsi="Arial" w:cs="Arial"/>
          <w:color w:val="000000"/>
        </w:rPr>
      </w:pPr>
      <w:r w:rsidRPr="00E02F58">
        <w:rPr>
          <w:rFonts w:ascii="Arial" w:eastAsia="Arial" w:hAnsi="Arial" w:cs="Arial"/>
          <w:color w:val="000000"/>
        </w:rPr>
        <w:t>Clean and disinfect frequently touched surfaces and equipment including balls.</w:t>
      </w:r>
    </w:p>
    <w:p w14:paraId="1205BF0A" w14:textId="333C8DDC" w:rsidR="00E02F58" w:rsidRPr="00E02F58" w:rsidRDefault="00E02F58" w:rsidP="0073466B">
      <w:pPr>
        <w:pStyle w:val="ListParagraph"/>
        <w:numPr>
          <w:ilvl w:val="0"/>
          <w:numId w:val="21"/>
        </w:numPr>
        <w:spacing w:after="0" w:line="240" w:lineRule="auto"/>
        <w:jc w:val="both"/>
        <w:rPr>
          <w:rFonts w:ascii="Arial" w:eastAsia="Arial" w:hAnsi="Arial" w:cs="Arial"/>
          <w:color w:val="000000"/>
        </w:rPr>
      </w:pPr>
      <w:r w:rsidRPr="00E02F58">
        <w:rPr>
          <w:rFonts w:ascii="Arial" w:eastAsia="Arial" w:hAnsi="Arial" w:cs="Arial"/>
          <w:color w:val="000000"/>
        </w:rPr>
        <w:t>Social distancing of at least 6 feet should be maintained at all times, where feasible. No hugging, high fives, shaking hands, or fist bumps for support/encouragement.</w:t>
      </w:r>
    </w:p>
    <w:p w14:paraId="017E8D89" w14:textId="66651B72" w:rsidR="00E02F58" w:rsidRPr="00E02F58" w:rsidRDefault="00E02F58" w:rsidP="0073466B">
      <w:pPr>
        <w:pStyle w:val="ListParagraph"/>
        <w:numPr>
          <w:ilvl w:val="0"/>
          <w:numId w:val="21"/>
        </w:numPr>
        <w:spacing w:after="0" w:line="240" w:lineRule="auto"/>
        <w:jc w:val="both"/>
        <w:rPr>
          <w:rFonts w:ascii="Arial" w:eastAsia="Arial" w:hAnsi="Arial" w:cs="Arial"/>
          <w:color w:val="000000"/>
        </w:rPr>
      </w:pPr>
      <w:r w:rsidRPr="00E02F58">
        <w:rPr>
          <w:rFonts w:ascii="Arial" w:eastAsia="Arial" w:hAnsi="Arial" w:cs="Arial"/>
          <w:color w:val="000000"/>
        </w:rPr>
        <w:t>Social distancing should be maintained during the National Anthem and on sidelines.</w:t>
      </w:r>
    </w:p>
    <w:p w14:paraId="2F70B861" w14:textId="571A7DD9" w:rsidR="00E02F58" w:rsidRPr="00E02F58" w:rsidRDefault="00E02F58" w:rsidP="0073466B">
      <w:pPr>
        <w:pStyle w:val="ListParagraph"/>
        <w:numPr>
          <w:ilvl w:val="0"/>
          <w:numId w:val="21"/>
        </w:numPr>
        <w:spacing w:after="0" w:line="240" w:lineRule="auto"/>
        <w:jc w:val="both"/>
        <w:rPr>
          <w:rFonts w:ascii="Arial" w:eastAsia="Arial" w:hAnsi="Arial" w:cs="Arial"/>
          <w:color w:val="000000"/>
        </w:rPr>
      </w:pPr>
      <w:r w:rsidRPr="00E02F58">
        <w:rPr>
          <w:rFonts w:ascii="Arial" w:eastAsia="Arial" w:hAnsi="Arial" w:cs="Arial"/>
          <w:color w:val="000000"/>
        </w:rPr>
        <w:t xml:space="preserve">Individuals are required to wear face coverings in accordance with </w:t>
      </w:r>
      <w:r w:rsidR="00585532">
        <w:rPr>
          <w:rFonts w:ascii="Arial" w:eastAsia="Arial" w:hAnsi="Arial" w:cs="Arial"/>
          <w:color w:val="000000"/>
        </w:rPr>
        <w:t>the Secretary of Health’s order</w:t>
      </w:r>
      <w:r w:rsidRPr="00E02F58">
        <w:rPr>
          <w:rFonts w:ascii="Arial" w:eastAsia="Arial" w:hAnsi="Arial" w:cs="Arial"/>
          <w:color w:val="000000"/>
        </w:rPr>
        <w:t>, unless they meet the exceptions under Section 3 of this order.</w:t>
      </w:r>
    </w:p>
    <w:p w14:paraId="125E366F" w14:textId="24033DC6" w:rsidR="00E02F58" w:rsidRPr="00E02F58" w:rsidRDefault="00E02F58" w:rsidP="0073466B">
      <w:pPr>
        <w:pStyle w:val="ListParagraph"/>
        <w:numPr>
          <w:ilvl w:val="1"/>
          <w:numId w:val="21"/>
        </w:numPr>
        <w:spacing w:after="0" w:line="240" w:lineRule="auto"/>
        <w:jc w:val="both"/>
        <w:rPr>
          <w:rFonts w:ascii="Arial" w:eastAsia="Arial" w:hAnsi="Arial" w:cs="Arial"/>
          <w:color w:val="000000"/>
        </w:rPr>
      </w:pPr>
      <w:r w:rsidRPr="00E02F58">
        <w:rPr>
          <w:rFonts w:ascii="Arial" w:eastAsia="Arial" w:hAnsi="Arial" w:cs="Arial"/>
          <w:color w:val="000000"/>
        </w:rPr>
        <w:t>Everyone must wear a face covering, such as a mask, unless they fall under an exception listed in Section 3 of the Order. Coaches, athletes and spectators (if permi</w:t>
      </w:r>
      <w:r w:rsidR="00585532">
        <w:rPr>
          <w:rFonts w:ascii="Arial" w:eastAsia="Arial" w:hAnsi="Arial" w:cs="Arial"/>
          <w:color w:val="000000"/>
        </w:rPr>
        <w:t>tted) must wear face coverings</w:t>
      </w:r>
      <w:r w:rsidR="009C5B06">
        <w:rPr>
          <w:rFonts w:ascii="Arial" w:eastAsia="Arial" w:hAnsi="Arial" w:cs="Arial"/>
          <w:color w:val="000000"/>
        </w:rPr>
        <w:t>.  (See ‘Post-Season Screening and Participation Verification Form’ in Appendix section.)</w:t>
      </w:r>
      <w:bookmarkStart w:id="0" w:name="_GoBack"/>
      <w:bookmarkEnd w:id="0"/>
    </w:p>
    <w:p w14:paraId="435B07F5" w14:textId="1F8CEA63" w:rsidR="00E02F58" w:rsidRPr="00E02F58" w:rsidRDefault="00E02F58" w:rsidP="0073466B">
      <w:pPr>
        <w:pStyle w:val="ListParagraph"/>
        <w:numPr>
          <w:ilvl w:val="1"/>
          <w:numId w:val="21"/>
        </w:numPr>
        <w:spacing w:after="0" w:line="240" w:lineRule="auto"/>
        <w:jc w:val="both"/>
        <w:rPr>
          <w:rFonts w:ascii="Arial" w:eastAsia="Arial" w:hAnsi="Arial" w:cs="Arial"/>
          <w:color w:val="000000"/>
        </w:rPr>
      </w:pPr>
      <w:r w:rsidRPr="00E02F58">
        <w:rPr>
          <w:rFonts w:ascii="Arial" w:eastAsia="Arial" w:hAnsi="Arial" w:cs="Arial"/>
          <w:color w:val="000000"/>
        </w:rPr>
        <w:t>Athletes are required to wear face coverings while actively engaged in workouts and competitio</w:t>
      </w:r>
      <w:r w:rsidR="00585532">
        <w:rPr>
          <w:rFonts w:ascii="Arial" w:eastAsia="Arial" w:hAnsi="Arial" w:cs="Arial"/>
          <w:color w:val="000000"/>
        </w:rPr>
        <w:t>n</w:t>
      </w:r>
      <w:r w:rsidRPr="00E02F58">
        <w:rPr>
          <w:rFonts w:ascii="Arial" w:eastAsia="Arial" w:hAnsi="Arial" w:cs="Arial"/>
          <w:color w:val="000000"/>
        </w:rPr>
        <w:t>.</w:t>
      </w:r>
    </w:p>
    <w:p w14:paraId="164D0E5C" w14:textId="5A8C61F8" w:rsidR="00E02F58" w:rsidRPr="00E02F58" w:rsidRDefault="00E02F58" w:rsidP="0073466B">
      <w:pPr>
        <w:pStyle w:val="ListParagraph"/>
        <w:numPr>
          <w:ilvl w:val="1"/>
          <w:numId w:val="21"/>
        </w:numPr>
        <w:spacing w:after="0" w:line="240" w:lineRule="auto"/>
        <w:jc w:val="both"/>
        <w:rPr>
          <w:rFonts w:ascii="Arial" w:eastAsia="Arial" w:hAnsi="Arial" w:cs="Arial"/>
          <w:color w:val="000000"/>
        </w:rPr>
      </w:pPr>
      <w:r w:rsidRPr="00E02F58">
        <w:rPr>
          <w:rFonts w:ascii="Arial" w:eastAsia="Arial" w:hAnsi="Arial" w:cs="Arial"/>
          <w:color w:val="000000"/>
        </w:rPr>
        <w:t xml:space="preserve">There are no color restrictions on face coverings; </w:t>
      </w:r>
      <w:r w:rsidR="001918CD" w:rsidRPr="00E02F58">
        <w:rPr>
          <w:rFonts w:ascii="Arial" w:eastAsia="Arial" w:hAnsi="Arial" w:cs="Arial"/>
          <w:color w:val="000000"/>
        </w:rPr>
        <w:t>however,</w:t>
      </w:r>
      <w:r w:rsidRPr="00E02F58">
        <w:rPr>
          <w:rFonts w:ascii="Arial" w:eastAsia="Arial" w:hAnsi="Arial" w:cs="Arial"/>
          <w:color w:val="000000"/>
        </w:rPr>
        <w:t xml:space="preserve"> face coverings must adhere to the Restriction on Advertisements or Sponsors Names on Uniforms policy, as adopted by the PIAA Board of Directors.</w:t>
      </w:r>
    </w:p>
    <w:p w14:paraId="3A936D26" w14:textId="3103C41E" w:rsidR="00E02F58" w:rsidRDefault="00E02F58" w:rsidP="0073466B">
      <w:pPr>
        <w:pStyle w:val="ListParagraph"/>
        <w:numPr>
          <w:ilvl w:val="0"/>
          <w:numId w:val="21"/>
        </w:numPr>
        <w:spacing w:after="0" w:line="240" w:lineRule="auto"/>
        <w:jc w:val="both"/>
        <w:rPr>
          <w:rFonts w:ascii="Arial" w:eastAsia="Arial" w:hAnsi="Arial" w:cs="Arial"/>
          <w:color w:val="000000"/>
        </w:rPr>
      </w:pPr>
      <w:r w:rsidRPr="00E02F58">
        <w:rPr>
          <w:rFonts w:ascii="Arial" w:eastAsia="Arial" w:hAnsi="Arial" w:cs="Arial"/>
          <w:color w:val="000000"/>
        </w:rPr>
        <w:t>If a positive COVID-19 case is determined, follow their school safety plans, Department of Health, CDC, and local health guidelines in determining the plan of action.</w:t>
      </w:r>
    </w:p>
    <w:p w14:paraId="7F40F918" w14:textId="3AD6B857" w:rsidR="00B6466F" w:rsidRDefault="00B6466F" w:rsidP="0073466B">
      <w:pPr>
        <w:numPr>
          <w:ilvl w:val="0"/>
          <w:numId w:val="21"/>
        </w:numPr>
        <w:spacing w:after="0" w:line="240" w:lineRule="auto"/>
        <w:jc w:val="both"/>
        <w:rPr>
          <w:rFonts w:ascii="Arial" w:eastAsia="Arial" w:hAnsi="Arial" w:cs="Arial"/>
          <w:color w:val="000000"/>
        </w:rPr>
      </w:pPr>
      <w:r>
        <w:rPr>
          <w:rFonts w:ascii="Arial" w:eastAsia="Arial" w:hAnsi="Arial" w:cs="Arial"/>
          <w:color w:val="000000"/>
        </w:rPr>
        <w:t>Regularly communicate and monitor developments with local authorities, employees, and families regarding cases, exposures, and updates to policies and procedures</w:t>
      </w:r>
    </w:p>
    <w:p w14:paraId="78877283" w14:textId="5C454F29" w:rsidR="00B6466F" w:rsidRPr="00B6466F" w:rsidRDefault="00B6466F" w:rsidP="0073466B">
      <w:pPr>
        <w:numPr>
          <w:ilvl w:val="0"/>
          <w:numId w:val="21"/>
        </w:numPr>
        <w:spacing w:after="0" w:line="240" w:lineRule="auto"/>
        <w:jc w:val="both"/>
        <w:rPr>
          <w:rFonts w:ascii="Arial" w:eastAsia="Arial" w:hAnsi="Arial" w:cs="Arial"/>
          <w:color w:val="000000"/>
        </w:rPr>
      </w:pPr>
      <w:r>
        <w:rPr>
          <w:rFonts w:ascii="Arial" w:eastAsia="Arial" w:hAnsi="Arial" w:cs="Arial"/>
          <w:color w:val="000000"/>
        </w:rPr>
        <w:t>Identify Staff and students who may be at a higher risk of severe illness from COVID-19 due to underlying medical conditions.</w:t>
      </w:r>
      <w:r>
        <w:rPr>
          <w:rFonts w:ascii="Arial" w:eastAsia="Arial" w:hAnsi="Arial" w:cs="Arial"/>
        </w:rPr>
        <w:t xml:space="preserve"> </w:t>
      </w:r>
      <w:r>
        <w:rPr>
          <w:rFonts w:ascii="Arial" w:eastAsia="Arial" w:hAnsi="Arial" w:cs="Arial"/>
          <w:color w:val="000000"/>
        </w:rPr>
        <w:t>(See - CDC “People Who are at a Higher Risk for Severe Illness”)</w:t>
      </w:r>
    </w:p>
    <w:p w14:paraId="44CF2252" w14:textId="77777777" w:rsidR="00E02F58" w:rsidRPr="00E02F58" w:rsidRDefault="00E02F58" w:rsidP="0073466B">
      <w:pPr>
        <w:spacing w:after="0" w:line="240" w:lineRule="auto"/>
        <w:jc w:val="both"/>
        <w:rPr>
          <w:rFonts w:ascii="Arial" w:eastAsia="Arial" w:hAnsi="Arial" w:cs="Arial"/>
          <w:color w:val="000000"/>
        </w:rPr>
      </w:pPr>
    </w:p>
    <w:p w14:paraId="5964839F" w14:textId="3476960E" w:rsidR="00E02F58" w:rsidRPr="00E02F58" w:rsidRDefault="00E02F58" w:rsidP="0073466B">
      <w:pPr>
        <w:spacing w:after="0" w:line="240" w:lineRule="auto"/>
        <w:jc w:val="both"/>
        <w:rPr>
          <w:rFonts w:ascii="Arial" w:eastAsia="Arial" w:hAnsi="Arial" w:cs="Arial"/>
          <w:b/>
          <w:bCs/>
          <w:color w:val="000000"/>
        </w:rPr>
      </w:pPr>
      <w:r w:rsidRPr="00E02F58">
        <w:rPr>
          <w:rFonts w:ascii="Arial" w:eastAsia="Arial" w:hAnsi="Arial" w:cs="Arial"/>
          <w:b/>
          <w:bCs/>
          <w:color w:val="000000"/>
        </w:rPr>
        <w:t>CONSIDERATIONS FOR STUDENT-ATHLETES</w:t>
      </w:r>
      <w:r w:rsidR="006B0FE7">
        <w:rPr>
          <w:rFonts w:ascii="Arial" w:eastAsia="Arial" w:hAnsi="Arial" w:cs="Arial"/>
          <w:b/>
          <w:bCs/>
          <w:color w:val="000000"/>
        </w:rPr>
        <w:t xml:space="preserve"> and COACHES</w:t>
      </w:r>
      <w:r w:rsidRPr="00E02F58">
        <w:rPr>
          <w:rFonts w:ascii="Arial" w:eastAsia="Arial" w:hAnsi="Arial" w:cs="Arial"/>
          <w:b/>
          <w:bCs/>
          <w:color w:val="000000"/>
        </w:rPr>
        <w:t>:</w:t>
      </w:r>
    </w:p>
    <w:p w14:paraId="001A50D1" w14:textId="1D404B65" w:rsidR="00E02F58" w:rsidRPr="000F16E5" w:rsidRDefault="00E02F58" w:rsidP="0073466B">
      <w:pPr>
        <w:pStyle w:val="ListParagraph"/>
        <w:numPr>
          <w:ilvl w:val="0"/>
          <w:numId w:val="22"/>
        </w:numPr>
        <w:spacing w:after="0" w:line="240" w:lineRule="auto"/>
        <w:jc w:val="both"/>
        <w:rPr>
          <w:rFonts w:ascii="Arial" w:eastAsia="Arial" w:hAnsi="Arial" w:cs="Arial"/>
          <w:color w:val="000000"/>
        </w:rPr>
      </w:pPr>
      <w:r w:rsidRPr="000F16E5">
        <w:rPr>
          <w:rFonts w:ascii="Arial" w:eastAsia="Arial" w:hAnsi="Arial" w:cs="Arial"/>
          <w:color w:val="000000"/>
        </w:rPr>
        <w:t>Teams will make each student responsible for their own supplies.</w:t>
      </w:r>
    </w:p>
    <w:p w14:paraId="0C9B248A" w14:textId="7BEA4BFA" w:rsidR="00E02F58" w:rsidRPr="000F16E5" w:rsidRDefault="00E02F58" w:rsidP="0073466B">
      <w:pPr>
        <w:pStyle w:val="ListParagraph"/>
        <w:numPr>
          <w:ilvl w:val="0"/>
          <w:numId w:val="22"/>
        </w:numPr>
        <w:spacing w:after="0" w:line="240" w:lineRule="auto"/>
        <w:jc w:val="both"/>
        <w:rPr>
          <w:rFonts w:ascii="Arial" w:eastAsia="Arial" w:hAnsi="Arial" w:cs="Arial"/>
          <w:color w:val="000000"/>
        </w:rPr>
      </w:pPr>
      <w:r w:rsidRPr="000F16E5">
        <w:rPr>
          <w:rFonts w:ascii="Arial" w:eastAsia="Arial" w:hAnsi="Arial" w:cs="Arial"/>
          <w:color w:val="000000"/>
        </w:rPr>
        <w:t>Students should wear their own appropriate workout clothing and not share clothing. Individual clothing/towels should be washed and cleaned after every workout.</w:t>
      </w:r>
    </w:p>
    <w:p w14:paraId="36D587F8" w14:textId="323023A3" w:rsidR="00E02F58" w:rsidRPr="000F16E5" w:rsidRDefault="00E02F58" w:rsidP="0073466B">
      <w:pPr>
        <w:pStyle w:val="ListParagraph"/>
        <w:numPr>
          <w:ilvl w:val="0"/>
          <w:numId w:val="22"/>
        </w:numPr>
        <w:spacing w:after="0" w:line="240" w:lineRule="auto"/>
        <w:jc w:val="both"/>
        <w:rPr>
          <w:rFonts w:ascii="Arial" w:eastAsia="Arial" w:hAnsi="Arial" w:cs="Arial"/>
          <w:color w:val="000000"/>
        </w:rPr>
      </w:pPr>
      <w:r w:rsidRPr="000F16E5">
        <w:rPr>
          <w:rFonts w:ascii="Arial" w:eastAsia="Arial" w:hAnsi="Arial" w:cs="Arial"/>
          <w:color w:val="000000"/>
        </w:rPr>
        <w:t>Hand sanitizer should be plentiful at all contests and practices.</w:t>
      </w:r>
    </w:p>
    <w:p w14:paraId="5230F2BA" w14:textId="4C01ED02" w:rsidR="00E02F58" w:rsidRPr="000F16E5" w:rsidRDefault="00E02F58" w:rsidP="0073466B">
      <w:pPr>
        <w:pStyle w:val="ListParagraph"/>
        <w:numPr>
          <w:ilvl w:val="0"/>
          <w:numId w:val="22"/>
        </w:numPr>
        <w:spacing w:after="0" w:line="240" w:lineRule="auto"/>
        <w:jc w:val="both"/>
        <w:rPr>
          <w:rFonts w:ascii="Arial" w:eastAsia="Arial" w:hAnsi="Arial" w:cs="Arial"/>
          <w:color w:val="000000"/>
        </w:rPr>
      </w:pPr>
      <w:r w:rsidRPr="000F16E5">
        <w:rPr>
          <w:rFonts w:ascii="Arial" w:eastAsia="Arial" w:hAnsi="Arial" w:cs="Arial"/>
          <w:color w:val="000000"/>
        </w:rPr>
        <w:t>Athletes should tell coaches immediately when they are not feeling well.</w:t>
      </w:r>
    </w:p>
    <w:p w14:paraId="3FD169A9" w14:textId="67102E9C" w:rsidR="00E02F58" w:rsidRPr="000F16E5" w:rsidRDefault="00E02F58" w:rsidP="0073466B">
      <w:pPr>
        <w:pStyle w:val="ListParagraph"/>
        <w:numPr>
          <w:ilvl w:val="0"/>
          <w:numId w:val="22"/>
        </w:numPr>
        <w:spacing w:after="0" w:line="240" w:lineRule="auto"/>
        <w:jc w:val="both"/>
        <w:rPr>
          <w:rFonts w:ascii="Arial" w:eastAsia="Arial" w:hAnsi="Arial" w:cs="Arial"/>
          <w:color w:val="000000"/>
        </w:rPr>
      </w:pPr>
      <w:r w:rsidRPr="000F16E5">
        <w:rPr>
          <w:rFonts w:ascii="Arial" w:eastAsia="Arial" w:hAnsi="Arial" w:cs="Arial"/>
          <w:color w:val="000000"/>
        </w:rPr>
        <w:lastRenderedPageBreak/>
        <w:t>Student-Athletes should keep their mouth guards in their mouth throughout the competition. If the mouth guard is taken out proper disinfection of the mouth guard should be performed prior to reinsertion. Hands should also be washed or disinfected before doing so.</w:t>
      </w:r>
    </w:p>
    <w:p w14:paraId="2C4B3F3C" w14:textId="081C7CEE" w:rsidR="00E02F58" w:rsidRPr="000F16E5" w:rsidRDefault="00E02F58" w:rsidP="0073466B">
      <w:pPr>
        <w:pStyle w:val="ListParagraph"/>
        <w:numPr>
          <w:ilvl w:val="0"/>
          <w:numId w:val="22"/>
        </w:numPr>
        <w:spacing w:after="0" w:line="240" w:lineRule="auto"/>
        <w:jc w:val="both"/>
        <w:rPr>
          <w:rFonts w:ascii="Arial" w:eastAsia="Arial" w:hAnsi="Arial" w:cs="Arial"/>
          <w:color w:val="000000"/>
        </w:rPr>
      </w:pPr>
      <w:r w:rsidRPr="000F16E5">
        <w:rPr>
          <w:rFonts w:ascii="Arial" w:eastAsia="Arial" w:hAnsi="Arial" w:cs="Arial"/>
          <w:color w:val="000000"/>
        </w:rPr>
        <w:t>Bring and use your own water bottle.</w:t>
      </w:r>
    </w:p>
    <w:p w14:paraId="1F63BA02" w14:textId="7C08A1FE" w:rsidR="00E02F58" w:rsidRDefault="00E02F58" w:rsidP="0073466B">
      <w:pPr>
        <w:pStyle w:val="ListParagraph"/>
        <w:numPr>
          <w:ilvl w:val="0"/>
          <w:numId w:val="22"/>
        </w:numPr>
        <w:spacing w:after="0" w:line="240" w:lineRule="auto"/>
        <w:jc w:val="both"/>
        <w:rPr>
          <w:rFonts w:ascii="Arial" w:eastAsia="Arial" w:hAnsi="Arial" w:cs="Arial"/>
          <w:color w:val="000000"/>
        </w:rPr>
      </w:pPr>
      <w:r w:rsidRPr="000F16E5">
        <w:rPr>
          <w:rFonts w:ascii="Arial" w:eastAsia="Arial" w:hAnsi="Arial" w:cs="Arial"/>
          <w:color w:val="000000"/>
        </w:rPr>
        <w:t>Student-athletes are encouraged to shower as quickly as possible after practice and games.</w:t>
      </w:r>
    </w:p>
    <w:p w14:paraId="723B78CB" w14:textId="53971D49" w:rsidR="00585532" w:rsidRDefault="00585532" w:rsidP="00585532">
      <w:pPr>
        <w:pStyle w:val="ListParagraph"/>
        <w:numPr>
          <w:ilvl w:val="1"/>
          <w:numId w:val="22"/>
        </w:numPr>
        <w:spacing w:after="0" w:line="240" w:lineRule="auto"/>
        <w:jc w:val="both"/>
        <w:rPr>
          <w:rFonts w:ascii="Arial" w:eastAsia="Arial" w:hAnsi="Arial" w:cs="Arial"/>
          <w:color w:val="000000"/>
        </w:rPr>
      </w:pPr>
      <w:r>
        <w:rPr>
          <w:rFonts w:ascii="Arial" w:eastAsia="Arial" w:hAnsi="Arial" w:cs="Arial"/>
          <w:color w:val="000000"/>
        </w:rPr>
        <w:t>Locker rooms for both CHS and visiting teams</w:t>
      </w:r>
    </w:p>
    <w:p w14:paraId="674B6544" w14:textId="1ABA687A" w:rsidR="00585532" w:rsidRDefault="00321D3B" w:rsidP="00585532">
      <w:pPr>
        <w:pStyle w:val="ListParagraph"/>
        <w:numPr>
          <w:ilvl w:val="1"/>
          <w:numId w:val="22"/>
        </w:numPr>
        <w:spacing w:after="0" w:line="240" w:lineRule="auto"/>
        <w:jc w:val="both"/>
        <w:rPr>
          <w:rFonts w:ascii="Arial" w:eastAsia="Arial" w:hAnsi="Arial" w:cs="Arial"/>
          <w:color w:val="000000"/>
        </w:rPr>
      </w:pPr>
      <w:r>
        <w:rPr>
          <w:rFonts w:ascii="Arial" w:eastAsia="Arial" w:hAnsi="Arial" w:cs="Arial"/>
          <w:color w:val="000000"/>
        </w:rPr>
        <w:t>10-minute</w:t>
      </w:r>
      <w:r w:rsidR="00585532">
        <w:rPr>
          <w:rFonts w:ascii="Arial" w:eastAsia="Arial" w:hAnsi="Arial" w:cs="Arial"/>
          <w:color w:val="000000"/>
        </w:rPr>
        <w:t xml:space="preserve"> continuous maximum in locker room</w:t>
      </w:r>
    </w:p>
    <w:p w14:paraId="26F518EE" w14:textId="6991BC04" w:rsidR="00585532" w:rsidRDefault="00585532" w:rsidP="00585532">
      <w:pPr>
        <w:pStyle w:val="ListParagraph"/>
        <w:numPr>
          <w:ilvl w:val="1"/>
          <w:numId w:val="22"/>
        </w:numPr>
        <w:spacing w:after="0" w:line="240" w:lineRule="auto"/>
        <w:jc w:val="both"/>
        <w:rPr>
          <w:rFonts w:ascii="Arial" w:eastAsia="Arial" w:hAnsi="Arial" w:cs="Arial"/>
          <w:color w:val="000000"/>
        </w:rPr>
      </w:pPr>
      <w:r>
        <w:rPr>
          <w:rFonts w:ascii="Arial" w:eastAsia="Arial" w:hAnsi="Arial" w:cs="Arial"/>
          <w:color w:val="000000"/>
        </w:rPr>
        <w:t>Social distancing of 6 feet required</w:t>
      </w:r>
    </w:p>
    <w:p w14:paraId="16E6C98F" w14:textId="698E9F78" w:rsidR="00585532" w:rsidRDefault="00585532" w:rsidP="00585532">
      <w:pPr>
        <w:pStyle w:val="ListParagraph"/>
        <w:numPr>
          <w:ilvl w:val="1"/>
          <w:numId w:val="22"/>
        </w:numPr>
        <w:spacing w:after="0" w:line="240" w:lineRule="auto"/>
        <w:jc w:val="both"/>
        <w:rPr>
          <w:rFonts w:ascii="Arial" w:eastAsia="Arial" w:hAnsi="Arial" w:cs="Arial"/>
          <w:color w:val="000000"/>
        </w:rPr>
      </w:pPr>
      <w:r>
        <w:rPr>
          <w:rFonts w:ascii="Arial" w:eastAsia="Arial" w:hAnsi="Arial" w:cs="Arial"/>
          <w:color w:val="000000"/>
        </w:rPr>
        <w:t>Masks required (unless in shower and 6 feet apart)</w:t>
      </w:r>
    </w:p>
    <w:p w14:paraId="1F88B4D5" w14:textId="42E62E5E" w:rsidR="00585532" w:rsidRDefault="00585532" w:rsidP="00585532">
      <w:pPr>
        <w:pStyle w:val="ListParagraph"/>
        <w:numPr>
          <w:ilvl w:val="1"/>
          <w:numId w:val="22"/>
        </w:numPr>
        <w:spacing w:after="0" w:line="240" w:lineRule="auto"/>
        <w:jc w:val="both"/>
        <w:rPr>
          <w:rFonts w:ascii="Arial" w:eastAsia="Arial" w:hAnsi="Arial" w:cs="Arial"/>
          <w:color w:val="000000"/>
        </w:rPr>
      </w:pPr>
      <w:r>
        <w:rPr>
          <w:rFonts w:ascii="Arial" w:eastAsia="Arial" w:hAnsi="Arial" w:cs="Arial"/>
          <w:color w:val="000000"/>
        </w:rPr>
        <w:t>Se</w:t>
      </w:r>
      <w:r w:rsidR="00321D3B">
        <w:rPr>
          <w:rFonts w:ascii="Arial" w:eastAsia="Arial" w:hAnsi="Arial" w:cs="Arial"/>
          <w:color w:val="000000"/>
        </w:rPr>
        <w:t>parate JV team and Varsity team</w:t>
      </w:r>
      <w:r>
        <w:rPr>
          <w:rFonts w:ascii="Arial" w:eastAsia="Arial" w:hAnsi="Arial" w:cs="Arial"/>
          <w:color w:val="000000"/>
        </w:rPr>
        <w:t xml:space="preserve"> entry</w:t>
      </w:r>
    </w:p>
    <w:p w14:paraId="1FFF894F" w14:textId="69C39AAF" w:rsidR="006B0FE7" w:rsidRDefault="006B0FE7" w:rsidP="0073466B">
      <w:pPr>
        <w:numPr>
          <w:ilvl w:val="0"/>
          <w:numId w:val="22"/>
        </w:numPr>
        <w:spacing w:after="0" w:line="240" w:lineRule="auto"/>
        <w:jc w:val="both"/>
        <w:rPr>
          <w:rFonts w:ascii="Arial" w:eastAsia="Arial" w:hAnsi="Arial" w:cs="Arial"/>
          <w:color w:val="000000"/>
        </w:rPr>
      </w:pPr>
      <w:r>
        <w:rPr>
          <w:rFonts w:ascii="Arial" w:eastAsia="Arial" w:hAnsi="Arial" w:cs="Arial"/>
        </w:rPr>
        <w:t>Students</w:t>
      </w:r>
      <w:r>
        <w:rPr>
          <w:rFonts w:ascii="Arial" w:eastAsia="Arial" w:hAnsi="Arial" w:cs="Arial"/>
          <w:color w:val="000000"/>
        </w:rPr>
        <w:t>, Coaches/Advisors, and appropriate Staff will undergo a COVID-19 health screening prior to any practice, event, or team meeting.  The type of screening will be depende</w:t>
      </w:r>
      <w:r w:rsidR="00585532">
        <w:rPr>
          <w:rFonts w:ascii="Arial" w:eastAsia="Arial" w:hAnsi="Arial" w:cs="Arial"/>
          <w:color w:val="000000"/>
        </w:rPr>
        <w:t xml:space="preserve">nt upon the available resources.  </w:t>
      </w:r>
      <w:r>
        <w:rPr>
          <w:rFonts w:ascii="Arial" w:eastAsia="Arial" w:hAnsi="Arial" w:cs="Arial"/>
          <w:color w:val="000000"/>
        </w:rPr>
        <w:t>The purpose is to check for signs and symptoms of COVID-19.</w:t>
      </w:r>
    </w:p>
    <w:p w14:paraId="2E900F67" w14:textId="4D4BE365" w:rsidR="00E02F58" w:rsidRPr="006B0FE7" w:rsidRDefault="00E02F58" w:rsidP="0073466B">
      <w:pPr>
        <w:pStyle w:val="ListParagraph"/>
        <w:numPr>
          <w:ilvl w:val="0"/>
          <w:numId w:val="22"/>
        </w:numPr>
        <w:spacing w:after="0" w:line="240" w:lineRule="auto"/>
        <w:jc w:val="both"/>
        <w:rPr>
          <w:rFonts w:ascii="Arial" w:eastAsia="Arial" w:hAnsi="Arial" w:cs="Arial"/>
          <w:color w:val="000000"/>
        </w:rPr>
      </w:pPr>
      <w:r w:rsidRPr="006B0FE7">
        <w:rPr>
          <w:rFonts w:ascii="Arial" w:eastAsia="Arial" w:hAnsi="Arial" w:cs="Arial"/>
          <w:color w:val="000000"/>
        </w:rPr>
        <w:t>Communicate your guidelines in a clear manner to students and parents.</w:t>
      </w:r>
    </w:p>
    <w:p w14:paraId="67ABBA02" w14:textId="2DCC3D78" w:rsidR="00E02F58" w:rsidRPr="000F16E5" w:rsidRDefault="00E02F58" w:rsidP="0073466B">
      <w:pPr>
        <w:pStyle w:val="ListParagraph"/>
        <w:numPr>
          <w:ilvl w:val="0"/>
          <w:numId w:val="23"/>
        </w:numPr>
        <w:spacing w:after="0" w:line="240" w:lineRule="auto"/>
        <w:jc w:val="both"/>
        <w:rPr>
          <w:rFonts w:ascii="Arial" w:eastAsia="Arial" w:hAnsi="Arial" w:cs="Arial"/>
          <w:color w:val="000000"/>
        </w:rPr>
      </w:pPr>
      <w:r w:rsidRPr="000F16E5">
        <w:rPr>
          <w:rFonts w:ascii="Arial" w:eastAsia="Arial" w:hAnsi="Arial" w:cs="Arial"/>
          <w:color w:val="000000"/>
        </w:rPr>
        <w:t>Consider conducting workouts in “pods” of same students always training and rotating together in practice to ensure more limited exposure if someone develops an infection.</w:t>
      </w:r>
    </w:p>
    <w:p w14:paraId="420BC587" w14:textId="4859D0C2" w:rsidR="00E02F58" w:rsidRPr="000F16E5" w:rsidRDefault="00E02F58" w:rsidP="0073466B">
      <w:pPr>
        <w:pStyle w:val="ListParagraph"/>
        <w:numPr>
          <w:ilvl w:val="0"/>
          <w:numId w:val="23"/>
        </w:numPr>
        <w:spacing w:after="0" w:line="240" w:lineRule="auto"/>
        <w:jc w:val="both"/>
        <w:rPr>
          <w:rFonts w:ascii="Arial" w:eastAsia="Arial" w:hAnsi="Arial" w:cs="Arial"/>
          <w:color w:val="000000"/>
        </w:rPr>
      </w:pPr>
      <w:r w:rsidRPr="000F16E5">
        <w:rPr>
          <w:rFonts w:ascii="Arial" w:eastAsia="Arial" w:hAnsi="Arial" w:cs="Arial"/>
          <w:color w:val="000000"/>
        </w:rPr>
        <w:t>Keep accurate records of those athletes and staff who attend each practice in case contact tracing is needed.</w:t>
      </w:r>
    </w:p>
    <w:p w14:paraId="58A5ADF9" w14:textId="10E19446" w:rsidR="00E02F58" w:rsidRDefault="00E02F58" w:rsidP="0073466B">
      <w:pPr>
        <w:pStyle w:val="ListParagraph"/>
        <w:numPr>
          <w:ilvl w:val="0"/>
          <w:numId w:val="23"/>
        </w:numPr>
        <w:spacing w:after="0" w:line="240" w:lineRule="auto"/>
        <w:jc w:val="both"/>
        <w:rPr>
          <w:rFonts w:ascii="Arial" w:eastAsia="Arial" w:hAnsi="Arial" w:cs="Arial"/>
          <w:color w:val="000000"/>
        </w:rPr>
      </w:pPr>
      <w:r w:rsidRPr="000F16E5">
        <w:rPr>
          <w:rFonts w:ascii="Arial" w:eastAsia="Arial" w:hAnsi="Arial" w:cs="Arial"/>
          <w:color w:val="000000"/>
        </w:rPr>
        <w:t>Coaches should limit game day squad sizes for social distancing purposes.</w:t>
      </w:r>
    </w:p>
    <w:p w14:paraId="7BA99262" w14:textId="77777777" w:rsidR="00B6466F" w:rsidRDefault="00B6466F" w:rsidP="0073466B">
      <w:pPr>
        <w:numPr>
          <w:ilvl w:val="0"/>
          <w:numId w:val="23"/>
        </w:numPr>
        <w:spacing w:after="0" w:line="240" w:lineRule="auto"/>
        <w:jc w:val="both"/>
        <w:rPr>
          <w:rFonts w:ascii="Arial" w:eastAsia="Arial" w:hAnsi="Arial" w:cs="Arial"/>
          <w:color w:val="000000"/>
        </w:rPr>
      </w:pPr>
      <w:r w:rsidRPr="00B6466F">
        <w:rPr>
          <w:rFonts w:ascii="Arial" w:eastAsia="Arial" w:hAnsi="Arial" w:cs="Arial"/>
        </w:rPr>
        <w:t>Students</w:t>
      </w:r>
      <w:r w:rsidRPr="00B6466F">
        <w:rPr>
          <w:rFonts w:ascii="Arial" w:eastAsia="Arial" w:hAnsi="Arial" w:cs="Arial"/>
          <w:color w:val="000000"/>
        </w:rPr>
        <w:t xml:space="preserve"> and Coaches/Advisors may communicate via online meetings (zoom,</w:t>
      </w:r>
      <w:r w:rsidRPr="00B6466F">
        <w:rPr>
          <w:rFonts w:ascii="Arial" w:eastAsia="Arial" w:hAnsi="Arial" w:cs="Arial"/>
        </w:rPr>
        <w:t xml:space="preserve"> etc.)</w:t>
      </w:r>
    </w:p>
    <w:p w14:paraId="5C63239B" w14:textId="41913BA2" w:rsidR="00B6466F" w:rsidRPr="00B6466F" w:rsidRDefault="00B6466F" w:rsidP="0073466B">
      <w:pPr>
        <w:numPr>
          <w:ilvl w:val="0"/>
          <w:numId w:val="23"/>
        </w:numPr>
        <w:spacing w:after="0" w:line="240" w:lineRule="auto"/>
        <w:jc w:val="both"/>
        <w:rPr>
          <w:rFonts w:ascii="Arial" w:eastAsia="Arial" w:hAnsi="Arial" w:cs="Arial"/>
          <w:color w:val="000000"/>
        </w:rPr>
      </w:pPr>
      <w:r w:rsidRPr="00B6466F">
        <w:rPr>
          <w:rFonts w:ascii="Arial" w:eastAsia="Arial" w:hAnsi="Arial" w:cs="Arial"/>
        </w:rPr>
        <w:t>Students</w:t>
      </w:r>
      <w:r w:rsidRPr="00B6466F">
        <w:rPr>
          <w:rFonts w:ascii="Arial" w:eastAsia="Arial" w:hAnsi="Arial" w:cs="Arial"/>
          <w:color w:val="000000"/>
        </w:rPr>
        <w:t xml:space="preserve"> may participate in home workouts including strength and conditioning.</w:t>
      </w:r>
    </w:p>
    <w:p w14:paraId="6EAE5182" w14:textId="134394D5" w:rsidR="00E02F58" w:rsidRPr="00B6466F" w:rsidRDefault="00B6466F" w:rsidP="0073466B">
      <w:pPr>
        <w:numPr>
          <w:ilvl w:val="0"/>
          <w:numId w:val="23"/>
        </w:numPr>
        <w:spacing w:after="0" w:line="240" w:lineRule="auto"/>
        <w:jc w:val="both"/>
        <w:rPr>
          <w:rFonts w:ascii="Arial" w:eastAsia="Arial" w:hAnsi="Arial" w:cs="Arial"/>
          <w:color w:val="000000"/>
        </w:rPr>
      </w:pPr>
      <w:r w:rsidRPr="00B6466F">
        <w:rPr>
          <w:rFonts w:ascii="Arial" w:eastAsia="Arial" w:hAnsi="Arial" w:cs="Arial"/>
        </w:rPr>
        <w:t>Students</w:t>
      </w:r>
      <w:r w:rsidRPr="00B6466F">
        <w:rPr>
          <w:rFonts w:ascii="Arial" w:eastAsia="Arial" w:hAnsi="Arial" w:cs="Arial"/>
          <w:color w:val="000000"/>
        </w:rPr>
        <w:t xml:space="preserve"> and Coaches/Advisors should abide by guidelines set forth by the local and state governments.</w:t>
      </w:r>
    </w:p>
    <w:p w14:paraId="3079DEEA" w14:textId="77777777" w:rsidR="00E02F58" w:rsidRPr="00E02F58" w:rsidRDefault="00E02F58" w:rsidP="0073466B">
      <w:pPr>
        <w:spacing w:after="0" w:line="240" w:lineRule="auto"/>
        <w:jc w:val="both"/>
        <w:rPr>
          <w:rFonts w:ascii="Arial" w:eastAsia="Arial" w:hAnsi="Arial" w:cs="Arial"/>
          <w:color w:val="000000"/>
        </w:rPr>
      </w:pPr>
    </w:p>
    <w:p w14:paraId="4E69860E" w14:textId="77777777" w:rsidR="00E02F58" w:rsidRPr="000F16E5" w:rsidRDefault="00E02F58" w:rsidP="0073466B">
      <w:pPr>
        <w:spacing w:after="0" w:line="240" w:lineRule="auto"/>
        <w:jc w:val="both"/>
        <w:rPr>
          <w:rFonts w:ascii="Arial" w:eastAsia="Arial" w:hAnsi="Arial" w:cs="Arial"/>
          <w:b/>
          <w:bCs/>
          <w:color w:val="000000"/>
        </w:rPr>
      </w:pPr>
      <w:r w:rsidRPr="000F16E5">
        <w:rPr>
          <w:rFonts w:ascii="Arial" w:eastAsia="Arial" w:hAnsi="Arial" w:cs="Arial"/>
          <w:b/>
          <w:bCs/>
          <w:color w:val="000000"/>
        </w:rPr>
        <w:t>CONSIDERATIONS FOR PARENTS/GUARDIANS:</w:t>
      </w:r>
    </w:p>
    <w:p w14:paraId="4148B921" w14:textId="77777777" w:rsidR="00E02F58" w:rsidRPr="00E02F58" w:rsidRDefault="00E02F58" w:rsidP="0073466B">
      <w:pPr>
        <w:spacing w:after="0" w:line="240" w:lineRule="auto"/>
        <w:jc w:val="both"/>
        <w:rPr>
          <w:rFonts w:ascii="Arial" w:eastAsia="Arial" w:hAnsi="Arial" w:cs="Arial"/>
          <w:color w:val="000000"/>
        </w:rPr>
      </w:pPr>
      <w:r w:rsidRPr="00E02F58">
        <w:rPr>
          <w:rFonts w:ascii="Arial" w:eastAsia="Arial" w:hAnsi="Arial" w:cs="Arial"/>
          <w:color w:val="000000"/>
        </w:rPr>
        <w:t>(A family’s role in maintaining safety guidelines for themselves and others):</w:t>
      </w:r>
    </w:p>
    <w:p w14:paraId="1DF2EC00" w14:textId="6112290C" w:rsidR="00E02F58" w:rsidRPr="000F16E5" w:rsidRDefault="00E02F58" w:rsidP="0073466B">
      <w:pPr>
        <w:pStyle w:val="ListParagraph"/>
        <w:numPr>
          <w:ilvl w:val="0"/>
          <w:numId w:val="24"/>
        </w:numPr>
        <w:spacing w:after="0" w:line="240" w:lineRule="auto"/>
        <w:jc w:val="both"/>
        <w:rPr>
          <w:rFonts w:ascii="Arial" w:eastAsia="Arial" w:hAnsi="Arial" w:cs="Arial"/>
          <w:color w:val="000000"/>
        </w:rPr>
      </w:pPr>
      <w:r w:rsidRPr="000F16E5">
        <w:rPr>
          <w:rFonts w:ascii="Arial" w:eastAsia="Arial" w:hAnsi="Arial" w:cs="Arial"/>
          <w:color w:val="000000"/>
        </w:rPr>
        <w:t>Parents/Guardians should monitor their children of any symptoms prior to any sporting activities. Children who are sick or showing symptoms must stay home. (If there is doubt stay home).</w:t>
      </w:r>
    </w:p>
    <w:p w14:paraId="0B547AA5" w14:textId="56A28662" w:rsidR="00E02F58" w:rsidRPr="000F16E5" w:rsidRDefault="00E02F58" w:rsidP="0073466B">
      <w:pPr>
        <w:pStyle w:val="ListParagraph"/>
        <w:numPr>
          <w:ilvl w:val="0"/>
          <w:numId w:val="24"/>
        </w:numPr>
        <w:spacing w:after="0" w:line="240" w:lineRule="auto"/>
        <w:jc w:val="both"/>
        <w:rPr>
          <w:rFonts w:ascii="Arial" w:eastAsia="Arial" w:hAnsi="Arial" w:cs="Arial"/>
          <w:color w:val="000000"/>
        </w:rPr>
      </w:pPr>
      <w:r w:rsidRPr="000F16E5">
        <w:rPr>
          <w:rFonts w:ascii="Arial" w:eastAsia="Arial" w:hAnsi="Arial" w:cs="Arial"/>
          <w:color w:val="000000"/>
        </w:rPr>
        <w:t>Parents/Guardians and coaches should assess levels of risk based on individual athletes on the team who may be at a higher risk for severe illness.</w:t>
      </w:r>
    </w:p>
    <w:p w14:paraId="42F1B9B9" w14:textId="07933500" w:rsidR="00E02F58" w:rsidRPr="000F16E5" w:rsidRDefault="00E02F58" w:rsidP="0073466B">
      <w:pPr>
        <w:pStyle w:val="ListParagraph"/>
        <w:numPr>
          <w:ilvl w:val="0"/>
          <w:numId w:val="24"/>
        </w:numPr>
        <w:spacing w:after="0" w:line="240" w:lineRule="auto"/>
        <w:jc w:val="both"/>
        <w:rPr>
          <w:rFonts w:ascii="Arial" w:eastAsia="Arial" w:hAnsi="Arial" w:cs="Arial"/>
          <w:color w:val="000000"/>
        </w:rPr>
      </w:pPr>
      <w:r w:rsidRPr="000F16E5">
        <w:rPr>
          <w:rFonts w:ascii="Arial" w:eastAsia="Arial" w:hAnsi="Arial" w:cs="Arial"/>
          <w:color w:val="000000"/>
        </w:rPr>
        <w:t>Provide personal items for your child and clearly label them.</w:t>
      </w:r>
    </w:p>
    <w:p w14:paraId="4E6EC75F" w14:textId="7F53E359" w:rsidR="00E02F58" w:rsidRPr="000F16E5" w:rsidRDefault="00E02F58" w:rsidP="0073466B">
      <w:pPr>
        <w:pStyle w:val="ListParagraph"/>
        <w:numPr>
          <w:ilvl w:val="0"/>
          <w:numId w:val="24"/>
        </w:numPr>
        <w:spacing w:after="0" w:line="240" w:lineRule="auto"/>
        <w:jc w:val="both"/>
        <w:rPr>
          <w:rFonts w:ascii="Arial" w:eastAsia="Arial" w:hAnsi="Arial" w:cs="Arial"/>
          <w:color w:val="000000"/>
        </w:rPr>
      </w:pPr>
      <w:r w:rsidRPr="000F16E5">
        <w:rPr>
          <w:rFonts w:ascii="Arial" w:eastAsia="Arial" w:hAnsi="Arial" w:cs="Arial"/>
          <w:color w:val="000000"/>
        </w:rPr>
        <w:t>Disinfect your student’s personal equipment after each game or practice.</w:t>
      </w:r>
    </w:p>
    <w:p w14:paraId="0AE36733" w14:textId="201BDBD4" w:rsidR="00E02F58" w:rsidRPr="000F16E5" w:rsidRDefault="00E02F58" w:rsidP="0073466B">
      <w:pPr>
        <w:pStyle w:val="ListParagraph"/>
        <w:numPr>
          <w:ilvl w:val="0"/>
          <w:numId w:val="24"/>
        </w:numPr>
        <w:spacing w:after="0" w:line="240" w:lineRule="auto"/>
        <w:jc w:val="both"/>
        <w:rPr>
          <w:rFonts w:ascii="Arial" w:eastAsia="Arial" w:hAnsi="Arial" w:cs="Arial"/>
          <w:color w:val="000000"/>
        </w:rPr>
      </w:pPr>
      <w:r w:rsidRPr="000F16E5">
        <w:rPr>
          <w:rFonts w:ascii="Arial" w:eastAsia="Arial" w:hAnsi="Arial" w:cs="Arial"/>
          <w:color w:val="000000"/>
        </w:rPr>
        <w:t>Be prepared with face coverings for members of your family if permitted to attend events.</w:t>
      </w:r>
    </w:p>
    <w:p w14:paraId="50FAC147" w14:textId="44D82291" w:rsidR="00E02F58" w:rsidRPr="000F16E5" w:rsidRDefault="00E02F58" w:rsidP="0073466B">
      <w:pPr>
        <w:pStyle w:val="ListParagraph"/>
        <w:numPr>
          <w:ilvl w:val="0"/>
          <w:numId w:val="24"/>
        </w:numPr>
        <w:spacing w:after="0" w:line="240" w:lineRule="auto"/>
        <w:jc w:val="both"/>
        <w:rPr>
          <w:rFonts w:ascii="Arial" w:eastAsia="Arial" w:hAnsi="Arial" w:cs="Arial"/>
          <w:color w:val="000000"/>
        </w:rPr>
      </w:pPr>
      <w:r w:rsidRPr="000F16E5">
        <w:rPr>
          <w:rFonts w:ascii="Arial" w:eastAsia="Arial" w:hAnsi="Arial" w:cs="Arial"/>
          <w:color w:val="000000"/>
        </w:rPr>
        <w:t>Inform coaches if your student-athlete has been exposed to someone who is known to have COVID- 19.</w:t>
      </w:r>
    </w:p>
    <w:p w14:paraId="3ED5B203" w14:textId="77777777" w:rsidR="00E02F58" w:rsidRPr="00E02F58" w:rsidRDefault="00E02F58" w:rsidP="0073466B">
      <w:pPr>
        <w:spacing w:after="0" w:line="240" w:lineRule="auto"/>
        <w:jc w:val="both"/>
        <w:rPr>
          <w:rFonts w:ascii="Arial" w:eastAsia="Arial" w:hAnsi="Arial" w:cs="Arial"/>
          <w:color w:val="000000"/>
        </w:rPr>
      </w:pPr>
    </w:p>
    <w:p w14:paraId="271AE22D" w14:textId="2DA81F29" w:rsidR="00E02F58" w:rsidRDefault="00E02F58" w:rsidP="0073466B">
      <w:pPr>
        <w:spacing w:after="0" w:line="240" w:lineRule="auto"/>
        <w:jc w:val="both"/>
        <w:rPr>
          <w:rFonts w:ascii="Arial" w:eastAsia="Arial" w:hAnsi="Arial" w:cs="Arial"/>
          <w:b/>
          <w:bCs/>
          <w:color w:val="000000"/>
        </w:rPr>
      </w:pPr>
      <w:r w:rsidRPr="000F16E5">
        <w:rPr>
          <w:rFonts w:ascii="Arial" w:eastAsia="Arial" w:hAnsi="Arial" w:cs="Arial"/>
          <w:b/>
          <w:bCs/>
          <w:color w:val="000000"/>
        </w:rPr>
        <w:t>CONSIDERATIONS WHEN TRAVELING TO A COMPETITION:</w:t>
      </w:r>
    </w:p>
    <w:p w14:paraId="4D639DF5" w14:textId="1E8FEF10" w:rsidR="00E02F58" w:rsidRPr="000F16E5" w:rsidRDefault="000C029F" w:rsidP="0073466B">
      <w:pPr>
        <w:pStyle w:val="ListParagraph"/>
        <w:numPr>
          <w:ilvl w:val="0"/>
          <w:numId w:val="25"/>
        </w:numPr>
        <w:spacing w:after="0" w:line="240" w:lineRule="auto"/>
        <w:jc w:val="both"/>
        <w:rPr>
          <w:rFonts w:ascii="Arial" w:eastAsia="Arial" w:hAnsi="Arial" w:cs="Arial"/>
          <w:color w:val="000000"/>
        </w:rPr>
      </w:pPr>
      <w:r>
        <w:rPr>
          <w:rFonts w:ascii="Arial" w:eastAsia="Arial" w:hAnsi="Arial" w:cs="Arial"/>
          <w:color w:val="000000"/>
        </w:rPr>
        <w:t xml:space="preserve">Communication will be made with the </w:t>
      </w:r>
      <w:r w:rsidR="00E02F58" w:rsidRPr="000F16E5">
        <w:rPr>
          <w:rFonts w:ascii="Arial" w:eastAsia="Arial" w:hAnsi="Arial" w:cs="Arial"/>
          <w:color w:val="000000"/>
        </w:rPr>
        <w:t>host school prior to the competition to discuss plans.</w:t>
      </w:r>
    </w:p>
    <w:p w14:paraId="01AF9008" w14:textId="1E2C06AC" w:rsidR="00E02F58" w:rsidRPr="000F16E5" w:rsidRDefault="00E02F58" w:rsidP="0073466B">
      <w:pPr>
        <w:pStyle w:val="ListParagraph"/>
        <w:numPr>
          <w:ilvl w:val="0"/>
          <w:numId w:val="25"/>
        </w:numPr>
        <w:spacing w:after="0" w:line="240" w:lineRule="auto"/>
        <w:jc w:val="both"/>
        <w:rPr>
          <w:rFonts w:ascii="Arial" w:eastAsia="Arial" w:hAnsi="Arial" w:cs="Arial"/>
          <w:color w:val="000000"/>
        </w:rPr>
      </w:pPr>
      <w:r w:rsidRPr="000F16E5">
        <w:rPr>
          <w:rFonts w:ascii="Arial" w:eastAsia="Arial" w:hAnsi="Arial" w:cs="Arial"/>
          <w:color w:val="000000"/>
        </w:rPr>
        <w:t>Follow all policies and guidelines the host school has communicated.</w:t>
      </w:r>
    </w:p>
    <w:p w14:paraId="47353615" w14:textId="5AC40728" w:rsidR="00E02F58" w:rsidRPr="000F16E5" w:rsidRDefault="00E02F58" w:rsidP="0073466B">
      <w:pPr>
        <w:pStyle w:val="ListParagraph"/>
        <w:numPr>
          <w:ilvl w:val="0"/>
          <w:numId w:val="25"/>
        </w:numPr>
        <w:spacing w:after="0" w:line="240" w:lineRule="auto"/>
        <w:jc w:val="both"/>
        <w:rPr>
          <w:rFonts w:ascii="Arial" w:eastAsia="Arial" w:hAnsi="Arial" w:cs="Arial"/>
          <w:color w:val="000000"/>
        </w:rPr>
      </w:pPr>
      <w:r w:rsidRPr="000F16E5">
        <w:rPr>
          <w:rFonts w:ascii="Arial" w:eastAsia="Arial" w:hAnsi="Arial" w:cs="Arial"/>
          <w:color w:val="000000"/>
        </w:rPr>
        <w:t>Make sure your team is bringing its own medical supplies and emergency action plans.</w:t>
      </w:r>
    </w:p>
    <w:p w14:paraId="5F689FCB" w14:textId="6F87BC6A" w:rsidR="00E02F58" w:rsidRDefault="00E02F58" w:rsidP="0073466B">
      <w:pPr>
        <w:pStyle w:val="ListParagraph"/>
        <w:numPr>
          <w:ilvl w:val="0"/>
          <w:numId w:val="25"/>
        </w:numPr>
        <w:spacing w:after="0" w:line="240" w:lineRule="auto"/>
        <w:jc w:val="both"/>
        <w:rPr>
          <w:rFonts w:ascii="Arial" w:eastAsia="Arial" w:hAnsi="Arial" w:cs="Arial"/>
          <w:color w:val="000000"/>
        </w:rPr>
      </w:pPr>
      <w:r w:rsidRPr="000F16E5">
        <w:rPr>
          <w:rFonts w:ascii="Arial" w:eastAsia="Arial" w:hAnsi="Arial" w:cs="Arial"/>
          <w:color w:val="000000"/>
        </w:rPr>
        <w:t>Have a plan in place if someone begins to show symptoms.</w:t>
      </w:r>
    </w:p>
    <w:p w14:paraId="262E1F55" w14:textId="0260C150" w:rsidR="00BF48AB" w:rsidRPr="00BF48AB" w:rsidRDefault="000C029F" w:rsidP="0073466B">
      <w:pPr>
        <w:numPr>
          <w:ilvl w:val="0"/>
          <w:numId w:val="25"/>
        </w:numPr>
        <w:spacing w:after="0" w:line="240" w:lineRule="auto"/>
        <w:jc w:val="both"/>
        <w:rPr>
          <w:rFonts w:ascii="Arial" w:eastAsia="Arial" w:hAnsi="Arial" w:cs="Arial"/>
          <w:color w:val="000000"/>
        </w:rPr>
      </w:pPr>
      <w:r>
        <w:rPr>
          <w:rFonts w:ascii="Arial" w:eastAsia="Arial" w:hAnsi="Arial" w:cs="Arial"/>
          <w:color w:val="000000"/>
        </w:rPr>
        <w:t>Every consideration will be taken as to not expose students to unnecessary or potential high risk exposure.</w:t>
      </w:r>
    </w:p>
    <w:p w14:paraId="5274CAE2" w14:textId="77777777" w:rsidR="00BF48AB" w:rsidRDefault="00BF48AB" w:rsidP="0073466B">
      <w:pPr>
        <w:numPr>
          <w:ilvl w:val="0"/>
          <w:numId w:val="25"/>
        </w:numPr>
        <w:spacing w:after="0" w:line="240" w:lineRule="auto"/>
        <w:jc w:val="both"/>
        <w:rPr>
          <w:rFonts w:ascii="Arial" w:eastAsia="Arial" w:hAnsi="Arial" w:cs="Arial"/>
          <w:color w:val="000000"/>
        </w:rPr>
      </w:pPr>
      <w:r>
        <w:rPr>
          <w:rFonts w:ascii="Arial" w:eastAsia="Arial" w:hAnsi="Arial" w:cs="Arial"/>
          <w:color w:val="000000"/>
        </w:rPr>
        <w:t>Reducing the number of students/coaches/advisors/staff on a bus/van</w:t>
      </w:r>
    </w:p>
    <w:p w14:paraId="6598131F" w14:textId="77777777" w:rsidR="00BF48AB" w:rsidRDefault="00BF48AB" w:rsidP="0073466B">
      <w:pPr>
        <w:numPr>
          <w:ilvl w:val="0"/>
          <w:numId w:val="25"/>
        </w:numPr>
        <w:spacing w:after="0" w:line="240" w:lineRule="auto"/>
        <w:jc w:val="both"/>
        <w:rPr>
          <w:rFonts w:ascii="Arial" w:eastAsia="Arial" w:hAnsi="Arial" w:cs="Arial"/>
          <w:color w:val="000000"/>
        </w:rPr>
      </w:pPr>
      <w:r>
        <w:rPr>
          <w:rFonts w:ascii="Arial" w:eastAsia="Arial" w:hAnsi="Arial" w:cs="Arial"/>
          <w:color w:val="000000"/>
        </w:rPr>
        <w:t>Using hand sanitizer upon boarding a bus/van</w:t>
      </w:r>
    </w:p>
    <w:p w14:paraId="16226FFF" w14:textId="77777777" w:rsidR="00BF48AB" w:rsidRDefault="00BF48AB" w:rsidP="0073466B">
      <w:pPr>
        <w:numPr>
          <w:ilvl w:val="0"/>
          <w:numId w:val="25"/>
        </w:numPr>
        <w:spacing w:after="0" w:line="240" w:lineRule="auto"/>
        <w:jc w:val="both"/>
        <w:rPr>
          <w:rFonts w:ascii="Arial" w:eastAsia="Arial" w:hAnsi="Arial" w:cs="Arial"/>
          <w:color w:val="000000"/>
        </w:rPr>
      </w:pPr>
      <w:r>
        <w:rPr>
          <w:rFonts w:ascii="Arial" w:eastAsia="Arial" w:hAnsi="Arial" w:cs="Arial"/>
          <w:color w:val="000000"/>
        </w:rPr>
        <w:lastRenderedPageBreak/>
        <w:t>Social distancing on a bus</w:t>
      </w:r>
    </w:p>
    <w:p w14:paraId="422F340C" w14:textId="77777777" w:rsidR="00BF48AB" w:rsidRDefault="00BF48AB" w:rsidP="0073466B">
      <w:pPr>
        <w:numPr>
          <w:ilvl w:val="0"/>
          <w:numId w:val="25"/>
        </w:numPr>
        <w:spacing w:after="0" w:line="240" w:lineRule="auto"/>
        <w:jc w:val="both"/>
        <w:rPr>
          <w:rFonts w:ascii="Arial" w:eastAsia="Arial" w:hAnsi="Arial" w:cs="Arial"/>
        </w:rPr>
      </w:pPr>
      <w:r>
        <w:rPr>
          <w:rFonts w:ascii="Arial" w:eastAsia="Arial" w:hAnsi="Arial" w:cs="Arial"/>
        </w:rPr>
        <w:t>Wearing of face coverings during transportation</w:t>
      </w:r>
    </w:p>
    <w:p w14:paraId="27EC82DB" w14:textId="1012288F" w:rsidR="00BF48AB" w:rsidRDefault="00BF48AB" w:rsidP="0073466B">
      <w:pPr>
        <w:numPr>
          <w:ilvl w:val="0"/>
          <w:numId w:val="25"/>
        </w:numPr>
        <w:spacing w:after="0" w:line="240" w:lineRule="auto"/>
        <w:jc w:val="both"/>
        <w:rPr>
          <w:rFonts w:ascii="Arial" w:eastAsia="Arial" w:hAnsi="Arial" w:cs="Arial"/>
        </w:rPr>
      </w:pPr>
      <w:r w:rsidRPr="00851660">
        <w:rPr>
          <w:rFonts w:ascii="Arial" w:eastAsia="Arial" w:hAnsi="Arial" w:cs="Arial"/>
        </w:rPr>
        <w:t xml:space="preserve">Alternative transportation arrangements may be made and approved by the CASD administration. </w:t>
      </w:r>
    </w:p>
    <w:p w14:paraId="23AAA887" w14:textId="2E91C5EF" w:rsidR="00585532" w:rsidRDefault="00585532" w:rsidP="0073466B">
      <w:pPr>
        <w:numPr>
          <w:ilvl w:val="0"/>
          <w:numId w:val="25"/>
        </w:numPr>
        <w:spacing w:after="0" w:line="240" w:lineRule="auto"/>
        <w:jc w:val="both"/>
        <w:rPr>
          <w:rFonts w:ascii="Arial" w:eastAsia="Arial" w:hAnsi="Arial" w:cs="Arial"/>
        </w:rPr>
      </w:pPr>
      <w:r>
        <w:rPr>
          <w:rFonts w:ascii="Arial" w:eastAsia="Arial" w:hAnsi="Arial" w:cs="Arial"/>
        </w:rPr>
        <w:t>Communicate with opposing team if students with medical exemptions will be unable to wear face coverings.</w:t>
      </w:r>
    </w:p>
    <w:p w14:paraId="696B8D39" w14:textId="4EC3D0E0" w:rsidR="00585532" w:rsidRPr="00851660" w:rsidRDefault="00585532" w:rsidP="0073466B">
      <w:pPr>
        <w:numPr>
          <w:ilvl w:val="0"/>
          <w:numId w:val="25"/>
        </w:numPr>
        <w:spacing w:after="0" w:line="240" w:lineRule="auto"/>
        <w:jc w:val="both"/>
        <w:rPr>
          <w:rFonts w:ascii="Arial" w:eastAsia="Arial" w:hAnsi="Arial" w:cs="Arial"/>
        </w:rPr>
      </w:pPr>
      <w:r>
        <w:rPr>
          <w:rFonts w:ascii="Arial" w:eastAsia="Arial" w:hAnsi="Arial" w:cs="Arial"/>
        </w:rPr>
        <w:t>Communicate with opposing schools COVID-19 impacts that could directly interfere with hosting the event.</w:t>
      </w:r>
    </w:p>
    <w:p w14:paraId="4BC70942" w14:textId="3312BBE8" w:rsidR="00E02F58" w:rsidRPr="00BF48AB" w:rsidRDefault="00E02F58" w:rsidP="0073466B">
      <w:pPr>
        <w:spacing w:after="0" w:line="240" w:lineRule="auto"/>
        <w:ind w:left="720"/>
        <w:jc w:val="both"/>
        <w:rPr>
          <w:rFonts w:ascii="Arial" w:eastAsia="Arial" w:hAnsi="Arial" w:cs="Arial"/>
          <w:color w:val="000000"/>
        </w:rPr>
      </w:pPr>
    </w:p>
    <w:p w14:paraId="2DBB1300" w14:textId="57A18944" w:rsidR="00E02F58" w:rsidRDefault="00E02F58" w:rsidP="0073466B">
      <w:pPr>
        <w:spacing w:after="0" w:line="240" w:lineRule="auto"/>
        <w:jc w:val="both"/>
        <w:rPr>
          <w:rFonts w:ascii="Arial" w:eastAsia="Arial" w:hAnsi="Arial" w:cs="Arial"/>
          <w:b/>
          <w:bCs/>
          <w:color w:val="000000"/>
        </w:rPr>
      </w:pPr>
      <w:r w:rsidRPr="000F16E5">
        <w:rPr>
          <w:rFonts w:ascii="Arial" w:eastAsia="Arial" w:hAnsi="Arial" w:cs="Arial"/>
          <w:b/>
          <w:bCs/>
          <w:color w:val="000000"/>
        </w:rPr>
        <w:t>CONSIDERATIONS WHEN HOSTING A COMPETITION:</w:t>
      </w:r>
    </w:p>
    <w:p w14:paraId="7CD4C1A9" w14:textId="6392A534" w:rsidR="00E02F58" w:rsidRPr="000F16E5" w:rsidRDefault="006B0FE7" w:rsidP="0073466B">
      <w:pPr>
        <w:pStyle w:val="ListParagraph"/>
        <w:numPr>
          <w:ilvl w:val="0"/>
          <w:numId w:val="26"/>
        </w:numPr>
        <w:spacing w:after="0" w:line="240" w:lineRule="auto"/>
        <w:jc w:val="both"/>
        <w:rPr>
          <w:rFonts w:ascii="Arial" w:eastAsia="Arial" w:hAnsi="Arial" w:cs="Arial"/>
          <w:color w:val="000000"/>
        </w:rPr>
      </w:pPr>
      <w:r>
        <w:rPr>
          <w:rFonts w:ascii="Arial" w:eastAsia="Arial" w:hAnsi="Arial" w:cs="Arial"/>
          <w:color w:val="000000"/>
        </w:rPr>
        <w:t xml:space="preserve">An administrative contact will be provided for all events. </w:t>
      </w:r>
    </w:p>
    <w:p w14:paraId="0916685C" w14:textId="646982D7" w:rsidR="00E02F58" w:rsidRPr="000F16E5" w:rsidRDefault="00E02F58" w:rsidP="0073466B">
      <w:pPr>
        <w:pStyle w:val="ListParagraph"/>
        <w:numPr>
          <w:ilvl w:val="0"/>
          <w:numId w:val="26"/>
        </w:numPr>
        <w:spacing w:after="0" w:line="240" w:lineRule="auto"/>
        <w:jc w:val="both"/>
        <w:rPr>
          <w:rFonts w:ascii="Arial" w:eastAsia="Arial" w:hAnsi="Arial" w:cs="Arial"/>
          <w:color w:val="000000"/>
        </w:rPr>
      </w:pPr>
      <w:r w:rsidRPr="000F16E5">
        <w:rPr>
          <w:rFonts w:ascii="Arial" w:eastAsia="Arial" w:hAnsi="Arial" w:cs="Arial"/>
          <w:color w:val="000000"/>
        </w:rPr>
        <w:t>Communicate</w:t>
      </w:r>
      <w:r w:rsidR="006B0FE7">
        <w:rPr>
          <w:rFonts w:ascii="Arial" w:eastAsia="Arial" w:hAnsi="Arial" w:cs="Arial"/>
          <w:color w:val="000000"/>
        </w:rPr>
        <w:t xml:space="preserve"> (by athletic director)</w:t>
      </w:r>
      <w:r w:rsidRPr="000F16E5">
        <w:rPr>
          <w:rFonts w:ascii="Arial" w:eastAsia="Arial" w:hAnsi="Arial" w:cs="Arial"/>
          <w:color w:val="000000"/>
        </w:rPr>
        <w:t xml:space="preserve"> ahead of time with the incoming schools and officials about procedures, policies and guidelines.</w:t>
      </w:r>
    </w:p>
    <w:p w14:paraId="3BAE3D8E" w14:textId="4A6635EF" w:rsidR="00E02F58" w:rsidRPr="000F16E5" w:rsidRDefault="00E02F58" w:rsidP="0073466B">
      <w:pPr>
        <w:pStyle w:val="ListParagraph"/>
        <w:spacing w:after="0" w:line="240" w:lineRule="auto"/>
        <w:jc w:val="both"/>
        <w:rPr>
          <w:rFonts w:ascii="Arial" w:eastAsia="Arial" w:hAnsi="Arial" w:cs="Arial"/>
          <w:color w:val="000000"/>
        </w:rPr>
      </w:pPr>
      <w:r w:rsidRPr="000F16E5">
        <w:rPr>
          <w:rFonts w:ascii="Arial" w:eastAsia="Arial" w:hAnsi="Arial" w:cs="Arial"/>
          <w:color w:val="000000"/>
        </w:rPr>
        <w:t>Examples to be covered include but not limited to, the following:</w:t>
      </w:r>
    </w:p>
    <w:p w14:paraId="267C49E7" w14:textId="21721312" w:rsidR="00E02F58" w:rsidRPr="000F16E5" w:rsidRDefault="00E02F58" w:rsidP="0073466B">
      <w:pPr>
        <w:pStyle w:val="ListParagraph"/>
        <w:numPr>
          <w:ilvl w:val="0"/>
          <w:numId w:val="30"/>
        </w:numPr>
        <w:spacing w:after="0" w:line="240" w:lineRule="auto"/>
        <w:jc w:val="both"/>
        <w:rPr>
          <w:rFonts w:ascii="Arial" w:eastAsia="Arial" w:hAnsi="Arial" w:cs="Arial"/>
          <w:color w:val="000000"/>
        </w:rPr>
      </w:pPr>
      <w:r w:rsidRPr="000F16E5">
        <w:rPr>
          <w:rFonts w:ascii="Arial" w:eastAsia="Arial" w:hAnsi="Arial" w:cs="Arial"/>
          <w:color w:val="000000"/>
        </w:rPr>
        <w:t>Parking</w:t>
      </w:r>
      <w:r w:rsidR="000F16E5">
        <w:rPr>
          <w:rFonts w:ascii="Arial" w:eastAsia="Arial" w:hAnsi="Arial" w:cs="Arial"/>
          <w:color w:val="000000"/>
        </w:rPr>
        <w:t xml:space="preserve"> in designated spaces communicated by CASD</w:t>
      </w:r>
    </w:p>
    <w:p w14:paraId="092BEA2E" w14:textId="1E9B113F" w:rsidR="00E02F58" w:rsidRPr="000F16E5" w:rsidRDefault="000F16E5" w:rsidP="0073466B">
      <w:pPr>
        <w:pStyle w:val="ListParagraph"/>
        <w:numPr>
          <w:ilvl w:val="0"/>
          <w:numId w:val="30"/>
        </w:numPr>
        <w:spacing w:after="0" w:line="240" w:lineRule="auto"/>
        <w:jc w:val="both"/>
        <w:rPr>
          <w:rFonts w:ascii="Arial" w:eastAsia="Arial" w:hAnsi="Arial" w:cs="Arial"/>
          <w:color w:val="000000"/>
        </w:rPr>
      </w:pPr>
      <w:r>
        <w:rPr>
          <w:rFonts w:ascii="Arial" w:eastAsia="Arial" w:hAnsi="Arial" w:cs="Arial"/>
          <w:color w:val="000000"/>
        </w:rPr>
        <w:t>Separate entrances to facility for each team</w:t>
      </w:r>
    </w:p>
    <w:p w14:paraId="0D80A650" w14:textId="5B0E71AE" w:rsidR="00E02F58" w:rsidRPr="000F16E5" w:rsidRDefault="006B0FE7" w:rsidP="0073466B">
      <w:pPr>
        <w:pStyle w:val="ListParagraph"/>
        <w:numPr>
          <w:ilvl w:val="0"/>
          <w:numId w:val="30"/>
        </w:numPr>
        <w:spacing w:after="0" w:line="240" w:lineRule="auto"/>
        <w:jc w:val="both"/>
        <w:rPr>
          <w:rFonts w:ascii="Arial" w:eastAsia="Arial" w:hAnsi="Arial" w:cs="Arial"/>
          <w:color w:val="000000"/>
        </w:rPr>
      </w:pPr>
      <w:r>
        <w:rPr>
          <w:rFonts w:ascii="Arial" w:eastAsia="Arial" w:hAnsi="Arial" w:cs="Arial"/>
          <w:color w:val="000000"/>
        </w:rPr>
        <w:t>No use of water fountains; visitors must bring their own form of hydration</w:t>
      </w:r>
    </w:p>
    <w:p w14:paraId="1B79092E" w14:textId="49311118" w:rsidR="00E02F58" w:rsidRDefault="00E02F58" w:rsidP="0073466B">
      <w:pPr>
        <w:pStyle w:val="ListParagraph"/>
        <w:numPr>
          <w:ilvl w:val="0"/>
          <w:numId w:val="30"/>
        </w:numPr>
        <w:spacing w:after="0" w:line="240" w:lineRule="auto"/>
        <w:jc w:val="both"/>
        <w:rPr>
          <w:rFonts w:ascii="Arial" w:eastAsia="Arial" w:hAnsi="Arial" w:cs="Arial"/>
          <w:color w:val="000000"/>
        </w:rPr>
      </w:pPr>
      <w:r w:rsidRPr="000F16E5">
        <w:rPr>
          <w:rFonts w:ascii="Arial" w:eastAsia="Arial" w:hAnsi="Arial" w:cs="Arial"/>
          <w:color w:val="000000"/>
        </w:rPr>
        <w:t>Bench area seating</w:t>
      </w:r>
      <w:r w:rsidR="006B0FE7">
        <w:rPr>
          <w:rFonts w:ascii="Arial" w:eastAsia="Arial" w:hAnsi="Arial" w:cs="Arial"/>
          <w:color w:val="000000"/>
        </w:rPr>
        <w:t xml:space="preserve"> must comply with current DOH social distancing and face covering rules. </w:t>
      </w:r>
    </w:p>
    <w:p w14:paraId="7A6998E3" w14:textId="1B134BDA" w:rsidR="00585532" w:rsidRDefault="00585532" w:rsidP="0073466B">
      <w:pPr>
        <w:pStyle w:val="ListParagraph"/>
        <w:numPr>
          <w:ilvl w:val="0"/>
          <w:numId w:val="30"/>
        </w:numPr>
        <w:spacing w:after="0" w:line="240" w:lineRule="auto"/>
        <w:jc w:val="both"/>
        <w:rPr>
          <w:rFonts w:ascii="Arial" w:eastAsia="Arial" w:hAnsi="Arial" w:cs="Arial"/>
          <w:color w:val="000000"/>
        </w:rPr>
      </w:pPr>
      <w:r>
        <w:rPr>
          <w:rFonts w:ascii="Arial" w:eastAsia="Arial" w:hAnsi="Arial" w:cs="Arial"/>
          <w:color w:val="000000"/>
        </w:rPr>
        <w:t>Communicate with opposing team if students with medical exemptions will be unable to wear face coverings.</w:t>
      </w:r>
    </w:p>
    <w:p w14:paraId="4E51AFCE" w14:textId="68426275" w:rsidR="00585532" w:rsidRPr="000F16E5" w:rsidRDefault="00585532" w:rsidP="0073466B">
      <w:pPr>
        <w:pStyle w:val="ListParagraph"/>
        <w:numPr>
          <w:ilvl w:val="0"/>
          <w:numId w:val="30"/>
        </w:numPr>
        <w:spacing w:after="0" w:line="240" w:lineRule="auto"/>
        <w:jc w:val="both"/>
        <w:rPr>
          <w:rFonts w:ascii="Arial" w:eastAsia="Arial" w:hAnsi="Arial" w:cs="Arial"/>
          <w:color w:val="000000"/>
        </w:rPr>
      </w:pPr>
      <w:r>
        <w:rPr>
          <w:rFonts w:ascii="Arial" w:eastAsia="Arial" w:hAnsi="Arial" w:cs="Arial"/>
          <w:color w:val="000000"/>
        </w:rPr>
        <w:t>Communicate with opposing schools COVID-19 impacts that could directly interfere with hosting the event.</w:t>
      </w:r>
    </w:p>
    <w:p w14:paraId="0D61F372" w14:textId="55C80E79" w:rsidR="00E02F58" w:rsidRDefault="00E02F58" w:rsidP="0073466B">
      <w:pPr>
        <w:pStyle w:val="ListParagraph"/>
        <w:numPr>
          <w:ilvl w:val="0"/>
          <w:numId w:val="30"/>
        </w:numPr>
        <w:spacing w:after="0" w:line="240" w:lineRule="auto"/>
        <w:jc w:val="both"/>
        <w:rPr>
          <w:rFonts w:ascii="Arial" w:eastAsia="Arial" w:hAnsi="Arial" w:cs="Arial"/>
          <w:color w:val="000000"/>
        </w:rPr>
      </w:pPr>
      <w:r w:rsidRPr="000F16E5">
        <w:rPr>
          <w:rFonts w:ascii="Arial" w:eastAsia="Arial" w:hAnsi="Arial" w:cs="Arial"/>
          <w:color w:val="000000"/>
        </w:rPr>
        <w:t>Locker room</w:t>
      </w:r>
      <w:r w:rsidR="006B0FE7">
        <w:rPr>
          <w:rFonts w:ascii="Arial" w:eastAsia="Arial" w:hAnsi="Arial" w:cs="Arial"/>
          <w:color w:val="000000"/>
        </w:rPr>
        <w:t>s will be made available</w:t>
      </w:r>
    </w:p>
    <w:p w14:paraId="76E02E57" w14:textId="2C81476B" w:rsidR="00585532" w:rsidRDefault="00585532" w:rsidP="00585532">
      <w:pPr>
        <w:pStyle w:val="ListParagraph"/>
        <w:numPr>
          <w:ilvl w:val="1"/>
          <w:numId w:val="30"/>
        </w:numPr>
        <w:spacing w:after="0" w:line="240" w:lineRule="auto"/>
        <w:jc w:val="both"/>
        <w:rPr>
          <w:rFonts w:ascii="Arial" w:eastAsia="Arial" w:hAnsi="Arial" w:cs="Arial"/>
          <w:color w:val="000000"/>
        </w:rPr>
      </w:pPr>
      <w:r>
        <w:rPr>
          <w:rFonts w:ascii="Arial" w:eastAsia="Arial" w:hAnsi="Arial" w:cs="Arial"/>
          <w:color w:val="000000"/>
        </w:rPr>
        <w:t>Locker rooms for both CHS and visiting teams</w:t>
      </w:r>
    </w:p>
    <w:p w14:paraId="769D9654" w14:textId="3A4E41CB" w:rsidR="00585532" w:rsidRDefault="00321D3B" w:rsidP="00585532">
      <w:pPr>
        <w:pStyle w:val="ListParagraph"/>
        <w:numPr>
          <w:ilvl w:val="1"/>
          <w:numId w:val="30"/>
        </w:numPr>
        <w:spacing w:after="0" w:line="240" w:lineRule="auto"/>
        <w:jc w:val="both"/>
        <w:rPr>
          <w:rFonts w:ascii="Arial" w:eastAsia="Arial" w:hAnsi="Arial" w:cs="Arial"/>
          <w:color w:val="000000"/>
        </w:rPr>
      </w:pPr>
      <w:r>
        <w:rPr>
          <w:rFonts w:ascii="Arial" w:eastAsia="Arial" w:hAnsi="Arial" w:cs="Arial"/>
          <w:color w:val="000000"/>
        </w:rPr>
        <w:t>10-minute</w:t>
      </w:r>
      <w:r w:rsidR="00585532">
        <w:rPr>
          <w:rFonts w:ascii="Arial" w:eastAsia="Arial" w:hAnsi="Arial" w:cs="Arial"/>
          <w:color w:val="000000"/>
        </w:rPr>
        <w:t xml:space="preserve"> continuous maximum in locker room</w:t>
      </w:r>
    </w:p>
    <w:p w14:paraId="46E2A287" w14:textId="549DB0A5" w:rsidR="00585532" w:rsidRDefault="00B6192B" w:rsidP="00585532">
      <w:pPr>
        <w:pStyle w:val="ListParagraph"/>
        <w:numPr>
          <w:ilvl w:val="1"/>
          <w:numId w:val="30"/>
        </w:numPr>
        <w:spacing w:after="0" w:line="240" w:lineRule="auto"/>
        <w:jc w:val="both"/>
        <w:rPr>
          <w:rFonts w:ascii="Arial" w:eastAsia="Arial" w:hAnsi="Arial" w:cs="Arial"/>
          <w:color w:val="000000"/>
        </w:rPr>
      </w:pPr>
      <w:r>
        <w:rPr>
          <w:rFonts w:ascii="Arial" w:eastAsia="Arial" w:hAnsi="Arial" w:cs="Arial"/>
          <w:color w:val="000000"/>
        </w:rPr>
        <w:t>Social dis</w:t>
      </w:r>
      <w:r w:rsidR="00585532">
        <w:rPr>
          <w:rFonts w:ascii="Arial" w:eastAsia="Arial" w:hAnsi="Arial" w:cs="Arial"/>
          <w:color w:val="000000"/>
        </w:rPr>
        <w:t>tancing of 6 feet required</w:t>
      </w:r>
    </w:p>
    <w:p w14:paraId="5CF964FD" w14:textId="7A5A2B80" w:rsidR="00585532" w:rsidRDefault="00585532" w:rsidP="00585532">
      <w:pPr>
        <w:pStyle w:val="ListParagraph"/>
        <w:numPr>
          <w:ilvl w:val="1"/>
          <w:numId w:val="30"/>
        </w:numPr>
        <w:spacing w:after="0" w:line="240" w:lineRule="auto"/>
        <w:jc w:val="both"/>
        <w:rPr>
          <w:rFonts w:ascii="Arial" w:eastAsia="Arial" w:hAnsi="Arial" w:cs="Arial"/>
          <w:color w:val="000000"/>
        </w:rPr>
      </w:pPr>
      <w:r>
        <w:rPr>
          <w:rFonts w:ascii="Arial" w:eastAsia="Arial" w:hAnsi="Arial" w:cs="Arial"/>
          <w:color w:val="000000"/>
        </w:rPr>
        <w:t>Masks required (unless in shower and 6 feet apart)</w:t>
      </w:r>
    </w:p>
    <w:p w14:paraId="7043BD11" w14:textId="7042C049" w:rsidR="00585532" w:rsidRPr="000F16E5" w:rsidRDefault="00585532" w:rsidP="00585532">
      <w:pPr>
        <w:pStyle w:val="ListParagraph"/>
        <w:numPr>
          <w:ilvl w:val="1"/>
          <w:numId w:val="30"/>
        </w:numPr>
        <w:spacing w:after="0" w:line="240" w:lineRule="auto"/>
        <w:jc w:val="both"/>
        <w:rPr>
          <w:rFonts w:ascii="Arial" w:eastAsia="Arial" w:hAnsi="Arial" w:cs="Arial"/>
          <w:color w:val="000000"/>
        </w:rPr>
      </w:pPr>
      <w:r>
        <w:rPr>
          <w:rFonts w:ascii="Arial" w:eastAsia="Arial" w:hAnsi="Arial" w:cs="Arial"/>
          <w:color w:val="000000"/>
        </w:rPr>
        <w:t>Se</w:t>
      </w:r>
      <w:r w:rsidR="00321D3B">
        <w:rPr>
          <w:rFonts w:ascii="Arial" w:eastAsia="Arial" w:hAnsi="Arial" w:cs="Arial"/>
          <w:color w:val="000000"/>
        </w:rPr>
        <w:t>parate JV team and Varsity team</w:t>
      </w:r>
      <w:r>
        <w:rPr>
          <w:rFonts w:ascii="Arial" w:eastAsia="Arial" w:hAnsi="Arial" w:cs="Arial"/>
          <w:color w:val="000000"/>
        </w:rPr>
        <w:t xml:space="preserve"> entry</w:t>
      </w:r>
    </w:p>
    <w:p w14:paraId="01C505B4" w14:textId="5B8D68DD" w:rsidR="00E02F58" w:rsidRPr="000F16E5" w:rsidRDefault="00E02F58" w:rsidP="0073466B">
      <w:pPr>
        <w:pStyle w:val="ListParagraph"/>
        <w:numPr>
          <w:ilvl w:val="0"/>
          <w:numId w:val="30"/>
        </w:numPr>
        <w:spacing w:after="0" w:line="240" w:lineRule="auto"/>
        <w:jc w:val="both"/>
        <w:rPr>
          <w:rFonts w:ascii="Arial" w:eastAsia="Arial" w:hAnsi="Arial" w:cs="Arial"/>
          <w:color w:val="000000"/>
        </w:rPr>
      </w:pPr>
      <w:r w:rsidRPr="000F16E5">
        <w:rPr>
          <w:rFonts w:ascii="Arial" w:eastAsia="Arial" w:hAnsi="Arial" w:cs="Arial"/>
          <w:color w:val="000000"/>
        </w:rPr>
        <w:t>Emergency action plans</w:t>
      </w:r>
      <w:r w:rsidR="006B0FE7">
        <w:rPr>
          <w:rFonts w:ascii="Arial" w:eastAsia="Arial" w:hAnsi="Arial" w:cs="Arial"/>
          <w:color w:val="000000"/>
        </w:rPr>
        <w:t xml:space="preserve"> available upon request</w:t>
      </w:r>
    </w:p>
    <w:p w14:paraId="7E788116" w14:textId="7E06D79E" w:rsidR="00E02F58" w:rsidRPr="000F16E5" w:rsidRDefault="006B0FE7" w:rsidP="0073466B">
      <w:pPr>
        <w:pStyle w:val="ListParagraph"/>
        <w:numPr>
          <w:ilvl w:val="0"/>
          <w:numId w:val="30"/>
        </w:numPr>
        <w:spacing w:after="0" w:line="240" w:lineRule="auto"/>
        <w:jc w:val="both"/>
        <w:rPr>
          <w:rFonts w:ascii="Arial" w:eastAsia="Arial" w:hAnsi="Arial" w:cs="Arial"/>
          <w:color w:val="000000"/>
        </w:rPr>
      </w:pPr>
      <w:r>
        <w:rPr>
          <w:rFonts w:ascii="Arial" w:eastAsia="Arial" w:hAnsi="Arial" w:cs="Arial"/>
          <w:color w:val="000000"/>
        </w:rPr>
        <w:t>E</w:t>
      </w:r>
      <w:r w:rsidR="00E02F58" w:rsidRPr="000F16E5">
        <w:rPr>
          <w:rFonts w:ascii="Arial" w:eastAsia="Arial" w:hAnsi="Arial" w:cs="Arial"/>
          <w:color w:val="000000"/>
        </w:rPr>
        <w:t xml:space="preserve">lectronic exchange of information </w:t>
      </w:r>
      <w:r>
        <w:rPr>
          <w:rFonts w:ascii="Arial" w:eastAsia="Arial" w:hAnsi="Arial" w:cs="Arial"/>
          <w:color w:val="000000"/>
        </w:rPr>
        <w:t>will be done electronically</w:t>
      </w:r>
    </w:p>
    <w:p w14:paraId="6FFD19C2" w14:textId="3B3E1F53" w:rsidR="00E02F58" w:rsidRPr="006B0FE7" w:rsidRDefault="006B0FE7" w:rsidP="0073466B">
      <w:pPr>
        <w:pStyle w:val="ListParagraph"/>
        <w:numPr>
          <w:ilvl w:val="0"/>
          <w:numId w:val="31"/>
        </w:numPr>
        <w:spacing w:after="0" w:line="240" w:lineRule="auto"/>
        <w:jc w:val="both"/>
        <w:rPr>
          <w:rFonts w:ascii="Arial" w:eastAsia="Arial" w:hAnsi="Arial" w:cs="Arial"/>
          <w:color w:val="000000"/>
        </w:rPr>
      </w:pPr>
      <w:r w:rsidRPr="006B0FE7">
        <w:rPr>
          <w:rFonts w:ascii="Arial" w:eastAsia="Arial" w:hAnsi="Arial" w:cs="Arial"/>
          <w:color w:val="000000"/>
        </w:rPr>
        <w:t>Facilities will be</w:t>
      </w:r>
      <w:r w:rsidR="00E02F58" w:rsidRPr="006B0FE7">
        <w:rPr>
          <w:rFonts w:ascii="Arial" w:eastAsia="Arial" w:hAnsi="Arial" w:cs="Arial"/>
          <w:color w:val="000000"/>
        </w:rPr>
        <w:t xml:space="preserve"> properly sanitized before the visiting team has arrived.</w:t>
      </w:r>
    </w:p>
    <w:p w14:paraId="281B1207" w14:textId="6ECC8826" w:rsidR="00E02F58" w:rsidRPr="006B0FE7" w:rsidRDefault="006B0FE7" w:rsidP="0073466B">
      <w:pPr>
        <w:pStyle w:val="ListParagraph"/>
        <w:numPr>
          <w:ilvl w:val="0"/>
          <w:numId w:val="31"/>
        </w:numPr>
        <w:spacing w:after="0" w:line="240" w:lineRule="auto"/>
        <w:jc w:val="both"/>
        <w:rPr>
          <w:rFonts w:ascii="Arial" w:eastAsia="Arial" w:hAnsi="Arial" w:cs="Arial"/>
          <w:color w:val="000000"/>
        </w:rPr>
      </w:pPr>
      <w:r w:rsidRPr="006B0FE7">
        <w:rPr>
          <w:rFonts w:ascii="Arial" w:eastAsia="Arial" w:hAnsi="Arial" w:cs="Arial"/>
          <w:color w:val="000000"/>
        </w:rPr>
        <w:t>F</w:t>
      </w:r>
      <w:r w:rsidR="00E02F58" w:rsidRPr="006B0FE7">
        <w:rPr>
          <w:rFonts w:ascii="Arial" w:eastAsia="Arial" w:hAnsi="Arial" w:cs="Arial"/>
          <w:color w:val="000000"/>
        </w:rPr>
        <w:t>requently touched surfaces and equipment including balls</w:t>
      </w:r>
      <w:r w:rsidRPr="006B0FE7">
        <w:rPr>
          <w:rFonts w:ascii="Arial" w:eastAsia="Arial" w:hAnsi="Arial" w:cs="Arial"/>
          <w:color w:val="000000"/>
        </w:rPr>
        <w:t xml:space="preserve"> will be cleaned and disinfected frequently</w:t>
      </w:r>
    </w:p>
    <w:p w14:paraId="6F86C189" w14:textId="28B7C909" w:rsidR="00140462" w:rsidRPr="000C029F" w:rsidRDefault="006B0FE7" w:rsidP="0073466B">
      <w:pPr>
        <w:pStyle w:val="ListParagraph"/>
        <w:numPr>
          <w:ilvl w:val="0"/>
          <w:numId w:val="31"/>
        </w:numPr>
        <w:spacing w:after="0" w:line="240" w:lineRule="auto"/>
        <w:jc w:val="both"/>
        <w:rPr>
          <w:rFonts w:ascii="Arial" w:eastAsia="Arial" w:hAnsi="Arial" w:cs="Arial"/>
          <w:color w:val="000000"/>
        </w:rPr>
      </w:pPr>
      <w:r w:rsidRPr="006B0FE7">
        <w:rPr>
          <w:rFonts w:ascii="Arial" w:eastAsia="Arial" w:hAnsi="Arial" w:cs="Arial"/>
          <w:color w:val="000000"/>
        </w:rPr>
        <w:t>Refer to Section titled “COVID-19 Signs and Symptoms” for any athlete showing signs or symptoms of COVID-19.</w:t>
      </w:r>
    </w:p>
    <w:p w14:paraId="224F9AA0" w14:textId="7583E82C" w:rsidR="00E81E10" w:rsidRDefault="00E81E10" w:rsidP="0073466B">
      <w:pPr>
        <w:spacing w:after="0" w:line="240" w:lineRule="auto"/>
        <w:jc w:val="both"/>
        <w:rPr>
          <w:rFonts w:ascii="Arial" w:eastAsia="Arial" w:hAnsi="Arial" w:cs="Arial"/>
          <w:b/>
          <w:color w:val="000000"/>
        </w:rPr>
      </w:pPr>
    </w:p>
    <w:p w14:paraId="04902609" w14:textId="77777777" w:rsidR="00E81E10" w:rsidRDefault="00DC7B41" w:rsidP="0073466B">
      <w:pPr>
        <w:spacing w:after="0" w:line="240" w:lineRule="auto"/>
        <w:ind w:firstLine="360"/>
        <w:jc w:val="both"/>
        <w:rPr>
          <w:rFonts w:ascii="Arial" w:eastAsia="Arial" w:hAnsi="Arial" w:cs="Arial"/>
        </w:rPr>
      </w:pPr>
      <w:r>
        <w:rPr>
          <w:rFonts w:ascii="Arial" w:eastAsia="Arial" w:hAnsi="Arial" w:cs="Arial"/>
          <w:b/>
          <w:color w:val="000000"/>
        </w:rPr>
        <w:t>Pre-</w:t>
      </w:r>
      <w:r>
        <w:rPr>
          <w:rFonts w:ascii="Arial" w:eastAsia="Arial" w:hAnsi="Arial" w:cs="Arial"/>
          <w:b/>
        </w:rPr>
        <w:t xml:space="preserve">Activity </w:t>
      </w:r>
      <w:r>
        <w:rPr>
          <w:rFonts w:ascii="Arial" w:eastAsia="Arial" w:hAnsi="Arial" w:cs="Arial"/>
          <w:b/>
          <w:color w:val="000000"/>
        </w:rPr>
        <w:t>Screening</w:t>
      </w:r>
      <w:r>
        <w:rPr>
          <w:rFonts w:ascii="Arial" w:eastAsia="Arial" w:hAnsi="Arial" w:cs="Arial"/>
          <w:color w:val="000000"/>
        </w:rPr>
        <w:t>:</w:t>
      </w:r>
    </w:p>
    <w:p w14:paraId="290FD49A" w14:textId="77777777" w:rsidR="00E81E10" w:rsidRDefault="00DC7B41" w:rsidP="0073466B">
      <w:pPr>
        <w:numPr>
          <w:ilvl w:val="0"/>
          <w:numId w:val="3"/>
        </w:numPr>
        <w:spacing w:after="0" w:line="240" w:lineRule="auto"/>
        <w:ind w:hanging="360"/>
        <w:jc w:val="both"/>
        <w:rPr>
          <w:rFonts w:ascii="Arial" w:eastAsia="Arial" w:hAnsi="Arial" w:cs="Arial"/>
          <w:color w:val="000000"/>
        </w:rPr>
      </w:pPr>
      <w:r>
        <w:rPr>
          <w:rFonts w:ascii="Arial" w:eastAsia="Arial" w:hAnsi="Arial" w:cs="Arial"/>
        </w:rPr>
        <w:t>Each head staff member (Coach/Advisor) will be the primary point of contact for their respective participants for all communication.</w:t>
      </w:r>
    </w:p>
    <w:p w14:paraId="5F5BEDA9" w14:textId="77777777" w:rsidR="00E81E10" w:rsidRDefault="00DC7B41" w:rsidP="0073466B">
      <w:pPr>
        <w:numPr>
          <w:ilvl w:val="0"/>
          <w:numId w:val="3"/>
        </w:numPr>
        <w:spacing w:after="0" w:line="240" w:lineRule="auto"/>
        <w:ind w:hanging="360"/>
        <w:jc w:val="both"/>
        <w:rPr>
          <w:rFonts w:ascii="Arial" w:eastAsia="Arial" w:hAnsi="Arial" w:cs="Arial"/>
          <w:color w:val="000000"/>
        </w:rPr>
      </w:pPr>
      <w:r>
        <w:rPr>
          <w:rFonts w:ascii="Arial" w:eastAsia="Arial" w:hAnsi="Arial" w:cs="Arial"/>
        </w:rPr>
        <w:t>All coaches/Advisors and participating students will sign the participation waiver (see Appendix 1.0)</w:t>
      </w:r>
    </w:p>
    <w:p w14:paraId="64B964CD" w14:textId="77777777" w:rsidR="00E81E10" w:rsidRDefault="00DC7B41" w:rsidP="0073466B">
      <w:pPr>
        <w:numPr>
          <w:ilvl w:val="0"/>
          <w:numId w:val="3"/>
        </w:numPr>
        <w:spacing w:after="0" w:line="240" w:lineRule="auto"/>
        <w:ind w:hanging="360"/>
        <w:jc w:val="both"/>
        <w:rPr>
          <w:rFonts w:ascii="Arial" w:eastAsia="Arial" w:hAnsi="Arial" w:cs="Arial"/>
          <w:color w:val="000000"/>
        </w:rPr>
      </w:pPr>
      <w:r>
        <w:rPr>
          <w:rFonts w:ascii="Arial" w:eastAsia="Arial" w:hAnsi="Arial" w:cs="Arial"/>
          <w:color w:val="000000"/>
        </w:rPr>
        <w:t>All coache</w:t>
      </w:r>
      <w:r>
        <w:rPr>
          <w:rFonts w:ascii="Arial" w:eastAsia="Arial" w:hAnsi="Arial" w:cs="Arial"/>
        </w:rPr>
        <w:t>s/Advisors</w:t>
      </w:r>
      <w:r>
        <w:rPr>
          <w:rFonts w:ascii="Arial" w:eastAsia="Arial" w:hAnsi="Arial" w:cs="Arial"/>
          <w:color w:val="000000"/>
        </w:rPr>
        <w:t xml:space="preserve"> and p</w:t>
      </w:r>
      <w:r>
        <w:rPr>
          <w:rFonts w:ascii="Arial" w:eastAsia="Arial" w:hAnsi="Arial" w:cs="Arial"/>
        </w:rPr>
        <w:t xml:space="preserve">articipating </w:t>
      </w:r>
      <w:r>
        <w:rPr>
          <w:rFonts w:ascii="Arial" w:eastAsia="Arial" w:hAnsi="Arial" w:cs="Arial"/>
          <w:color w:val="000000"/>
        </w:rPr>
        <w:t xml:space="preserve">students </w:t>
      </w:r>
      <w:r>
        <w:rPr>
          <w:rFonts w:ascii="Arial" w:eastAsia="Arial" w:hAnsi="Arial" w:cs="Arial"/>
        </w:rPr>
        <w:t xml:space="preserve">will </w:t>
      </w:r>
      <w:r>
        <w:rPr>
          <w:rFonts w:ascii="Arial" w:eastAsia="Arial" w:hAnsi="Arial" w:cs="Arial"/>
          <w:color w:val="000000"/>
        </w:rPr>
        <w:t xml:space="preserve">be screened for signs/symptoms of COVID-19 </w:t>
      </w:r>
      <w:r>
        <w:rPr>
          <w:rFonts w:ascii="Arial" w:eastAsia="Arial" w:hAnsi="Arial" w:cs="Arial"/>
        </w:rPr>
        <w:t>as they arrive on campus</w:t>
      </w:r>
      <w:r>
        <w:rPr>
          <w:rFonts w:ascii="Arial" w:eastAsia="Arial" w:hAnsi="Arial" w:cs="Arial"/>
          <w:color w:val="000000"/>
        </w:rPr>
        <w:t xml:space="preserve">. Screenings </w:t>
      </w:r>
      <w:r>
        <w:rPr>
          <w:rFonts w:ascii="Arial" w:eastAsia="Arial" w:hAnsi="Arial" w:cs="Arial"/>
        </w:rPr>
        <w:t>will be recorded daily by the coach/advisor</w:t>
      </w:r>
      <w:r>
        <w:rPr>
          <w:rFonts w:ascii="Arial" w:eastAsia="Arial" w:hAnsi="Arial" w:cs="Arial"/>
          <w:color w:val="000000"/>
        </w:rPr>
        <w:t xml:space="preserve">. (See Appendix </w:t>
      </w:r>
      <w:r>
        <w:rPr>
          <w:rFonts w:ascii="Arial" w:eastAsia="Arial" w:hAnsi="Arial" w:cs="Arial"/>
        </w:rPr>
        <w:t>2</w:t>
      </w:r>
      <w:r>
        <w:rPr>
          <w:rFonts w:ascii="Arial" w:eastAsia="Arial" w:hAnsi="Arial" w:cs="Arial"/>
          <w:color w:val="000000"/>
        </w:rPr>
        <w:t>.0 for COVID-19 Screening Form)</w:t>
      </w:r>
    </w:p>
    <w:p w14:paraId="375D08B4" w14:textId="77777777" w:rsidR="00E81E10" w:rsidRDefault="00DC7B41" w:rsidP="0073466B">
      <w:pPr>
        <w:numPr>
          <w:ilvl w:val="0"/>
          <w:numId w:val="3"/>
        </w:numPr>
        <w:spacing w:after="0" w:line="240" w:lineRule="auto"/>
        <w:ind w:hanging="360"/>
        <w:jc w:val="both"/>
        <w:rPr>
          <w:rFonts w:ascii="Arial" w:eastAsia="Arial" w:hAnsi="Arial" w:cs="Arial"/>
          <w:color w:val="000000"/>
        </w:rPr>
      </w:pPr>
      <w:r>
        <w:rPr>
          <w:rFonts w:ascii="Arial" w:eastAsia="Arial" w:hAnsi="Arial" w:cs="Arial"/>
        </w:rPr>
        <w:t>The response to screening questions for each person will be recorded and stored so that there is a record of everyone present in case a student develops COVID-19</w:t>
      </w:r>
    </w:p>
    <w:p w14:paraId="0723C161" w14:textId="77777777" w:rsidR="00E81E10" w:rsidRDefault="00DC7B41" w:rsidP="0073466B">
      <w:pPr>
        <w:numPr>
          <w:ilvl w:val="0"/>
          <w:numId w:val="3"/>
        </w:numPr>
        <w:spacing w:after="0" w:line="240" w:lineRule="auto"/>
        <w:ind w:hanging="360"/>
        <w:jc w:val="both"/>
        <w:rPr>
          <w:rFonts w:ascii="Arial" w:eastAsia="Arial" w:hAnsi="Arial" w:cs="Arial"/>
          <w:color w:val="000000"/>
        </w:rPr>
      </w:pPr>
      <w:r>
        <w:rPr>
          <w:rFonts w:ascii="Arial" w:eastAsia="Arial" w:hAnsi="Arial" w:cs="Arial"/>
        </w:rPr>
        <w:t>The Athletic Director will be responsible for monitoring the screening of the coach/advisors during the season.</w:t>
      </w:r>
    </w:p>
    <w:p w14:paraId="01BE4D81" w14:textId="77777777" w:rsidR="00E81E10" w:rsidRDefault="00DC7B41" w:rsidP="0073466B">
      <w:pPr>
        <w:numPr>
          <w:ilvl w:val="0"/>
          <w:numId w:val="3"/>
        </w:numPr>
        <w:spacing w:after="0" w:line="240" w:lineRule="auto"/>
        <w:ind w:hanging="360"/>
        <w:jc w:val="both"/>
        <w:rPr>
          <w:rFonts w:ascii="Arial" w:eastAsia="Arial" w:hAnsi="Arial" w:cs="Arial"/>
          <w:color w:val="000000"/>
        </w:rPr>
      </w:pPr>
      <w:r>
        <w:rPr>
          <w:rFonts w:ascii="Arial" w:eastAsia="Arial" w:hAnsi="Arial" w:cs="Arial"/>
          <w:color w:val="000000"/>
        </w:rPr>
        <w:lastRenderedPageBreak/>
        <w:t xml:space="preserve">Any person with positive symptoms reported </w:t>
      </w:r>
      <w:r>
        <w:rPr>
          <w:rFonts w:ascii="Arial" w:eastAsia="Arial" w:hAnsi="Arial" w:cs="Arial"/>
        </w:rPr>
        <w:t>will</w:t>
      </w:r>
      <w:r>
        <w:rPr>
          <w:rFonts w:ascii="Arial" w:eastAsia="Arial" w:hAnsi="Arial" w:cs="Arial"/>
          <w:color w:val="000000"/>
        </w:rPr>
        <w:t xml:space="preserve"> not be </w:t>
      </w:r>
      <w:r>
        <w:rPr>
          <w:rFonts w:ascii="Arial" w:eastAsia="Arial" w:hAnsi="Arial" w:cs="Arial"/>
        </w:rPr>
        <w:t>permitted</w:t>
      </w:r>
      <w:r>
        <w:rPr>
          <w:rFonts w:ascii="Arial" w:eastAsia="Arial" w:hAnsi="Arial" w:cs="Arial"/>
          <w:color w:val="000000"/>
        </w:rPr>
        <w:t xml:space="preserve"> to take part in </w:t>
      </w:r>
      <w:r>
        <w:rPr>
          <w:rFonts w:ascii="Arial" w:eastAsia="Arial" w:hAnsi="Arial" w:cs="Arial"/>
        </w:rPr>
        <w:t>the activity. Parental/guardian communication</w:t>
      </w:r>
      <w:r>
        <w:rPr>
          <w:rFonts w:ascii="Arial" w:eastAsia="Arial" w:hAnsi="Arial" w:cs="Arial"/>
          <w:color w:val="000000"/>
        </w:rPr>
        <w:t xml:space="preserve"> or primary care provider or other appropriate health-care professional will occur imme</w:t>
      </w:r>
      <w:r>
        <w:rPr>
          <w:rFonts w:ascii="Arial" w:eastAsia="Arial" w:hAnsi="Arial" w:cs="Arial"/>
        </w:rPr>
        <w:t>diately.</w:t>
      </w:r>
    </w:p>
    <w:p w14:paraId="7CB0083B" w14:textId="77777777" w:rsidR="00E81E10" w:rsidRDefault="00DC7B41" w:rsidP="0073466B">
      <w:pPr>
        <w:numPr>
          <w:ilvl w:val="0"/>
          <w:numId w:val="3"/>
        </w:numPr>
        <w:spacing w:after="0" w:line="240" w:lineRule="auto"/>
        <w:ind w:hanging="360"/>
        <w:jc w:val="both"/>
        <w:rPr>
          <w:rFonts w:ascii="Arial" w:eastAsia="Arial" w:hAnsi="Arial" w:cs="Arial"/>
          <w:color w:val="000000"/>
        </w:rPr>
      </w:pPr>
      <w:r>
        <w:rPr>
          <w:rFonts w:ascii="Arial" w:eastAsia="Arial" w:hAnsi="Arial" w:cs="Arial"/>
        </w:rPr>
        <w:t xml:space="preserve">Individuals with signs or symptoms of COVID-19 are prohibited from returning until they are symptom free without medication for 24 hours </w:t>
      </w:r>
      <w:r>
        <w:rPr>
          <w:rFonts w:ascii="Arial" w:eastAsia="Arial" w:hAnsi="Arial" w:cs="Arial"/>
        </w:rPr>
        <w:br/>
        <w:t>(48 hours for fever of 100.4F or higher).</w:t>
      </w:r>
    </w:p>
    <w:p w14:paraId="0838AC63" w14:textId="77777777" w:rsidR="00E81E10" w:rsidRDefault="00E81E10" w:rsidP="0073466B">
      <w:pPr>
        <w:spacing w:after="0" w:line="240" w:lineRule="auto"/>
        <w:ind w:left="1080"/>
        <w:jc w:val="both"/>
        <w:rPr>
          <w:rFonts w:ascii="Arial" w:eastAsia="Arial" w:hAnsi="Arial" w:cs="Arial"/>
          <w:color w:val="000000"/>
        </w:rPr>
      </w:pPr>
    </w:p>
    <w:p w14:paraId="0139FA35" w14:textId="77777777" w:rsidR="00E81E10" w:rsidRDefault="00DC7B41" w:rsidP="0073466B">
      <w:pPr>
        <w:spacing w:after="0" w:line="240" w:lineRule="auto"/>
        <w:jc w:val="both"/>
        <w:rPr>
          <w:rFonts w:ascii="Arial" w:eastAsia="Arial" w:hAnsi="Arial" w:cs="Arial"/>
        </w:rPr>
      </w:pPr>
      <w:r>
        <w:rPr>
          <w:rFonts w:ascii="Arial" w:eastAsia="Arial" w:hAnsi="Arial" w:cs="Arial"/>
          <w:b/>
          <w:color w:val="000000"/>
        </w:rPr>
        <w:t>Limitations on Gatherings</w:t>
      </w:r>
      <w:r>
        <w:rPr>
          <w:rFonts w:ascii="Arial" w:eastAsia="Arial" w:hAnsi="Arial" w:cs="Arial"/>
          <w:color w:val="000000"/>
        </w:rPr>
        <w:t>:</w:t>
      </w:r>
    </w:p>
    <w:p w14:paraId="4899C98F" w14:textId="33A01E43" w:rsidR="00CE252B" w:rsidRPr="002E60C9" w:rsidRDefault="00CE252B" w:rsidP="0073466B">
      <w:pPr>
        <w:numPr>
          <w:ilvl w:val="0"/>
          <w:numId w:val="8"/>
        </w:numPr>
        <w:spacing w:after="0" w:line="240" w:lineRule="auto"/>
        <w:jc w:val="both"/>
        <w:rPr>
          <w:rFonts w:ascii="Arial" w:hAnsi="Arial" w:cs="Arial"/>
        </w:rPr>
      </w:pPr>
      <w:r w:rsidRPr="002E60C9">
        <w:rPr>
          <w:rFonts w:ascii="Arial" w:hAnsi="Arial" w:cs="Arial"/>
        </w:rPr>
        <w:t>Gatherings in indoor or outdoor facilities are limited to the number of spectators that can be socially distanced by 6 or more feet and all spectators who are not actively engaged in the sport/activity are masked when not seated in the stands or standing stationary while present in the facility at all times. The district and administration will establish capacity limits for all public areas that may be utilized for any non-educational gathering.  Those capacity limits will be publicly posted on district website and strictly adhered to. The district and administration reserve the exclusive authority to adjust capacity limits at any time necessary due to updated guidance or mandates from the Commonwealth of PA, Pennsylvania Department of Education, or Pen</w:t>
      </w:r>
      <w:r w:rsidR="002E60C9" w:rsidRPr="002E60C9">
        <w:rPr>
          <w:rFonts w:ascii="Arial" w:hAnsi="Arial" w:cs="Arial"/>
        </w:rPr>
        <w:t>nsylvania Department of Health.</w:t>
      </w:r>
    </w:p>
    <w:p w14:paraId="497433FF" w14:textId="3E867DED" w:rsidR="00E81E10" w:rsidRDefault="00DC7B41" w:rsidP="0073466B">
      <w:pPr>
        <w:numPr>
          <w:ilvl w:val="0"/>
          <w:numId w:val="8"/>
        </w:numPr>
        <w:spacing w:after="0" w:line="240" w:lineRule="auto"/>
        <w:jc w:val="both"/>
        <w:rPr>
          <w:rFonts w:ascii="Arial" w:eastAsia="Arial" w:hAnsi="Arial" w:cs="Arial"/>
        </w:rPr>
      </w:pPr>
      <w:r>
        <w:rPr>
          <w:rFonts w:ascii="Arial" w:eastAsia="Arial" w:hAnsi="Arial" w:cs="Arial"/>
        </w:rPr>
        <w:t xml:space="preserve">Students should practice within the same group. Changes to groups can be made gradually as needed. Group attendance will be tracked daily by coaches. </w:t>
      </w:r>
      <w:r>
        <w:rPr>
          <w:rFonts w:ascii="Arial" w:eastAsia="Arial" w:hAnsi="Arial" w:cs="Arial"/>
        </w:rPr>
        <w:br/>
        <w:t>(See Appendix 3.0 for Student Group Attendance Record)</w:t>
      </w:r>
    </w:p>
    <w:p w14:paraId="09FBABE6" w14:textId="703A00B7" w:rsidR="00E81E10" w:rsidRPr="00851660" w:rsidRDefault="00DC7B41" w:rsidP="0073466B">
      <w:pPr>
        <w:numPr>
          <w:ilvl w:val="0"/>
          <w:numId w:val="8"/>
        </w:numPr>
        <w:spacing w:after="0" w:line="240" w:lineRule="auto"/>
        <w:jc w:val="both"/>
        <w:rPr>
          <w:rFonts w:ascii="Arial" w:eastAsia="Arial" w:hAnsi="Arial" w:cs="Arial"/>
        </w:rPr>
      </w:pPr>
      <w:r>
        <w:rPr>
          <w:rFonts w:ascii="Arial" w:eastAsia="Arial" w:hAnsi="Arial" w:cs="Arial"/>
        </w:rPr>
        <w:t xml:space="preserve">Concession stands </w:t>
      </w:r>
      <w:r w:rsidR="000914A2" w:rsidRPr="00851660">
        <w:rPr>
          <w:rFonts w:ascii="Arial" w:eastAsia="Arial" w:hAnsi="Arial" w:cs="Arial"/>
        </w:rPr>
        <w:t xml:space="preserve">will not be used during athletic events. </w:t>
      </w:r>
    </w:p>
    <w:p w14:paraId="16FE41B7" w14:textId="535CA4A1" w:rsidR="00E81E10" w:rsidRDefault="00DC7B41" w:rsidP="0073466B">
      <w:pPr>
        <w:numPr>
          <w:ilvl w:val="0"/>
          <w:numId w:val="8"/>
        </w:numPr>
        <w:spacing w:after="0" w:line="240" w:lineRule="auto"/>
        <w:jc w:val="both"/>
        <w:rPr>
          <w:rFonts w:ascii="Arial" w:eastAsia="Arial" w:hAnsi="Arial" w:cs="Arial"/>
        </w:rPr>
      </w:pPr>
      <w:r>
        <w:rPr>
          <w:rFonts w:ascii="Arial" w:eastAsia="Arial" w:hAnsi="Arial" w:cs="Arial"/>
        </w:rPr>
        <w:t>Social Distancing should be applied, where practical, during practices and in locker rooms, and gathering areas.</w:t>
      </w:r>
    </w:p>
    <w:p w14:paraId="242496A5" w14:textId="3687E8E6" w:rsidR="00EA5501" w:rsidRPr="002E60C9" w:rsidRDefault="00CE252B" w:rsidP="0073466B">
      <w:pPr>
        <w:numPr>
          <w:ilvl w:val="0"/>
          <w:numId w:val="8"/>
        </w:numPr>
        <w:spacing w:after="0" w:line="240" w:lineRule="auto"/>
        <w:jc w:val="both"/>
        <w:rPr>
          <w:rFonts w:ascii="Arial" w:hAnsi="Arial" w:cs="Arial"/>
        </w:rPr>
      </w:pPr>
      <w:r w:rsidRPr="002E60C9">
        <w:rPr>
          <w:rFonts w:ascii="Arial" w:hAnsi="Arial" w:cs="Arial"/>
        </w:rPr>
        <w:t>The limits on all indoor and outdoor gatherings on school property will comply with all orders from the Governor and the gathering limitations will be established by district administration to ensure masking and 6 feet of social distancing.</w:t>
      </w:r>
    </w:p>
    <w:p w14:paraId="332BD4EF" w14:textId="77777777" w:rsidR="00E81E10" w:rsidRDefault="00E81E10" w:rsidP="0073466B">
      <w:pPr>
        <w:spacing w:after="0" w:line="240" w:lineRule="auto"/>
        <w:ind w:left="360"/>
        <w:jc w:val="both"/>
        <w:rPr>
          <w:rFonts w:ascii="Arial" w:eastAsia="Arial" w:hAnsi="Arial" w:cs="Arial"/>
          <w:b/>
        </w:rPr>
      </w:pPr>
    </w:p>
    <w:p w14:paraId="3394AB4B" w14:textId="77777777" w:rsidR="00E81E10" w:rsidRDefault="00DC7B41" w:rsidP="0073466B">
      <w:pPr>
        <w:spacing w:after="0" w:line="240" w:lineRule="auto"/>
        <w:jc w:val="both"/>
        <w:rPr>
          <w:rFonts w:ascii="Arial" w:eastAsia="Arial" w:hAnsi="Arial" w:cs="Arial"/>
          <w:color w:val="000000"/>
        </w:rPr>
      </w:pPr>
      <w:r>
        <w:rPr>
          <w:rFonts w:ascii="Arial" w:eastAsia="Arial" w:hAnsi="Arial" w:cs="Arial"/>
          <w:b/>
          <w:color w:val="000000"/>
        </w:rPr>
        <w:t>Facilities Cleaning</w:t>
      </w:r>
      <w:r>
        <w:rPr>
          <w:rFonts w:ascii="Arial" w:eastAsia="Arial" w:hAnsi="Arial" w:cs="Arial"/>
          <w:color w:val="000000"/>
        </w:rPr>
        <w:t>:</w:t>
      </w:r>
    </w:p>
    <w:p w14:paraId="697C273F" w14:textId="77777777" w:rsidR="00E81E10" w:rsidRDefault="00DC7B41" w:rsidP="0073466B">
      <w:pPr>
        <w:numPr>
          <w:ilvl w:val="0"/>
          <w:numId w:val="12"/>
        </w:numPr>
        <w:spacing w:after="0" w:line="240" w:lineRule="auto"/>
        <w:ind w:left="1080"/>
        <w:jc w:val="both"/>
        <w:rPr>
          <w:rFonts w:ascii="Arial" w:eastAsia="Arial" w:hAnsi="Arial" w:cs="Arial"/>
          <w:color w:val="000000"/>
        </w:rPr>
      </w:pPr>
      <w:r>
        <w:rPr>
          <w:rFonts w:ascii="Arial" w:eastAsia="Arial" w:hAnsi="Arial" w:cs="Arial"/>
          <w:color w:val="000000"/>
        </w:rPr>
        <w:t xml:space="preserve">Adequate cleaning schedules </w:t>
      </w:r>
      <w:r>
        <w:rPr>
          <w:rFonts w:ascii="Arial" w:eastAsia="Arial" w:hAnsi="Arial" w:cs="Arial"/>
        </w:rPr>
        <w:t>will</w:t>
      </w:r>
      <w:r>
        <w:rPr>
          <w:rFonts w:ascii="Arial" w:eastAsia="Arial" w:hAnsi="Arial" w:cs="Arial"/>
          <w:color w:val="000000"/>
        </w:rPr>
        <w:t xml:space="preserve"> be created and implemented for</w:t>
      </w:r>
      <w:r>
        <w:rPr>
          <w:rFonts w:ascii="Arial" w:eastAsia="Arial" w:hAnsi="Arial" w:cs="Arial"/>
        </w:rPr>
        <w:t xml:space="preserve"> appropriate</w:t>
      </w:r>
      <w:r>
        <w:rPr>
          <w:rFonts w:ascii="Arial" w:eastAsia="Arial" w:hAnsi="Arial" w:cs="Arial"/>
          <w:color w:val="000000"/>
        </w:rPr>
        <w:t xml:space="preserve"> facilities to mitigate any communicable disease</w:t>
      </w:r>
    </w:p>
    <w:p w14:paraId="5AFA9545" w14:textId="77777777" w:rsidR="00E81E10" w:rsidRDefault="00DC7B41" w:rsidP="0073466B">
      <w:pPr>
        <w:numPr>
          <w:ilvl w:val="0"/>
          <w:numId w:val="12"/>
        </w:numPr>
        <w:spacing w:after="0" w:line="240" w:lineRule="auto"/>
        <w:ind w:left="1080"/>
        <w:jc w:val="both"/>
        <w:rPr>
          <w:rFonts w:ascii="Arial" w:eastAsia="Arial" w:hAnsi="Arial" w:cs="Arial"/>
          <w:color w:val="000000"/>
        </w:rPr>
      </w:pPr>
      <w:r>
        <w:rPr>
          <w:rFonts w:ascii="Arial" w:eastAsia="Arial" w:hAnsi="Arial" w:cs="Arial"/>
        </w:rPr>
        <w:t>School f</w:t>
      </w:r>
      <w:r>
        <w:rPr>
          <w:rFonts w:ascii="Arial" w:eastAsia="Arial" w:hAnsi="Arial" w:cs="Arial"/>
          <w:color w:val="000000"/>
        </w:rPr>
        <w:t xml:space="preserve">acilities should be cleaned prior to arrival and post </w:t>
      </w:r>
      <w:r>
        <w:rPr>
          <w:rFonts w:ascii="Arial" w:eastAsia="Arial" w:hAnsi="Arial" w:cs="Arial"/>
        </w:rPr>
        <w:t>activity</w:t>
      </w:r>
      <w:r>
        <w:rPr>
          <w:rFonts w:ascii="Arial" w:eastAsia="Arial" w:hAnsi="Arial" w:cs="Arial"/>
          <w:color w:val="000000"/>
        </w:rPr>
        <w:t xml:space="preserve"> gatherings</w:t>
      </w:r>
      <w:r>
        <w:rPr>
          <w:rFonts w:ascii="Arial" w:eastAsia="Arial" w:hAnsi="Arial" w:cs="Arial"/>
        </w:rPr>
        <w:t xml:space="preserve"> and </w:t>
      </w:r>
      <w:r>
        <w:rPr>
          <w:rFonts w:ascii="Arial" w:eastAsia="Arial" w:hAnsi="Arial" w:cs="Arial"/>
          <w:color w:val="000000"/>
        </w:rPr>
        <w:t>high touch areas should be cleaned more often</w:t>
      </w:r>
    </w:p>
    <w:p w14:paraId="5A3D5BCB" w14:textId="77777777" w:rsidR="00E81E10" w:rsidRDefault="00DC7B41" w:rsidP="0073466B">
      <w:pPr>
        <w:numPr>
          <w:ilvl w:val="0"/>
          <w:numId w:val="12"/>
        </w:numPr>
        <w:spacing w:after="0" w:line="240" w:lineRule="auto"/>
        <w:ind w:left="1080"/>
        <w:jc w:val="both"/>
        <w:rPr>
          <w:rFonts w:ascii="Arial" w:eastAsia="Arial" w:hAnsi="Arial" w:cs="Arial"/>
          <w:color w:val="000000"/>
        </w:rPr>
      </w:pPr>
      <w:r>
        <w:rPr>
          <w:rFonts w:ascii="Arial" w:eastAsia="Arial" w:hAnsi="Arial" w:cs="Arial"/>
          <w:color w:val="000000"/>
        </w:rPr>
        <w:t xml:space="preserve">Equipment </w:t>
      </w:r>
      <w:r>
        <w:rPr>
          <w:rFonts w:ascii="Arial" w:eastAsia="Arial" w:hAnsi="Arial" w:cs="Arial"/>
        </w:rPr>
        <w:t xml:space="preserve">will </w:t>
      </w:r>
      <w:r>
        <w:rPr>
          <w:rFonts w:ascii="Arial" w:eastAsia="Arial" w:hAnsi="Arial" w:cs="Arial"/>
          <w:color w:val="000000"/>
        </w:rPr>
        <w:t>be wiped down after an individual’s use</w:t>
      </w:r>
    </w:p>
    <w:p w14:paraId="7EF771E1" w14:textId="77777777" w:rsidR="00E81E10" w:rsidRDefault="00DC7B41" w:rsidP="0073466B">
      <w:pPr>
        <w:numPr>
          <w:ilvl w:val="0"/>
          <w:numId w:val="12"/>
        </w:numPr>
        <w:spacing w:after="0" w:line="240" w:lineRule="auto"/>
        <w:ind w:left="1080"/>
        <w:jc w:val="both"/>
        <w:rPr>
          <w:rFonts w:ascii="Arial" w:eastAsia="Arial" w:hAnsi="Arial" w:cs="Arial"/>
          <w:color w:val="000000"/>
        </w:rPr>
      </w:pPr>
      <w:r>
        <w:rPr>
          <w:rFonts w:ascii="Arial" w:eastAsia="Arial" w:hAnsi="Arial" w:cs="Arial"/>
          <w:color w:val="000000"/>
        </w:rPr>
        <w:t>Appropriate clothing/shoes should be worn at all times in the weight room to minimize sweat from transmitting onto equipment surfaces</w:t>
      </w:r>
    </w:p>
    <w:p w14:paraId="75D8BD98" w14:textId="77777777" w:rsidR="00E81E10" w:rsidRDefault="00DC7B41" w:rsidP="0073466B">
      <w:pPr>
        <w:numPr>
          <w:ilvl w:val="0"/>
          <w:numId w:val="12"/>
        </w:numPr>
        <w:spacing w:after="0" w:line="240" w:lineRule="auto"/>
        <w:ind w:left="1080"/>
        <w:jc w:val="both"/>
        <w:rPr>
          <w:rFonts w:ascii="Arial" w:eastAsia="Arial" w:hAnsi="Arial" w:cs="Arial"/>
        </w:rPr>
      </w:pPr>
      <w:r>
        <w:rPr>
          <w:rFonts w:ascii="Arial" w:eastAsia="Arial" w:hAnsi="Arial" w:cs="Arial"/>
        </w:rPr>
        <w:t>CASD will provide the staff with spray bottles, disinfectant, and paper towels to periodically wipe-down shared equipment, balls, etc. during and at the conclusion of activities.</w:t>
      </w:r>
    </w:p>
    <w:p w14:paraId="16EE6FF9" w14:textId="77777777" w:rsidR="00E81E10" w:rsidRDefault="00E81E10" w:rsidP="0073466B">
      <w:pPr>
        <w:spacing w:after="0" w:line="240" w:lineRule="auto"/>
        <w:jc w:val="both"/>
        <w:rPr>
          <w:rFonts w:ascii="Arial" w:eastAsia="Arial" w:hAnsi="Arial" w:cs="Arial"/>
        </w:rPr>
      </w:pPr>
    </w:p>
    <w:p w14:paraId="544A71C2" w14:textId="77777777" w:rsidR="00E81E10" w:rsidRDefault="00DC7B41" w:rsidP="0073466B">
      <w:pPr>
        <w:spacing w:after="0" w:line="240" w:lineRule="auto"/>
        <w:jc w:val="both"/>
        <w:rPr>
          <w:rFonts w:ascii="Arial" w:eastAsia="Arial" w:hAnsi="Arial" w:cs="Arial"/>
          <w:color w:val="000000"/>
        </w:rPr>
      </w:pPr>
      <w:r>
        <w:rPr>
          <w:rFonts w:ascii="Arial" w:eastAsia="Arial" w:hAnsi="Arial" w:cs="Arial"/>
          <w:b/>
          <w:color w:val="000000"/>
        </w:rPr>
        <w:t>Physical Activity</w:t>
      </w:r>
      <w:r>
        <w:rPr>
          <w:rFonts w:ascii="Arial" w:eastAsia="Arial" w:hAnsi="Arial" w:cs="Arial"/>
          <w:color w:val="000000"/>
        </w:rPr>
        <w:t>:</w:t>
      </w:r>
    </w:p>
    <w:p w14:paraId="46FAF233" w14:textId="77777777" w:rsidR="00E81E10" w:rsidRDefault="00DC7B41" w:rsidP="0073466B">
      <w:pPr>
        <w:numPr>
          <w:ilvl w:val="0"/>
          <w:numId w:val="13"/>
        </w:numPr>
        <w:spacing w:after="0" w:line="240" w:lineRule="auto"/>
        <w:ind w:left="1080"/>
        <w:jc w:val="both"/>
        <w:rPr>
          <w:rFonts w:ascii="Arial" w:eastAsia="Arial" w:hAnsi="Arial" w:cs="Arial"/>
          <w:color w:val="000000"/>
        </w:rPr>
      </w:pPr>
      <w:r>
        <w:rPr>
          <w:rFonts w:ascii="Arial" w:eastAsia="Arial" w:hAnsi="Arial" w:cs="Arial"/>
        </w:rPr>
        <w:t>Activities in all areas of risk may resume as per the guidelines set forth by PIAA and state and local agencies</w:t>
      </w:r>
    </w:p>
    <w:p w14:paraId="242A5663" w14:textId="77777777" w:rsidR="00E81E10" w:rsidRDefault="00DC7B41" w:rsidP="0073466B">
      <w:pPr>
        <w:numPr>
          <w:ilvl w:val="0"/>
          <w:numId w:val="13"/>
        </w:numPr>
        <w:spacing w:after="0" w:line="240" w:lineRule="auto"/>
        <w:ind w:left="1080"/>
        <w:jc w:val="both"/>
        <w:rPr>
          <w:rFonts w:ascii="Arial" w:eastAsia="Arial" w:hAnsi="Arial" w:cs="Arial"/>
          <w:color w:val="000000"/>
        </w:rPr>
      </w:pPr>
      <w:r>
        <w:rPr>
          <w:rFonts w:ascii="Arial" w:eastAsia="Arial" w:hAnsi="Arial" w:cs="Arial"/>
        </w:rPr>
        <w:t xml:space="preserve">Activities should </w:t>
      </w:r>
      <w:r>
        <w:rPr>
          <w:rFonts w:ascii="Arial" w:eastAsia="Arial" w:hAnsi="Arial" w:cs="Arial"/>
          <w:color w:val="000000"/>
        </w:rPr>
        <w:t>remain non-contact and include social distancing where applicable</w:t>
      </w:r>
    </w:p>
    <w:p w14:paraId="0740CEDD" w14:textId="77777777" w:rsidR="00E81E10" w:rsidRDefault="00DC7B41" w:rsidP="0073466B">
      <w:pPr>
        <w:numPr>
          <w:ilvl w:val="0"/>
          <w:numId w:val="13"/>
        </w:numPr>
        <w:spacing w:after="0" w:line="240" w:lineRule="auto"/>
        <w:ind w:left="1080"/>
        <w:jc w:val="both"/>
        <w:rPr>
          <w:rFonts w:ascii="Arial" w:eastAsia="Arial" w:hAnsi="Arial" w:cs="Arial"/>
          <w:color w:val="000000"/>
        </w:rPr>
      </w:pPr>
      <w:r>
        <w:rPr>
          <w:rFonts w:ascii="Arial" w:eastAsia="Arial" w:hAnsi="Arial" w:cs="Arial"/>
          <w:color w:val="000000"/>
        </w:rPr>
        <w:t xml:space="preserve">Students should refrain from sharing clothing/towels and should be washed after each </w:t>
      </w:r>
      <w:r>
        <w:rPr>
          <w:rFonts w:ascii="Arial" w:eastAsia="Arial" w:hAnsi="Arial" w:cs="Arial"/>
        </w:rPr>
        <w:t>activity</w:t>
      </w:r>
    </w:p>
    <w:p w14:paraId="5C4C9EEB" w14:textId="77777777" w:rsidR="00E81E10" w:rsidRDefault="00DC7B41" w:rsidP="0073466B">
      <w:pPr>
        <w:numPr>
          <w:ilvl w:val="0"/>
          <w:numId w:val="13"/>
        </w:numPr>
        <w:spacing w:after="0" w:line="240" w:lineRule="auto"/>
        <w:ind w:left="1080"/>
        <w:jc w:val="both"/>
        <w:rPr>
          <w:rFonts w:ascii="Arial" w:eastAsia="Arial" w:hAnsi="Arial" w:cs="Arial"/>
          <w:color w:val="000000"/>
        </w:rPr>
      </w:pPr>
      <w:r>
        <w:rPr>
          <w:rFonts w:ascii="Arial" w:eastAsia="Arial" w:hAnsi="Arial" w:cs="Arial"/>
        </w:rPr>
        <w:t>E</w:t>
      </w:r>
      <w:r>
        <w:rPr>
          <w:rFonts w:ascii="Arial" w:eastAsia="Arial" w:hAnsi="Arial" w:cs="Arial"/>
          <w:color w:val="000000"/>
        </w:rPr>
        <w:t>quipment that may be used by multiple individuals (balls, shields, tackling dummies, shotput, discus, pole vault, etc.) should be cleaned intermittently during practice and events as deemed necessary</w:t>
      </w:r>
    </w:p>
    <w:p w14:paraId="027984C7" w14:textId="77777777" w:rsidR="00E81E10" w:rsidRDefault="00DC7B41" w:rsidP="0073466B">
      <w:pPr>
        <w:numPr>
          <w:ilvl w:val="0"/>
          <w:numId w:val="13"/>
        </w:numPr>
        <w:spacing w:after="0" w:line="240" w:lineRule="auto"/>
        <w:ind w:left="1080"/>
        <w:jc w:val="both"/>
        <w:rPr>
          <w:rFonts w:ascii="Arial" w:eastAsia="Arial" w:hAnsi="Arial" w:cs="Arial"/>
          <w:color w:val="000000"/>
        </w:rPr>
      </w:pPr>
      <w:r>
        <w:rPr>
          <w:rFonts w:ascii="Arial" w:eastAsia="Arial" w:hAnsi="Arial" w:cs="Arial"/>
        </w:rPr>
        <w:t>Hand washing with soap and water for 20 seconds should occur periodically during events and practices. Hand Sanitizer may be used as resources allow.</w:t>
      </w:r>
    </w:p>
    <w:p w14:paraId="0AE76CE2" w14:textId="77777777" w:rsidR="00E81E10" w:rsidRDefault="00DC7B41" w:rsidP="0073466B">
      <w:pPr>
        <w:numPr>
          <w:ilvl w:val="0"/>
          <w:numId w:val="13"/>
        </w:numPr>
        <w:spacing w:after="0" w:line="240" w:lineRule="auto"/>
        <w:ind w:left="1080"/>
        <w:jc w:val="both"/>
        <w:rPr>
          <w:rFonts w:ascii="Arial" w:eastAsia="Arial" w:hAnsi="Arial" w:cs="Arial"/>
          <w:color w:val="000000"/>
        </w:rPr>
      </w:pPr>
      <w:r>
        <w:rPr>
          <w:rFonts w:ascii="Arial" w:eastAsia="Arial" w:hAnsi="Arial" w:cs="Arial"/>
        </w:rPr>
        <w:lastRenderedPageBreak/>
        <w:t>Appropriate clothing/shoes should be worn at all times in the weight room to minimize sweat from transmitting onto equipment surfaces.</w:t>
      </w:r>
    </w:p>
    <w:p w14:paraId="6B48E27B" w14:textId="00A76099" w:rsidR="00E81E10" w:rsidRDefault="00DC7B41" w:rsidP="0073466B">
      <w:pPr>
        <w:numPr>
          <w:ilvl w:val="0"/>
          <w:numId w:val="13"/>
        </w:numPr>
        <w:spacing w:after="0" w:line="240" w:lineRule="auto"/>
        <w:ind w:left="1080"/>
        <w:jc w:val="both"/>
        <w:rPr>
          <w:rFonts w:ascii="Arial" w:eastAsia="Arial" w:hAnsi="Arial" w:cs="Arial"/>
          <w:color w:val="000000"/>
        </w:rPr>
      </w:pPr>
      <w:r>
        <w:rPr>
          <w:rFonts w:ascii="Arial" w:eastAsia="Arial" w:hAnsi="Arial" w:cs="Arial"/>
          <w:color w:val="000000"/>
        </w:rPr>
        <w:t>Spotters for maximum weight lifts should be stationed at each end of the bar</w:t>
      </w:r>
      <w:r w:rsidR="00117E86">
        <w:rPr>
          <w:rFonts w:ascii="Arial" w:eastAsia="Arial" w:hAnsi="Arial" w:cs="Arial"/>
          <w:color w:val="000000"/>
        </w:rPr>
        <w:t>.</w:t>
      </w:r>
    </w:p>
    <w:p w14:paraId="36C00C5F" w14:textId="77777777" w:rsidR="00117E86" w:rsidRDefault="00117E86" w:rsidP="00117E86">
      <w:pPr>
        <w:spacing w:after="0" w:line="240" w:lineRule="auto"/>
        <w:ind w:left="1080"/>
        <w:jc w:val="both"/>
        <w:rPr>
          <w:rFonts w:ascii="Arial" w:eastAsia="Arial" w:hAnsi="Arial" w:cs="Arial"/>
          <w:color w:val="000000"/>
        </w:rPr>
      </w:pPr>
    </w:p>
    <w:p w14:paraId="66258B59" w14:textId="77777777" w:rsidR="00E81E10" w:rsidRDefault="00DC7B41" w:rsidP="0073466B">
      <w:pPr>
        <w:spacing w:after="0" w:line="240" w:lineRule="auto"/>
        <w:ind w:left="360"/>
        <w:jc w:val="both"/>
        <w:rPr>
          <w:rFonts w:ascii="Arial" w:eastAsia="Arial" w:hAnsi="Arial" w:cs="Arial"/>
          <w:color w:val="000000"/>
        </w:rPr>
      </w:pPr>
      <w:r>
        <w:rPr>
          <w:rFonts w:ascii="Arial" w:eastAsia="Arial" w:hAnsi="Arial" w:cs="Arial"/>
          <w:b/>
          <w:color w:val="000000"/>
        </w:rPr>
        <w:t>Hydration</w:t>
      </w:r>
      <w:r>
        <w:rPr>
          <w:rFonts w:ascii="Arial" w:eastAsia="Arial" w:hAnsi="Arial" w:cs="Arial"/>
          <w:color w:val="000000"/>
        </w:rPr>
        <w:t>:</w:t>
      </w:r>
    </w:p>
    <w:p w14:paraId="495FBE02" w14:textId="77777777" w:rsidR="00E81E10" w:rsidRDefault="00DC7B41" w:rsidP="0073466B">
      <w:pPr>
        <w:numPr>
          <w:ilvl w:val="0"/>
          <w:numId w:val="1"/>
        </w:numPr>
        <w:spacing w:after="0" w:line="240" w:lineRule="auto"/>
        <w:jc w:val="both"/>
        <w:rPr>
          <w:rFonts w:ascii="Arial" w:eastAsia="Arial" w:hAnsi="Arial" w:cs="Arial"/>
          <w:color w:val="000000"/>
        </w:rPr>
      </w:pPr>
      <w:r>
        <w:rPr>
          <w:rFonts w:ascii="Arial" w:eastAsia="Arial" w:hAnsi="Arial" w:cs="Arial"/>
          <w:color w:val="000000"/>
        </w:rPr>
        <w:t>Students MUST bring their own water bottle. Water bottles must not be shared.</w:t>
      </w:r>
    </w:p>
    <w:p w14:paraId="7909230C" w14:textId="77777777" w:rsidR="00E81E10" w:rsidRDefault="00DC7B41" w:rsidP="0073466B">
      <w:pPr>
        <w:numPr>
          <w:ilvl w:val="0"/>
          <w:numId w:val="1"/>
        </w:numPr>
        <w:spacing w:after="0" w:line="240" w:lineRule="auto"/>
        <w:jc w:val="both"/>
        <w:rPr>
          <w:rFonts w:ascii="Times New Roman" w:eastAsia="Times New Roman" w:hAnsi="Times New Roman" w:cs="Times New Roman"/>
          <w:color w:val="000000"/>
        </w:rPr>
      </w:pPr>
      <w:r>
        <w:rPr>
          <w:rFonts w:ascii="Arial" w:eastAsia="Arial" w:hAnsi="Arial" w:cs="Arial"/>
          <w:color w:val="000000"/>
        </w:rPr>
        <w:t xml:space="preserve">Hydration stations (water coolers, water fountains, water cows, water troughs, etc.) </w:t>
      </w:r>
      <w:r>
        <w:rPr>
          <w:rFonts w:ascii="Arial" w:eastAsia="Arial" w:hAnsi="Arial" w:cs="Arial"/>
        </w:rPr>
        <w:t>will</w:t>
      </w:r>
      <w:r>
        <w:rPr>
          <w:rFonts w:ascii="Arial" w:eastAsia="Arial" w:hAnsi="Arial" w:cs="Arial"/>
          <w:color w:val="000000"/>
        </w:rPr>
        <w:t xml:space="preserve"> </w:t>
      </w:r>
      <w:r>
        <w:rPr>
          <w:rFonts w:ascii="Arial" w:eastAsia="Arial" w:hAnsi="Arial" w:cs="Arial"/>
          <w:b/>
          <w:color w:val="000000"/>
        </w:rPr>
        <w:t>not</w:t>
      </w:r>
      <w:r>
        <w:rPr>
          <w:rFonts w:ascii="Arial" w:eastAsia="Arial" w:hAnsi="Arial" w:cs="Arial"/>
          <w:color w:val="000000"/>
        </w:rPr>
        <w:t xml:space="preserve"> be utilized</w:t>
      </w:r>
    </w:p>
    <w:p w14:paraId="6E9278C5" w14:textId="77777777" w:rsidR="00E81E10" w:rsidRDefault="00E81E10" w:rsidP="0073466B">
      <w:pPr>
        <w:spacing w:after="0" w:line="240" w:lineRule="auto"/>
        <w:jc w:val="both"/>
        <w:rPr>
          <w:rFonts w:ascii="Arial" w:eastAsia="Arial" w:hAnsi="Arial" w:cs="Arial"/>
          <w:color w:val="000000"/>
        </w:rPr>
      </w:pPr>
    </w:p>
    <w:p w14:paraId="2FEC59CD" w14:textId="30317705" w:rsidR="00E81E10" w:rsidRDefault="00B6466F" w:rsidP="0073466B">
      <w:pPr>
        <w:spacing w:after="0" w:line="240" w:lineRule="auto"/>
        <w:jc w:val="both"/>
        <w:rPr>
          <w:rFonts w:ascii="Arial" w:eastAsia="Arial" w:hAnsi="Arial" w:cs="Arial"/>
          <w:b/>
        </w:rPr>
      </w:pPr>
      <w:r>
        <w:rPr>
          <w:rFonts w:ascii="Arial" w:eastAsia="Arial" w:hAnsi="Arial" w:cs="Arial"/>
          <w:b/>
        </w:rPr>
        <w:t>CONSIDERATIONS FOR SPECTATORS</w:t>
      </w:r>
      <w:r w:rsidR="00117E86">
        <w:rPr>
          <w:rFonts w:ascii="Arial" w:eastAsia="Arial" w:hAnsi="Arial" w:cs="Arial"/>
          <w:b/>
        </w:rPr>
        <w:t>:</w:t>
      </w:r>
    </w:p>
    <w:p w14:paraId="7CC04B6D" w14:textId="1E2EF871" w:rsidR="00B6466F" w:rsidRDefault="00B6466F" w:rsidP="0073466B">
      <w:pPr>
        <w:pStyle w:val="ListParagraph"/>
        <w:numPr>
          <w:ilvl w:val="0"/>
          <w:numId w:val="33"/>
        </w:numPr>
        <w:spacing w:after="0" w:line="240" w:lineRule="auto"/>
        <w:jc w:val="both"/>
        <w:rPr>
          <w:rFonts w:ascii="Arial" w:eastAsia="Arial" w:hAnsi="Arial" w:cs="Arial"/>
          <w:bCs/>
        </w:rPr>
      </w:pPr>
      <w:r w:rsidRPr="00B6466F">
        <w:rPr>
          <w:rFonts w:ascii="Arial" w:eastAsia="Arial" w:hAnsi="Arial" w:cs="Arial"/>
          <w:bCs/>
        </w:rPr>
        <w:t>Spectators are permitted.</w:t>
      </w:r>
    </w:p>
    <w:p w14:paraId="08850A52" w14:textId="4ED56316" w:rsidR="00B6466F" w:rsidRDefault="00B6466F" w:rsidP="0073466B">
      <w:pPr>
        <w:pStyle w:val="ListParagraph"/>
        <w:numPr>
          <w:ilvl w:val="0"/>
          <w:numId w:val="33"/>
        </w:numPr>
        <w:spacing w:after="0" w:line="240" w:lineRule="auto"/>
        <w:jc w:val="both"/>
        <w:rPr>
          <w:rFonts w:ascii="Arial" w:eastAsia="Arial" w:hAnsi="Arial" w:cs="Arial"/>
          <w:bCs/>
        </w:rPr>
      </w:pPr>
      <w:r w:rsidRPr="00140462">
        <w:rPr>
          <w:rFonts w:ascii="Arial" w:eastAsia="Arial" w:hAnsi="Arial" w:cs="Arial"/>
          <w:bCs/>
        </w:rPr>
        <w:t xml:space="preserve">All sports-related gatherings must conform with the amended guidelines on safe gathering limitations released by the Department of </w:t>
      </w:r>
      <w:r w:rsidR="00140462" w:rsidRPr="00140462">
        <w:rPr>
          <w:rFonts w:ascii="Arial" w:eastAsia="Arial" w:hAnsi="Arial" w:cs="Arial"/>
          <w:bCs/>
        </w:rPr>
        <w:t>Health on</w:t>
      </w:r>
      <w:r w:rsidRPr="00140462">
        <w:rPr>
          <w:rFonts w:ascii="Arial" w:eastAsia="Arial" w:hAnsi="Arial" w:cs="Arial"/>
          <w:bCs/>
        </w:rPr>
        <w:t xml:space="preserve"> October 6, 2020</w:t>
      </w:r>
      <w:r w:rsidR="00140462" w:rsidRPr="00140462">
        <w:rPr>
          <w:rFonts w:ascii="Arial" w:eastAsia="Arial" w:hAnsi="Arial" w:cs="Arial"/>
          <w:bCs/>
        </w:rPr>
        <w:t xml:space="preserve"> (effective 10/9/2020). </w:t>
      </w:r>
    </w:p>
    <w:p w14:paraId="6B471496" w14:textId="105E855F" w:rsidR="00140462" w:rsidRDefault="00140462" w:rsidP="0073466B">
      <w:pPr>
        <w:pStyle w:val="ListParagraph"/>
        <w:numPr>
          <w:ilvl w:val="1"/>
          <w:numId w:val="33"/>
        </w:numPr>
        <w:spacing w:after="0" w:line="240" w:lineRule="auto"/>
        <w:jc w:val="both"/>
        <w:rPr>
          <w:rFonts w:ascii="Arial" w:eastAsia="Arial" w:hAnsi="Arial" w:cs="Arial"/>
          <w:bCs/>
        </w:rPr>
      </w:pPr>
      <w:r>
        <w:rPr>
          <w:rFonts w:ascii="Arial" w:eastAsia="Arial" w:hAnsi="Arial" w:cs="Arial"/>
          <w:bCs/>
        </w:rPr>
        <w:t xml:space="preserve">Seating areas, including bleachers, must adhere to the social distancing requirements of at least 6 feet of spacing for anyone not in the same household. To assist the district, we will mark indoor seating with an “X” to meet the social distancing requirement. </w:t>
      </w:r>
    </w:p>
    <w:p w14:paraId="5CBED7F0" w14:textId="49D7E548" w:rsidR="00140462" w:rsidRPr="00140462" w:rsidRDefault="00140462" w:rsidP="0073466B">
      <w:pPr>
        <w:pStyle w:val="ListParagraph"/>
        <w:numPr>
          <w:ilvl w:val="1"/>
          <w:numId w:val="33"/>
        </w:numPr>
        <w:jc w:val="both"/>
        <w:rPr>
          <w:rFonts w:ascii="Arial" w:eastAsia="Arial" w:hAnsi="Arial" w:cs="Arial"/>
          <w:bCs/>
        </w:rPr>
      </w:pPr>
      <w:r w:rsidRPr="00140462">
        <w:rPr>
          <w:rFonts w:ascii="Arial" w:eastAsia="Arial" w:hAnsi="Arial" w:cs="Arial"/>
          <w:bCs/>
        </w:rPr>
        <w:t xml:space="preserve">Everyone age 2 or older must wear face coverings (masks or face shields) at all times, unless they </w:t>
      </w:r>
      <w:r w:rsidR="00B6192B">
        <w:rPr>
          <w:rFonts w:ascii="Arial" w:eastAsia="Arial" w:hAnsi="Arial" w:cs="Arial"/>
          <w:bCs/>
        </w:rPr>
        <w:t>are exempted</w:t>
      </w:r>
      <w:r w:rsidRPr="00140462">
        <w:rPr>
          <w:rFonts w:ascii="Arial" w:eastAsia="Arial" w:hAnsi="Arial" w:cs="Arial"/>
          <w:bCs/>
        </w:rPr>
        <w:t xml:space="preserve"> in Section 3 of the Secretary of Health’s Order on Universal Face Coverings.</w:t>
      </w:r>
    </w:p>
    <w:p w14:paraId="3CAB9A82" w14:textId="77777777" w:rsidR="00140462" w:rsidRPr="00140462" w:rsidRDefault="00140462" w:rsidP="0073466B">
      <w:pPr>
        <w:pStyle w:val="ListParagraph"/>
        <w:numPr>
          <w:ilvl w:val="1"/>
          <w:numId w:val="33"/>
        </w:numPr>
        <w:spacing w:after="0" w:line="240" w:lineRule="auto"/>
        <w:jc w:val="both"/>
        <w:rPr>
          <w:rFonts w:ascii="Arial" w:eastAsia="Arial" w:hAnsi="Arial" w:cs="Arial"/>
          <w:bCs/>
        </w:rPr>
      </w:pPr>
      <w:r w:rsidRPr="00140462">
        <w:rPr>
          <w:rFonts w:ascii="Arial" w:eastAsia="Arial" w:hAnsi="Arial" w:cs="Arial"/>
          <w:bCs/>
        </w:rPr>
        <w:t>Caregivers or spectators should not enter the field of play or bench areas.</w:t>
      </w:r>
    </w:p>
    <w:p w14:paraId="1E533B4E" w14:textId="77777777" w:rsidR="00140462" w:rsidRPr="00140462" w:rsidRDefault="00140462" w:rsidP="0073466B">
      <w:pPr>
        <w:pStyle w:val="ListParagraph"/>
        <w:numPr>
          <w:ilvl w:val="1"/>
          <w:numId w:val="33"/>
        </w:numPr>
        <w:spacing w:after="0" w:line="240" w:lineRule="auto"/>
        <w:jc w:val="both"/>
        <w:rPr>
          <w:rFonts w:ascii="Arial" w:eastAsia="Arial" w:hAnsi="Arial" w:cs="Arial"/>
          <w:bCs/>
        </w:rPr>
      </w:pPr>
      <w:r w:rsidRPr="00140462">
        <w:rPr>
          <w:rFonts w:ascii="Arial" w:eastAsia="Arial" w:hAnsi="Arial" w:cs="Arial"/>
          <w:bCs/>
        </w:rPr>
        <w:t>Non-essential visitors, spectators, and volunteers should be limited when possible, including activities with external groups or organizations. Parents should refrain from attending practices, or volunteering to assist with coaching.</w:t>
      </w:r>
    </w:p>
    <w:p w14:paraId="7A16DD26" w14:textId="77777777" w:rsidR="00140462" w:rsidRPr="00140462" w:rsidRDefault="00140462" w:rsidP="0073466B">
      <w:pPr>
        <w:pStyle w:val="ListParagraph"/>
        <w:numPr>
          <w:ilvl w:val="1"/>
          <w:numId w:val="33"/>
        </w:numPr>
        <w:spacing w:after="0" w:line="240" w:lineRule="auto"/>
        <w:jc w:val="both"/>
        <w:rPr>
          <w:rFonts w:ascii="Arial" w:eastAsia="Arial" w:hAnsi="Arial" w:cs="Arial"/>
          <w:bCs/>
        </w:rPr>
      </w:pPr>
      <w:r w:rsidRPr="00140462">
        <w:rPr>
          <w:rFonts w:ascii="Arial" w:eastAsia="Arial" w:hAnsi="Arial" w:cs="Arial"/>
          <w:bCs/>
        </w:rPr>
        <w:t>Caregivers and coaches should assess levels of risk based on individual athletes on the team who may be at a higher risk for severe illness.</w:t>
      </w:r>
    </w:p>
    <w:p w14:paraId="5A2EF563" w14:textId="77777777" w:rsidR="00140462" w:rsidRPr="00140462" w:rsidRDefault="00140462" w:rsidP="0073466B">
      <w:pPr>
        <w:pStyle w:val="ListParagraph"/>
        <w:numPr>
          <w:ilvl w:val="1"/>
          <w:numId w:val="33"/>
        </w:numPr>
        <w:spacing w:after="0" w:line="240" w:lineRule="auto"/>
        <w:jc w:val="both"/>
        <w:rPr>
          <w:rFonts w:ascii="Arial" w:eastAsia="Arial" w:hAnsi="Arial" w:cs="Arial"/>
          <w:bCs/>
        </w:rPr>
      </w:pPr>
      <w:r w:rsidRPr="00140462">
        <w:rPr>
          <w:rFonts w:ascii="Arial" w:eastAsia="Arial" w:hAnsi="Arial" w:cs="Arial"/>
          <w:bCs/>
        </w:rPr>
        <w:t>Caregivers should monitor their children for symptoms prior to any sporting event. Children and athletes who are sick or showing symptoms must stay home.</w:t>
      </w:r>
    </w:p>
    <w:p w14:paraId="152F4B1B" w14:textId="0015C998" w:rsidR="00140462" w:rsidRPr="00140462" w:rsidRDefault="00140462" w:rsidP="0073466B">
      <w:pPr>
        <w:pStyle w:val="ListParagraph"/>
        <w:spacing w:after="0" w:line="240" w:lineRule="auto"/>
        <w:ind w:left="1440"/>
        <w:jc w:val="both"/>
        <w:rPr>
          <w:rFonts w:ascii="Arial" w:eastAsia="Arial" w:hAnsi="Arial" w:cs="Arial"/>
          <w:bCs/>
        </w:rPr>
      </w:pPr>
    </w:p>
    <w:p w14:paraId="3A23F2FF" w14:textId="74AFBF73" w:rsidR="00B6466F" w:rsidRDefault="00140462" w:rsidP="0073466B">
      <w:pPr>
        <w:spacing w:after="0" w:line="240" w:lineRule="auto"/>
        <w:jc w:val="both"/>
        <w:rPr>
          <w:rFonts w:ascii="Arial" w:eastAsia="Arial" w:hAnsi="Arial" w:cs="Arial"/>
          <w:b/>
        </w:rPr>
      </w:pPr>
      <w:r>
        <w:rPr>
          <w:rFonts w:ascii="Arial" w:eastAsia="Arial" w:hAnsi="Arial" w:cs="Arial"/>
          <w:b/>
        </w:rPr>
        <w:t>CONSIDERATIONS FOR MEDIA</w:t>
      </w:r>
      <w:r w:rsidR="00117E86">
        <w:rPr>
          <w:rFonts w:ascii="Arial" w:eastAsia="Arial" w:hAnsi="Arial" w:cs="Arial"/>
          <w:b/>
        </w:rPr>
        <w:t>:</w:t>
      </w:r>
    </w:p>
    <w:p w14:paraId="7EB68431" w14:textId="77777777" w:rsidR="00140462" w:rsidRPr="00140462" w:rsidRDefault="00140462" w:rsidP="0073466B">
      <w:pPr>
        <w:pStyle w:val="ListParagraph"/>
        <w:widowControl w:val="0"/>
        <w:numPr>
          <w:ilvl w:val="0"/>
          <w:numId w:val="32"/>
        </w:numPr>
        <w:tabs>
          <w:tab w:val="left" w:pos="824"/>
          <w:tab w:val="left" w:pos="825"/>
        </w:tabs>
        <w:autoSpaceDE w:val="0"/>
        <w:autoSpaceDN w:val="0"/>
        <w:spacing w:after="0" w:line="297" w:lineRule="exact"/>
        <w:contextualSpacing w:val="0"/>
        <w:jc w:val="both"/>
        <w:rPr>
          <w:rFonts w:ascii="Arial" w:hAnsi="Arial" w:cs="Arial"/>
        </w:rPr>
      </w:pPr>
      <w:r w:rsidRPr="00140462">
        <w:rPr>
          <w:rFonts w:ascii="Arial" w:hAnsi="Arial" w:cs="Arial"/>
        </w:rPr>
        <w:t>Media are permitted but are counted toward gathering</w:t>
      </w:r>
      <w:r w:rsidRPr="00140462">
        <w:rPr>
          <w:rFonts w:ascii="Arial" w:hAnsi="Arial" w:cs="Arial"/>
          <w:spacing w:val="-7"/>
        </w:rPr>
        <w:t xml:space="preserve"> </w:t>
      </w:r>
      <w:r w:rsidRPr="00140462">
        <w:rPr>
          <w:rFonts w:ascii="Arial" w:hAnsi="Arial" w:cs="Arial"/>
        </w:rPr>
        <w:t>limitations.</w:t>
      </w:r>
    </w:p>
    <w:p w14:paraId="3AFA3DEB" w14:textId="77777777" w:rsidR="00140462" w:rsidRPr="00140462" w:rsidRDefault="00140462" w:rsidP="0073466B">
      <w:pPr>
        <w:pStyle w:val="ListParagraph"/>
        <w:widowControl w:val="0"/>
        <w:numPr>
          <w:ilvl w:val="0"/>
          <w:numId w:val="32"/>
        </w:numPr>
        <w:tabs>
          <w:tab w:val="left" w:pos="824"/>
          <w:tab w:val="left" w:pos="825"/>
        </w:tabs>
        <w:autoSpaceDE w:val="0"/>
        <w:autoSpaceDN w:val="0"/>
        <w:spacing w:before="3" w:after="0" w:line="232" w:lineRule="auto"/>
        <w:ind w:right="261"/>
        <w:contextualSpacing w:val="0"/>
        <w:jc w:val="both"/>
        <w:rPr>
          <w:rFonts w:ascii="Arial" w:hAnsi="Arial" w:cs="Arial"/>
        </w:rPr>
      </w:pPr>
      <w:r w:rsidRPr="00140462">
        <w:rPr>
          <w:rFonts w:ascii="Arial" w:hAnsi="Arial" w:cs="Arial"/>
        </w:rPr>
        <w:t>The media must make contact with the school prior to attending to make appropriate arrangement for attendance.</w:t>
      </w:r>
    </w:p>
    <w:p w14:paraId="2D262C6D" w14:textId="77777777" w:rsidR="00140462" w:rsidRPr="00140462" w:rsidRDefault="00140462" w:rsidP="0073466B">
      <w:pPr>
        <w:pStyle w:val="ListParagraph"/>
        <w:widowControl w:val="0"/>
        <w:numPr>
          <w:ilvl w:val="0"/>
          <w:numId w:val="32"/>
        </w:numPr>
        <w:tabs>
          <w:tab w:val="left" w:pos="824"/>
          <w:tab w:val="left" w:pos="825"/>
        </w:tabs>
        <w:autoSpaceDE w:val="0"/>
        <w:autoSpaceDN w:val="0"/>
        <w:spacing w:before="3" w:after="0" w:line="297" w:lineRule="exact"/>
        <w:contextualSpacing w:val="0"/>
        <w:jc w:val="both"/>
        <w:rPr>
          <w:rFonts w:ascii="Arial" w:hAnsi="Arial" w:cs="Arial"/>
        </w:rPr>
      </w:pPr>
      <w:r w:rsidRPr="00140462">
        <w:rPr>
          <w:rFonts w:ascii="Arial" w:hAnsi="Arial" w:cs="Arial"/>
        </w:rPr>
        <w:t>Media members should complete a personal health assessment</w:t>
      </w:r>
      <w:r w:rsidRPr="00140462">
        <w:rPr>
          <w:rFonts w:ascii="Arial" w:hAnsi="Arial" w:cs="Arial"/>
          <w:spacing w:val="-5"/>
        </w:rPr>
        <w:t xml:space="preserve"> </w:t>
      </w:r>
      <w:r w:rsidRPr="00140462">
        <w:rPr>
          <w:rFonts w:ascii="Arial" w:hAnsi="Arial" w:cs="Arial"/>
        </w:rPr>
        <w:t>daily.</w:t>
      </w:r>
    </w:p>
    <w:p w14:paraId="2C831316" w14:textId="77777777" w:rsidR="00140462" w:rsidRPr="00140462" w:rsidRDefault="00140462" w:rsidP="0073466B">
      <w:pPr>
        <w:pStyle w:val="ListParagraph"/>
        <w:widowControl w:val="0"/>
        <w:numPr>
          <w:ilvl w:val="1"/>
          <w:numId w:val="32"/>
        </w:numPr>
        <w:tabs>
          <w:tab w:val="left" w:pos="1599"/>
          <w:tab w:val="left" w:pos="1600"/>
        </w:tabs>
        <w:autoSpaceDE w:val="0"/>
        <w:autoSpaceDN w:val="0"/>
        <w:spacing w:after="0" w:line="289" w:lineRule="exact"/>
        <w:contextualSpacing w:val="0"/>
        <w:jc w:val="both"/>
        <w:rPr>
          <w:rFonts w:ascii="Arial" w:hAnsi="Arial" w:cs="Arial"/>
        </w:rPr>
      </w:pPr>
      <w:r w:rsidRPr="00140462">
        <w:rPr>
          <w:rFonts w:ascii="Arial" w:hAnsi="Arial" w:cs="Arial"/>
        </w:rPr>
        <w:t>If temperature is 100.4 or higher, individual is showing symptoms or is sick, stay</w:t>
      </w:r>
      <w:r w:rsidRPr="00140462">
        <w:rPr>
          <w:rFonts w:ascii="Arial" w:hAnsi="Arial" w:cs="Arial"/>
          <w:spacing w:val="-24"/>
        </w:rPr>
        <w:t xml:space="preserve"> </w:t>
      </w:r>
      <w:r w:rsidRPr="00140462">
        <w:rPr>
          <w:rFonts w:ascii="Arial" w:hAnsi="Arial" w:cs="Arial"/>
        </w:rPr>
        <w:t>home.</w:t>
      </w:r>
    </w:p>
    <w:p w14:paraId="3B800364" w14:textId="58AD6676" w:rsidR="00140462" w:rsidRPr="00140462" w:rsidRDefault="00140462" w:rsidP="0073466B">
      <w:pPr>
        <w:pStyle w:val="ListParagraph"/>
        <w:widowControl w:val="0"/>
        <w:numPr>
          <w:ilvl w:val="0"/>
          <w:numId w:val="32"/>
        </w:numPr>
        <w:tabs>
          <w:tab w:val="left" w:pos="824"/>
          <w:tab w:val="left" w:pos="825"/>
        </w:tabs>
        <w:autoSpaceDE w:val="0"/>
        <w:autoSpaceDN w:val="0"/>
        <w:spacing w:before="6" w:after="0" w:line="232" w:lineRule="auto"/>
        <w:ind w:right="262"/>
        <w:contextualSpacing w:val="0"/>
        <w:jc w:val="both"/>
        <w:rPr>
          <w:rFonts w:ascii="Arial" w:hAnsi="Arial" w:cs="Arial"/>
        </w:rPr>
      </w:pPr>
      <w:r w:rsidRPr="00140462">
        <w:rPr>
          <w:rFonts w:ascii="Arial" w:hAnsi="Arial" w:cs="Arial"/>
        </w:rPr>
        <w:t xml:space="preserve">Media are required to wear face covering in accordance with the Secretary of Health’s </w:t>
      </w:r>
      <w:r w:rsidR="00B6192B">
        <w:rPr>
          <w:rFonts w:ascii="Arial" w:hAnsi="Arial" w:cs="Arial"/>
        </w:rPr>
        <w:t>most recent order</w:t>
      </w:r>
      <w:r w:rsidRPr="00140462">
        <w:rPr>
          <w:rFonts w:ascii="Arial" w:hAnsi="Arial" w:cs="Arial"/>
        </w:rPr>
        <w:t>, unless they meet exceptions under Section 3 of that</w:t>
      </w:r>
      <w:r w:rsidRPr="00140462">
        <w:rPr>
          <w:rFonts w:ascii="Arial" w:hAnsi="Arial" w:cs="Arial"/>
          <w:spacing w:val="-2"/>
        </w:rPr>
        <w:t xml:space="preserve"> </w:t>
      </w:r>
      <w:r w:rsidRPr="00140462">
        <w:rPr>
          <w:rFonts w:ascii="Arial" w:hAnsi="Arial" w:cs="Arial"/>
        </w:rPr>
        <w:t>order.</w:t>
      </w:r>
    </w:p>
    <w:p w14:paraId="390EE959" w14:textId="77777777" w:rsidR="00140462" w:rsidRPr="00140462" w:rsidRDefault="00140462" w:rsidP="0073466B">
      <w:pPr>
        <w:pStyle w:val="ListParagraph"/>
        <w:widowControl w:val="0"/>
        <w:numPr>
          <w:ilvl w:val="0"/>
          <w:numId w:val="32"/>
        </w:numPr>
        <w:tabs>
          <w:tab w:val="left" w:pos="824"/>
          <w:tab w:val="left" w:pos="825"/>
        </w:tabs>
        <w:autoSpaceDE w:val="0"/>
        <w:autoSpaceDN w:val="0"/>
        <w:spacing w:before="3" w:after="0" w:line="298" w:lineRule="exact"/>
        <w:contextualSpacing w:val="0"/>
        <w:jc w:val="both"/>
        <w:rPr>
          <w:rFonts w:ascii="Arial" w:hAnsi="Arial" w:cs="Arial"/>
        </w:rPr>
      </w:pPr>
      <w:r w:rsidRPr="00140462">
        <w:rPr>
          <w:rFonts w:ascii="Arial" w:hAnsi="Arial" w:cs="Arial"/>
        </w:rPr>
        <w:t>Media availability may be limited especially if there are limits on</w:t>
      </w:r>
      <w:r w:rsidRPr="00140462">
        <w:rPr>
          <w:rFonts w:ascii="Arial" w:hAnsi="Arial" w:cs="Arial"/>
          <w:spacing w:val="-10"/>
        </w:rPr>
        <w:t xml:space="preserve"> </w:t>
      </w:r>
      <w:r w:rsidRPr="00140462">
        <w:rPr>
          <w:rFonts w:ascii="Arial" w:hAnsi="Arial" w:cs="Arial"/>
        </w:rPr>
        <w:t>capacity.</w:t>
      </w:r>
    </w:p>
    <w:p w14:paraId="0C1AC2E4" w14:textId="4E09BAC6" w:rsidR="00140462" w:rsidRPr="00140462" w:rsidRDefault="00140462" w:rsidP="0073466B">
      <w:pPr>
        <w:pStyle w:val="ListParagraph"/>
        <w:widowControl w:val="0"/>
        <w:numPr>
          <w:ilvl w:val="0"/>
          <w:numId w:val="32"/>
        </w:numPr>
        <w:tabs>
          <w:tab w:val="left" w:pos="824"/>
          <w:tab w:val="left" w:pos="825"/>
        </w:tabs>
        <w:autoSpaceDE w:val="0"/>
        <w:autoSpaceDN w:val="0"/>
        <w:spacing w:after="0" w:line="294" w:lineRule="exact"/>
        <w:contextualSpacing w:val="0"/>
        <w:jc w:val="both"/>
        <w:rPr>
          <w:rFonts w:ascii="Arial" w:hAnsi="Arial" w:cs="Arial"/>
        </w:rPr>
      </w:pPr>
      <w:r w:rsidRPr="00140462">
        <w:rPr>
          <w:rFonts w:ascii="Arial" w:hAnsi="Arial" w:cs="Arial"/>
        </w:rPr>
        <w:t xml:space="preserve">Media </w:t>
      </w:r>
      <w:r>
        <w:rPr>
          <w:rFonts w:ascii="Arial" w:hAnsi="Arial" w:cs="Arial"/>
        </w:rPr>
        <w:t>will</w:t>
      </w:r>
      <w:r w:rsidRPr="00140462">
        <w:rPr>
          <w:rFonts w:ascii="Arial" w:hAnsi="Arial" w:cs="Arial"/>
        </w:rPr>
        <w:t xml:space="preserve"> be restricted to areas outside of the team</w:t>
      </w:r>
      <w:r w:rsidRPr="00140462">
        <w:rPr>
          <w:rFonts w:ascii="Arial" w:hAnsi="Arial" w:cs="Arial"/>
          <w:spacing w:val="-7"/>
        </w:rPr>
        <w:t xml:space="preserve"> </w:t>
      </w:r>
      <w:r w:rsidRPr="00140462">
        <w:rPr>
          <w:rFonts w:ascii="Arial" w:hAnsi="Arial" w:cs="Arial"/>
        </w:rPr>
        <w:t>areas.</w:t>
      </w:r>
    </w:p>
    <w:p w14:paraId="79B36A35" w14:textId="77777777" w:rsidR="00140462" w:rsidRPr="00140462" w:rsidRDefault="00140462" w:rsidP="0073466B">
      <w:pPr>
        <w:pStyle w:val="ListParagraph"/>
        <w:widowControl w:val="0"/>
        <w:numPr>
          <w:ilvl w:val="0"/>
          <w:numId w:val="32"/>
        </w:numPr>
        <w:tabs>
          <w:tab w:val="left" w:pos="824"/>
          <w:tab w:val="left" w:pos="825"/>
        </w:tabs>
        <w:autoSpaceDE w:val="0"/>
        <w:autoSpaceDN w:val="0"/>
        <w:spacing w:before="3" w:after="0" w:line="232" w:lineRule="auto"/>
        <w:ind w:right="414"/>
        <w:contextualSpacing w:val="0"/>
        <w:jc w:val="both"/>
        <w:rPr>
          <w:rFonts w:ascii="Arial" w:hAnsi="Arial" w:cs="Arial"/>
        </w:rPr>
      </w:pPr>
      <w:r w:rsidRPr="00140462">
        <w:rPr>
          <w:rFonts w:ascii="Arial" w:hAnsi="Arial" w:cs="Arial"/>
        </w:rPr>
        <w:t>Interview request may be limited and should be accommodated only if social distancing protocols can be</w:t>
      </w:r>
      <w:r w:rsidRPr="00140462">
        <w:rPr>
          <w:rFonts w:ascii="Arial" w:hAnsi="Arial" w:cs="Arial"/>
          <w:spacing w:val="-1"/>
        </w:rPr>
        <w:t xml:space="preserve"> </w:t>
      </w:r>
      <w:r w:rsidRPr="00140462">
        <w:rPr>
          <w:rFonts w:ascii="Arial" w:hAnsi="Arial" w:cs="Arial"/>
        </w:rPr>
        <w:t>followed.</w:t>
      </w:r>
    </w:p>
    <w:p w14:paraId="72FE7B19" w14:textId="2668D25B" w:rsidR="00140462" w:rsidRPr="00140462" w:rsidRDefault="00140462" w:rsidP="0073466B">
      <w:pPr>
        <w:pStyle w:val="ListParagraph"/>
        <w:widowControl w:val="0"/>
        <w:numPr>
          <w:ilvl w:val="0"/>
          <w:numId w:val="32"/>
        </w:numPr>
        <w:tabs>
          <w:tab w:val="left" w:pos="824"/>
          <w:tab w:val="left" w:pos="825"/>
        </w:tabs>
        <w:autoSpaceDE w:val="0"/>
        <w:autoSpaceDN w:val="0"/>
        <w:spacing w:before="5" w:after="0" w:line="237" w:lineRule="auto"/>
        <w:ind w:right="166"/>
        <w:contextualSpacing w:val="0"/>
        <w:jc w:val="both"/>
        <w:rPr>
          <w:rFonts w:ascii="Arial" w:hAnsi="Arial" w:cs="Arial"/>
        </w:rPr>
      </w:pPr>
      <w:r w:rsidRPr="00140462">
        <w:rPr>
          <w:rFonts w:ascii="Arial" w:hAnsi="Arial" w:cs="Arial"/>
        </w:rPr>
        <w:t xml:space="preserve">Locker room access and access to student-athletes </w:t>
      </w:r>
      <w:r>
        <w:rPr>
          <w:rFonts w:ascii="Arial" w:hAnsi="Arial" w:cs="Arial"/>
        </w:rPr>
        <w:t>will</w:t>
      </w:r>
      <w:r w:rsidRPr="00140462">
        <w:rPr>
          <w:rFonts w:ascii="Arial" w:hAnsi="Arial" w:cs="Arial"/>
        </w:rPr>
        <w:t xml:space="preserve"> be monitored or limited on a case by case basis and, if it occurs, media must wear face coverings while in a building and maintain social distancing in all</w:t>
      </w:r>
      <w:r w:rsidRPr="00140462">
        <w:rPr>
          <w:rFonts w:ascii="Arial" w:hAnsi="Arial" w:cs="Arial"/>
          <w:spacing w:val="-4"/>
        </w:rPr>
        <w:t xml:space="preserve"> </w:t>
      </w:r>
      <w:r w:rsidRPr="00140462">
        <w:rPr>
          <w:rFonts w:ascii="Arial" w:hAnsi="Arial" w:cs="Arial"/>
        </w:rPr>
        <w:t>locations.</w:t>
      </w:r>
    </w:p>
    <w:p w14:paraId="27C55410" w14:textId="0F40A4DF" w:rsidR="00140462" w:rsidRDefault="00140462" w:rsidP="0073466B">
      <w:pPr>
        <w:pStyle w:val="ListParagraph"/>
        <w:widowControl w:val="0"/>
        <w:numPr>
          <w:ilvl w:val="0"/>
          <w:numId w:val="32"/>
        </w:numPr>
        <w:tabs>
          <w:tab w:val="left" w:pos="824"/>
          <w:tab w:val="left" w:pos="825"/>
        </w:tabs>
        <w:autoSpaceDE w:val="0"/>
        <w:autoSpaceDN w:val="0"/>
        <w:spacing w:after="0" w:line="299" w:lineRule="exact"/>
        <w:contextualSpacing w:val="0"/>
        <w:jc w:val="both"/>
        <w:rPr>
          <w:rFonts w:ascii="Arial" w:hAnsi="Arial" w:cs="Arial"/>
        </w:rPr>
      </w:pPr>
      <w:r w:rsidRPr="00140462">
        <w:rPr>
          <w:rFonts w:ascii="Arial" w:hAnsi="Arial" w:cs="Arial"/>
        </w:rPr>
        <w:t>Press box availability may be</w:t>
      </w:r>
      <w:r w:rsidRPr="00140462">
        <w:rPr>
          <w:rFonts w:ascii="Arial" w:hAnsi="Arial" w:cs="Arial"/>
          <w:spacing w:val="-1"/>
        </w:rPr>
        <w:t xml:space="preserve"> </w:t>
      </w:r>
      <w:r w:rsidRPr="00140462">
        <w:rPr>
          <w:rFonts w:ascii="Arial" w:hAnsi="Arial" w:cs="Arial"/>
        </w:rPr>
        <w:t>limited.</w:t>
      </w:r>
    </w:p>
    <w:p w14:paraId="3E01B6FC" w14:textId="77777777" w:rsidR="00B6192B" w:rsidRDefault="00B6192B" w:rsidP="00B6192B">
      <w:pPr>
        <w:pStyle w:val="ListParagraph"/>
        <w:widowControl w:val="0"/>
        <w:tabs>
          <w:tab w:val="left" w:pos="824"/>
          <w:tab w:val="left" w:pos="825"/>
        </w:tabs>
        <w:autoSpaceDE w:val="0"/>
        <w:autoSpaceDN w:val="0"/>
        <w:spacing w:after="0" w:line="299" w:lineRule="exact"/>
        <w:ind w:left="824"/>
        <w:contextualSpacing w:val="0"/>
        <w:jc w:val="both"/>
        <w:rPr>
          <w:rFonts w:ascii="Arial" w:hAnsi="Arial" w:cs="Arial"/>
        </w:rPr>
      </w:pPr>
    </w:p>
    <w:p w14:paraId="05077E75" w14:textId="72A144CC" w:rsidR="00140462" w:rsidRDefault="00140462" w:rsidP="0073466B">
      <w:pPr>
        <w:widowControl w:val="0"/>
        <w:tabs>
          <w:tab w:val="left" w:pos="824"/>
          <w:tab w:val="left" w:pos="825"/>
        </w:tabs>
        <w:autoSpaceDE w:val="0"/>
        <w:autoSpaceDN w:val="0"/>
        <w:spacing w:after="0" w:line="299" w:lineRule="exact"/>
        <w:jc w:val="both"/>
        <w:rPr>
          <w:rFonts w:ascii="Arial" w:hAnsi="Arial" w:cs="Arial"/>
        </w:rPr>
      </w:pPr>
    </w:p>
    <w:p w14:paraId="2FD94663" w14:textId="155092CF" w:rsidR="00140462" w:rsidRDefault="00140462" w:rsidP="0073466B">
      <w:pPr>
        <w:widowControl w:val="0"/>
        <w:tabs>
          <w:tab w:val="left" w:pos="824"/>
          <w:tab w:val="left" w:pos="825"/>
        </w:tabs>
        <w:autoSpaceDE w:val="0"/>
        <w:autoSpaceDN w:val="0"/>
        <w:spacing w:after="0" w:line="299" w:lineRule="exact"/>
        <w:jc w:val="both"/>
        <w:rPr>
          <w:rFonts w:ascii="Arial" w:hAnsi="Arial" w:cs="Arial"/>
          <w:b/>
          <w:bCs/>
        </w:rPr>
      </w:pPr>
      <w:r>
        <w:rPr>
          <w:rFonts w:ascii="Arial" w:hAnsi="Arial" w:cs="Arial"/>
          <w:b/>
          <w:bCs/>
        </w:rPr>
        <w:lastRenderedPageBreak/>
        <w:t>CONSIDERATIONS FOR GAME DAY WORKERS</w:t>
      </w:r>
      <w:r w:rsidR="00117E86">
        <w:rPr>
          <w:rFonts w:ascii="Arial" w:hAnsi="Arial" w:cs="Arial"/>
          <w:b/>
          <w:bCs/>
        </w:rPr>
        <w:t>:</w:t>
      </w:r>
    </w:p>
    <w:p w14:paraId="7E71BB58" w14:textId="5768C723" w:rsidR="00140462" w:rsidRPr="00140462" w:rsidRDefault="00140462" w:rsidP="0073466B">
      <w:pPr>
        <w:pStyle w:val="ListParagraph"/>
        <w:widowControl w:val="0"/>
        <w:numPr>
          <w:ilvl w:val="0"/>
          <w:numId w:val="32"/>
        </w:numPr>
        <w:tabs>
          <w:tab w:val="left" w:pos="824"/>
          <w:tab w:val="left" w:pos="825"/>
        </w:tabs>
        <w:autoSpaceDE w:val="0"/>
        <w:autoSpaceDN w:val="0"/>
        <w:spacing w:before="6" w:after="0" w:line="232" w:lineRule="auto"/>
        <w:ind w:right="170"/>
        <w:contextualSpacing w:val="0"/>
        <w:jc w:val="both"/>
        <w:rPr>
          <w:rFonts w:ascii="Arial" w:hAnsi="Arial" w:cs="Arial"/>
        </w:rPr>
      </w:pPr>
      <w:r w:rsidRPr="00140462">
        <w:rPr>
          <w:rFonts w:ascii="Arial" w:hAnsi="Arial" w:cs="Arial"/>
        </w:rPr>
        <w:t xml:space="preserve">Individuals are required to wear face coverings in accordance with the Secretary of Health’s </w:t>
      </w:r>
      <w:r w:rsidR="00B6192B">
        <w:rPr>
          <w:rFonts w:ascii="Arial" w:hAnsi="Arial" w:cs="Arial"/>
        </w:rPr>
        <w:t xml:space="preserve">most recent </w:t>
      </w:r>
      <w:r w:rsidRPr="00140462">
        <w:rPr>
          <w:rFonts w:ascii="Arial" w:hAnsi="Arial" w:cs="Arial"/>
        </w:rPr>
        <w:t xml:space="preserve">order, unless they meet the exceptions under Section 3 of </w:t>
      </w:r>
      <w:r>
        <w:rPr>
          <w:rFonts w:ascii="Arial" w:hAnsi="Arial" w:cs="Arial"/>
        </w:rPr>
        <w:t>DOH</w:t>
      </w:r>
      <w:r w:rsidRPr="00140462">
        <w:rPr>
          <w:rFonts w:ascii="Arial" w:hAnsi="Arial" w:cs="Arial"/>
          <w:spacing w:val="-13"/>
        </w:rPr>
        <w:t xml:space="preserve"> </w:t>
      </w:r>
      <w:r w:rsidRPr="00140462">
        <w:rPr>
          <w:rFonts w:ascii="Arial" w:hAnsi="Arial" w:cs="Arial"/>
        </w:rPr>
        <w:t>order.</w:t>
      </w:r>
    </w:p>
    <w:p w14:paraId="34310A68" w14:textId="77777777" w:rsidR="00140462" w:rsidRDefault="00140462" w:rsidP="0073466B">
      <w:pPr>
        <w:spacing w:after="0" w:line="240" w:lineRule="auto"/>
        <w:jc w:val="both"/>
        <w:rPr>
          <w:rFonts w:ascii="Arial" w:eastAsia="Arial" w:hAnsi="Arial" w:cs="Arial"/>
        </w:rPr>
      </w:pPr>
    </w:p>
    <w:p w14:paraId="193DE5F7" w14:textId="573C024C" w:rsidR="00E81E10" w:rsidRDefault="00DC7B41" w:rsidP="0073466B">
      <w:pPr>
        <w:spacing w:after="0" w:line="240" w:lineRule="auto"/>
        <w:jc w:val="both"/>
        <w:rPr>
          <w:rFonts w:ascii="Arial" w:eastAsia="Arial" w:hAnsi="Arial" w:cs="Arial"/>
        </w:rPr>
      </w:pPr>
      <w:r>
        <w:rPr>
          <w:rFonts w:ascii="Arial" w:eastAsia="Arial" w:hAnsi="Arial" w:cs="Arial"/>
        </w:rPr>
        <w:t>Current PA guidelines for schools, limit event attendance to students, coaches, game officials, referees, and security. Once that restriction is lifted, event attendance will be determined by groups below ensuring limits on maximum occupancy and social distancing can be maintained.</w:t>
      </w:r>
    </w:p>
    <w:p w14:paraId="76ABFC0F" w14:textId="77777777" w:rsidR="00E81E10" w:rsidRDefault="00E81E10" w:rsidP="0073466B">
      <w:pPr>
        <w:spacing w:after="0" w:line="240" w:lineRule="auto"/>
        <w:jc w:val="both"/>
        <w:rPr>
          <w:rFonts w:ascii="Times New Roman" w:eastAsia="Times New Roman" w:hAnsi="Times New Roman" w:cs="Times New Roman"/>
          <w:sz w:val="24"/>
          <w:szCs w:val="24"/>
        </w:rPr>
      </w:pPr>
    </w:p>
    <w:p w14:paraId="3EF1C8A8" w14:textId="613C9269" w:rsidR="00E81E10" w:rsidRPr="009A6E9C" w:rsidRDefault="00DC7B41" w:rsidP="0073466B">
      <w:pPr>
        <w:numPr>
          <w:ilvl w:val="0"/>
          <w:numId w:val="9"/>
        </w:numPr>
        <w:spacing w:after="0" w:line="240" w:lineRule="auto"/>
        <w:jc w:val="both"/>
        <w:rPr>
          <w:rFonts w:ascii="Arial" w:eastAsia="Arial" w:hAnsi="Arial" w:cs="Arial"/>
        </w:rPr>
      </w:pPr>
      <w:r w:rsidRPr="009A6E9C">
        <w:rPr>
          <w:rFonts w:ascii="Arial" w:eastAsia="Arial" w:hAnsi="Arial" w:cs="Arial"/>
        </w:rPr>
        <w:t>Group 1– Participating students</w:t>
      </w:r>
      <w:r w:rsidR="00442BA5" w:rsidRPr="009A6E9C">
        <w:rPr>
          <w:rFonts w:ascii="Arial" w:eastAsia="Arial" w:hAnsi="Arial" w:cs="Arial"/>
        </w:rPr>
        <w:t xml:space="preserve"> (athletes)</w:t>
      </w:r>
      <w:r w:rsidRPr="009A6E9C">
        <w:rPr>
          <w:rFonts w:ascii="Arial" w:eastAsia="Arial" w:hAnsi="Arial" w:cs="Arial"/>
        </w:rPr>
        <w:t>, coaches/advisors, officials, event staff, medical staff, security</w:t>
      </w:r>
    </w:p>
    <w:p w14:paraId="3EA3123D" w14:textId="53DA0DF7" w:rsidR="00E81E10" w:rsidRPr="0073466B" w:rsidRDefault="00DC7B41" w:rsidP="0073466B">
      <w:pPr>
        <w:numPr>
          <w:ilvl w:val="0"/>
          <w:numId w:val="9"/>
        </w:numPr>
        <w:spacing w:after="0" w:line="240" w:lineRule="auto"/>
        <w:jc w:val="both"/>
        <w:rPr>
          <w:rFonts w:ascii="Arial" w:eastAsia="Arial" w:hAnsi="Arial" w:cs="Arial"/>
          <w:strike/>
        </w:rPr>
      </w:pPr>
      <w:r w:rsidRPr="009A6E9C">
        <w:rPr>
          <w:rFonts w:ascii="Arial" w:eastAsia="Arial" w:hAnsi="Arial" w:cs="Arial"/>
        </w:rPr>
        <w:t>Group 2</w:t>
      </w:r>
      <w:r w:rsidR="0073466B">
        <w:rPr>
          <w:rFonts w:ascii="Arial" w:eastAsia="Arial" w:hAnsi="Arial" w:cs="Arial"/>
        </w:rPr>
        <w:t xml:space="preserve"> - </w:t>
      </w:r>
      <w:r w:rsidR="00140462" w:rsidRPr="00140462">
        <w:rPr>
          <w:rFonts w:ascii="Arial" w:eastAsia="Arial" w:hAnsi="Arial" w:cs="Arial"/>
        </w:rPr>
        <w:t>Parents</w:t>
      </w:r>
      <w:r w:rsidR="00140462">
        <w:rPr>
          <w:rFonts w:ascii="Arial" w:eastAsia="Arial" w:hAnsi="Arial" w:cs="Arial"/>
        </w:rPr>
        <w:t xml:space="preserve"> and Other Spectators</w:t>
      </w:r>
    </w:p>
    <w:p w14:paraId="10FF8FA5" w14:textId="77777777" w:rsidR="00E81E10" w:rsidRDefault="00E81E10" w:rsidP="0073466B">
      <w:pPr>
        <w:spacing w:after="0" w:line="240" w:lineRule="auto"/>
        <w:jc w:val="both"/>
        <w:rPr>
          <w:rFonts w:ascii="Arial" w:eastAsia="Arial" w:hAnsi="Arial" w:cs="Arial"/>
          <w:b/>
        </w:rPr>
      </w:pPr>
    </w:p>
    <w:p w14:paraId="021D3B91" w14:textId="48E25F88" w:rsidR="00E81E10" w:rsidRDefault="00DC7B41" w:rsidP="0073466B">
      <w:pPr>
        <w:spacing w:after="0" w:line="240" w:lineRule="auto"/>
        <w:jc w:val="both"/>
        <w:rPr>
          <w:rFonts w:ascii="Arial" w:eastAsia="Arial" w:hAnsi="Arial" w:cs="Arial"/>
          <w:b/>
          <w:u w:val="single"/>
        </w:rPr>
      </w:pPr>
      <w:r>
        <w:rPr>
          <w:rFonts w:ascii="Arial" w:eastAsia="Arial" w:hAnsi="Arial" w:cs="Arial"/>
          <w:b/>
          <w:u w:val="single"/>
        </w:rPr>
        <w:t>COVID-19 SIGNS &amp; SYMPTOMS</w:t>
      </w:r>
    </w:p>
    <w:p w14:paraId="711849D4" w14:textId="77777777" w:rsidR="0073466B" w:rsidRDefault="0073466B" w:rsidP="0073466B">
      <w:pPr>
        <w:spacing w:after="0" w:line="240" w:lineRule="auto"/>
        <w:jc w:val="both"/>
        <w:rPr>
          <w:rFonts w:ascii="Arial" w:eastAsia="Arial" w:hAnsi="Arial" w:cs="Arial"/>
          <w:b/>
          <w:u w:val="single"/>
        </w:rPr>
      </w:pPr>
    </w:p>
    <w:p w14:paraId="3682DBCE" w14:textId="77777777" w:rsidR="00E81E10" w:rsidRDefault="00DC7B41" w:rsidP="0073466B">
      <w:pPr>
        <w:spacing w:after="0" w:line="240" w:lineRule="auto"/>
        <w:jc w:val="both"/>
        <w:rPr>
          <w:rFonts w:ascii="Arial" w:eastAsia="Arial" w:hAnsi="Arial" w:cs="Arial"/>
          <w:color w:val="000000"/>
        </w:rPr>
      </w:pPr>
      <w:r>
        <w:rPr>
          <w:rFonts w:ascii="Arial" w:eastAsia="Arial" w:hAnsi="Arial" w:cs="Arial"/>
          <w:color w:val="000000"/>
        </w:rPr>
        <w:t xml:space="preserve">What are the signs and symptoms of COVID-19? </w:t>
      </w:r>
    </w:p>
    <w:p w14:paraId="5537352B" w14:textId="77777777" w:rsidR="00E81E10" w:rsidRDefault="00DC7B41" w:rsidP="0073466B">
      <w:pPr>
        <w:spacing w:after="0" w:line="240" w:lineRule="auto"/>
        <w:jc w:val="both"/>
        <w:rPr>
          <w:rFonts w:ascii="Arial" w:eastAsia="Arial" w:hAnsi="Arial" w:cs="Arial"/>
          <w:color w:val="000000"/>
        </w:rPr>
      </w:pPr>
      <w:r>
        <w:rPr>
          <w:rFonts w:ascii="Arial" w:eastAsia="Arial" w:hAnsi="Arial" w:cs="Arial"/>
          <w:color w:val="000000"/>
        </w:rPr>
        <w:t>Symptoms may appear 2-14 days after exposure to the virus. The symptoms may range from mild to severe. (See Appendix for CDC Fact Sheet</w:t>
      </w:r>
      <w:r>
        <w:rPr>
          <w:rFonts w:ascii="Arial" w:eastAsia="Arial" w:hAnsi="Arial" w:cs="Arial"/>
        </w:rPr>
        <w:t>)</w:t>
      </w:r>
    </w:p>
    <w:p w14:paraId="41FFA077" w14:textId="77777777" w:rsidR="00E81E10" w:rsidRDefault="00E81E10" w:rsidP="0073466B">
      <w:pPr>
        <w:spacing w:after="0" w:line="240" w:lineRule="auto"/>
        <w:jc w:val="both"/>
        <w:rPr>
          <w:rFonts w:ascii="Arial" w:eastAsia="Arial" w:hAnsi="Arial" w:cs="Arial"/>
          <w:color w:val="000000"/>
        </w:rPr>
      </w:pPr>
    </w:p>
    <w:p w14:paraId="06BBDA03" w14:textId="77777777" w:rsidR="00E81E10" w:rsidRDefault="00DC7B41" w:rsidP="0073466B">
      <w:pPr>
        <w:spacing w:after="0" w:line="240" w:lineRule="auto"/>
        <w:jc w:val="both"/>
        <w:rPr>
          <w:rFonts w:ascii="Arial" w:eastAsia="Arial" w:hAnsi="Arial" w:cs="Arial"/>
          <w:color w:val="000000"/>
        </w:rPr>
      </w:pPr>
      <w:r>
        <w:rPr>
          <w:rFonts w:ascii="Arial" w:eastAsia="Arial" w:hAnsi="Arial" w:cs="Arial"/>
          <w:color w:val="000000"/>
        </w:rPr>
        <w:t>Symptoms may include:</w:t>
      </w:r>
    </w:p>
    <w:p w14:paraId="6FA76454" w14:textId="77777777" w:rsidR="00E81E10" w:rsidRDefault="00DC7B41" w:rsidP="0073466B">
      <w:pPr>
        <w:numPr>
          <w:ilvl w:val="0"/>
          <w:numId w:val="11"/>
        </w:numPr>
        <w:spacing w:after="0" w:line="240" w:lineRule="auto"/>
        <w:ind w:left="1080"/>
        <w:jc w:val="both"/>
        <w:rPr>
          <w:rFonts w:ascii="Arial" w:eastAsia="Arial" w:hAnsi="Arial" w:cs="Arial"/>
          <w:color w:val="000000"/>
        </w:rPr>
      </w:pPr>
      <w:r>
        <w:rPr>
          <w:rFonts w:ascii="Arial" w:eastAsia="Arial" w:hAnsi="Arial" w:cs="Arial"/>
          <w:color w:val="000000"/>
        </w:rPr>
        <w:t>Fever or chills</w:t>
      </w:r>
    </w:p>
    <w:p w14:paraId="03C0D00C" w14:textId="77777777" w:rsidR="00E81E10" w:rsidRDefault="00DC7B41" w:rsidP="0073466B">
      <w:pPr>
        <w:numPr>
          <w:ilvl w:val="0"/>
          <w:numId w:val="11"/>
        </w:numPr>
        <w:spacing w:after="0" w:line="240" w:lineRule="auto"/>
        <w:ind w:left="1080"/>
        <w:jc w:val="both"/>
        <w:rPr>
          <w:rFonts w:ascii="Arial" w:eastAsia="Arial" w:hAnsi="Arial" w:cs="Arial"/>
          <w:color w:val="000000"/>
        </w:rPr>
      </w:pPr>
      <w:r>
        <w:rPr>
          <w:rFonts w:ascii="Arial" w:eastAsia="Arial" w:hAnsi="Arial" w:cs="Arial"/>
          <w:color w:val="000000"/>
        </w:rPr>
        <w:t>Cough</w:t>
      </w:r>
    </w:p>
    <w:p w14:paraId="16FA14A2" w14:textId="77777777" w:rsidR="00E81E10" w:rsidRDefault="00DC7B41" w:rsidP="0073466B">
      <w:pPr>
        <w:numPr>
          <w:ilvl w:val="0"/>
          <w:numId w:val="11"/>
        </w:numPr>
        <w:spacing w:after="0" w:line="240" w:lineRule="auto"/>
        <w:ind w:left="1080"/>
        <w:jc w:val="both"/>
        <w:rPr>
          <w:rFonts w:ascii="Arial" w:eastAsia="Arial" w:hAnsi="Arial" w:cs="Arial"/>
          <w:color w:val="000000"/>
        </w:rPr>
      </w:pPr>
      <w:r>
        <w:rPr>
          <w:rFonts w:ascii="Arial" w:eastAsia="Arial" w:hAnsi="Arial" w:cs="Arial"/>
          <w:color w:val="000000"/>
        </w:rPr>
        <w:t>Shortness of breath or difficulty breathing</w:t>
      </w:r>
    </w:p>
    <w:p w14:paraId="12F64E24" w14:textId="77777777" w:rsidR="00E81E10" w:rsidRDefault="00DC7B41" w:rsidP="0073466B">
      <w:pPr>
        <w:numPr>
          <w:ilvl w:val="0"/>
          <w:numId w:val="11"/>
        </w:numPr>
        <w:spacing w:after="0" w:line="240" w:lineRule="auto"/>
        <w:ind w:left="1080"/>
        <w:jc w:val="both"/>
        <w:rPr>
          <w:rFonts w:ascii="Arial" w:eastAsia="Arial" w:hAnsi="Arial" w:cs="Arial"/>
          <w:color w:val="000000"/>
        </w:rPr>
      </w:pPr>
      <w:r>
        <w:rPr>
          <w:rFonts w:ascii="Arial" w:eastAsia="Arial" w:hAnsi="Arial" w:cs="Arial"/>
          <w:color w:val="000000"/>
        </w:rPr>
        <w:t>Fatigue</w:t>
      </w:r>
    </w:p>
    <w:p w14:paraId="0E2072E7" w14:textId="77777777" w:rsidR="00E81E10" w:rsidRDefault="00DC7B41" w:rsidP="0073466B">
      <w:pPr>
        <w:numPr>
          <w:ilvl w:val="0"/>
          <w:numId w:val="11"/>
        </w:numPr>
        <w:spacing w:after="0" w:line="240" w:lineRule="auto"/>
        <w:ind w:left="1080"/>
        <w:jc w:val="both"/>
        <w:rPr>
          <w:rFonts w:ascii="Arial" w:eastAsia="Arial" w:hAnsi="Arial" w:cs="Arial"/>
          <w:color w:val="000000"/>
        </w:rPr>
      </w:pPr>
      <w:r>
        <w:rPr>
          <w:rFonts w:ascii="Arial" w:eastAsia="Arial" w:hAnsi="Arial" w:cs="Arial"/>
          <w:color w:val="000000"/>
        </w:rPr>
        <w:t>Muscle or body aches</w:t>
      </w:r>
    </w:p>
    <w:p w14:paraId="0DE4C7C3" w14:textId="77777777" w:rsidR="00E81E10" w:rsidRDefault="00DC7B41" w:rsidP="0073466B">
      <w:pPr>
        <w:numPr>
          <w:ilvl w:val="0"/>
          <w:numId w:val="11"/>
        </w:numPr>
        <w:spacing w:after="0" w:line="240" w:lineRule="auto"/>
        <w:ind w:left="1080"/>
        <w:jc w:val="both"/>
        <w:rPr>
          <w:rFonts w:ascii="Arial" w:eastAsia="Arial" w:hAnsi="Arial" w:cs="Arial"/>
          <w:color w:val="000000"/>
        </w:rPr>
      </w:pPr>
      <w:r>
        <w:rPr>
          <w:rFonts w:ascii="Arial" w:eastAsia="Arial" w:hAnsi="Arial" w:cs="Arial"/>
          <w:color w:val="000000"/>
        </w:rPr>
        <w:t>Headache</w:t>
      </w:r>
    </w:p>
    <w:p w14:paraId="1CD02E07" w14:textId="77777777" w:rsidR="00E81E10" w:rsidRDefault="00DC7B41" w:rsidP="0073466B">
      <w:pPr>
        <w:numPr>
          <w:ilvl w:val="0"/>
          <w:numId w:val="11"/>
        </w:numPr>
        <w:spacing w:after="0" w:line="240" w:lineRule="auto"/>
        <w:ind w:left="1080"/>
        <w:jc w:val="both"/>
        <w:rPr>
          <w:rFonts w:ascii="Arial" w:eastAsia="Arial" w:hAnsi="Arial" w:cs="Arial"/>
          <w:color w:val="000000"/>
        </w:rPr>
      </w:pPr>
      <w:r>
        <w:rPr>
          <w:rFonts w:ascii="Arial" w:eastAsia="Arial" w:hAnsi="Arial" w:cs="Arial"/>
          <w:color w:val="000000"/>
        </w:rPr>
        <w:t>New loss of taste or smell</w:t>
      </w:r>
    </w:p>
    <w:p w14:paraId="79828021" w14:textId="77777777" w:rsidR="00E81E10" w:rsidRDefault="00DC7B41" w:rsidP="0073466B">
      <w:pPr>
        <w:numPr>
          <w:ilvl w:val="0"/>
          <w:numId w:val="11"/>
        </w:numPr>
        <w:spacing w:after="0" w:line="240" w:lineRule="auto"/>
        <w:ind w:left="1080"/>
        <w:jc w:val="both"/>
        <w:rPr>
          <w:rFonts w:ascii="Arial" w:eastAsia="Arial" w:hAnsi="Arial" w:cs="Arial"/>
          <w:color w:val="000000"/>
        </w:rPr>
      </w:pPr>
      <w:r>
        <w:rPr>
          <w:rFonts w:ascii="Arial" w:eastAsia="Arial" w:hAnsi="Arial" w:cs="Arial"/>
          <w:color w:val="000000"/>
        </w:rPr>
        <w:t>Sore Throat</w:t>
      </w:r>
    </w:p>
    <w:p w14:paraId="1E7A7E08" w14:textId="77777777" w:rsidR="00E81E10" w:rsidRDefault="00DC7B41" w:rsidP="0073466B">
      <w:pPr>
        <w:numPr>
          <w:ilvl w:val="0"/>
          <w:numId w:val="11"/>
        </w:numPr>
        <w:spacing w:after="0" w:line="240" w:lineRule="auto"/>
        <w:ind w:left="1080"/>
        <w:jc w:val="both"/>
        <w:rPr>
          <w:rFonts w:ascii="Arial" w:eastAsia="Arial" w:hAnsi="Arial" w:cs="Arial"/>
          <w:color w:val="000000"/>
        </w:rPr>
      </w:pPr>
      <w:r>
        <w:rPr>
          <w:rFonts w:ascii="Arial" w:eastAsia="Arial" w:hAnsi="Arial" w:cs="Arial"/>
          <w:color w:val="000000"/>
        </w:rPr>
        <w:t>Congestion or runny nose</w:t>
      </w:r>
    </w:p>
    <w:p w14:paraId="5C41BF1D" w14:textId="77777777" w:rsidR="00E81E10" w:rsidRDefault="00DC7B41" w:rsidP="0073466B">
      <w:pPr>
        <w:numPr>
          <w:ilvl w:val="0"/>
          <w:numId w:val="11"/>
        </w:numPr>
        <w:spacing w:after="0" w:line="240" w:lineRule="auto"/>
        <w:ind w:left="1080"/>
        <w:jc w:val="both"/>
        <w:rPr>
          <w:rFonts w:ascii="Arial" w:eastAsia="Arial" w:hAnsi="Arial" w:cs="Arial"/>
          <w:color w:val="000000"/>
        </w:rPr>
      </w:pPr>
      <w:bookmarkStart w:id="1" w:name="_heading=h.30j0zll" w:colFirst="0" w:colLast="0"/>
      <w:bookmarkEnd w:id="1"/>
      <w:r>
        <w:rPr>
          <w:rFonts w:ascii="Arial" w:eastAsia="Arial" w:hAnsi="Arial" w:cs="Arial"/>
          <w:color w:val="000000"/>
        </w:rPr>
        <w:t>Nausea or vomiting</w:t>
      </w:r>
    </w:p>
    <w:p w14:paraId="614D9CF1" w14:textId="77777777" w:rsidR="00E81E10" w:rsidRDefault="00DC7B41" w:rsidP="0073466B">
      <w:pPr>
        <w:numPr>
          <w:ilvl w:val="0"/>
          <w:numId w:val="11"/>
        </w:numPr>
        <w:spacing w:after="0" w:line="240" w:lineRule="auto"/>
        <w:ind w:left="1080"/>
        <w:jc w:val="both"/>
        <w:rPr>
          <w:rFonts w:ascii="Arial" w:eastAsia="Arial" w:hAnsi="Arial" w:cs="Arial"/>
          <w:color w:val="000000"/>
        </w:rPr>
      </w:pPr>
      <w:r>
        <w:rPr>
          <w:rFonts w:ascii="Arial" w:eastAsia="Arial" w:hAnsi="Arial" w:cs="Arial"/>
          <w:color w:val="000000"/>
        </w:rPr>
        <w:t>Diarrhea</w:t>
      </w:r>
    </w:p>
    <w:p w14:paraId="798AA87B" w14:textId="77777777" w:rsidR="00E81E10" w:rsidRDefault="00E81E10" w:rsidP="0073466B">
      <w:pPr>
        <w:spacing w:after="0" w:line="240" w:lineRule="auto"/>
        <w:jc w:val="both"/>
        <w:rPr>
          <w:rFonts w:ascii="Arial" w:eastAsia="Arial" w:hAnsi="Arial" w:cs="Arial"/>
          <w:color w:val="000000"/>
        </w:rPr>
      </w:pPr>
    </w:p>
    <w:p w14:paraId="576E7C34" w14:textId="77777777" w:rsidR="00E81E10" w:rsidRDefault="00DC7B41" w:rsidP="0073466B">
      <w:pPr>
        <w:spacing w:after="0" w:line="240" w:lineRule="auto"/>
        <w:jc w:val="both"/>
        <w:rPr>
          <w:rFonts w:ascii="Arial" w:eastAsia="Arial" w:hAnsi="Arial" w:cs="Arial"/>
          <w:b/>
          <w:color w:val="000000"/>
        </w:rPr>
      </w:pPr>
      <w:r>
        <w:rPr>
          <w:rFonts w:ascii="Arial" w:eastAsia="Arial" w:hAnsi="Arial" w:cs="Arial"/>
          <w:b/>
          <w:color w:val="000000"/>
        </w:rPr>
        <w:t>What to do if you are sick?</w:t>
      </w:r>
    </w:p>
    <w:p w14:paraId="449FCB1B" w14:textId="77777777" w:rsidR="00E81E10" w:rsidRDefault="00DC7B41" w:rsidP="0073466B">
      <w:pPr>
        <w:numPr>
          <w:ilvl w:val="0"/>
          <w:numId w:val="15"/>
        </w:numPr>
        <w:spacing w:after="0" w:line="240" w:lineRule="auto"/>
        <w:ind w:left="1080"/>
        <w:jc w:val="both"/>
        <w:rPr>
          <w:rFonts w:ascii="Arial" w:eastAsia="Arial" w:hAnsi="Arial" w:cs="Arial"/>
          <w:color w:val="000000"/>
        </w:rPr>
      </w:pPr>
      <w:r>
        <w:rPr>
          <w:rFonts w:ascii="Arial" w:eastAsia="Arial" w:hAnsi="Arial" w:cs="Arial"/>
          <w:color w:val="000000"/>
        </w:rPr>
        <w:t>If you are sick with COVID-19 or think you are infected with the virus, STAY AT HOME.  It is essential that you take steps to help prevent the disease from spreading to people in your home or community.  If you think you have been exposed to COVID-19 and develop a fever and symptoms, call your healthcare provider for medical advice.</w:t>
      </w:r>
    </w:p>
    <w:p w14:paraId="413F9A15" w14:textId="77777777" w:rsidR="00E81E10" w:rsidRDefault="00DC7B41" w:rsidP="0073466B">
      <w:pPr>
        <w:numPr>
          <w:ilvl w:val="0"/>
          <w:numId w:val="15"/>
        </w:numPr>
        <w:spacing w:after="0" w:line="240" w:lineRule="auto"/>
        <w:ind w:left="1080"/>
        <w:jc w:val="both"/>
        <w:rPr>
          <w:rFonts w:ascii="Arial" w:eastAsia="Arial" w:hAnsi="Arial" w:cs="Arial"/>
          <w:color w:val="000000"/>
        </w:rPr>
      </w:pPr>
      <w:r>
        <w:rPr>
          <w:rFonts w:ascii="Arial" w:eastAsia="Arial" w:hAnsi="Arial" w:cs="Arial"/>
          <w:color w:val="000000"/>
        </w:rPr>
        <w:t>Notify the school immediately (</w:t>
      </w:r>
      <w:r>
        <w:rPr>
          <w:rFonts w:ascii="Arial" w:eastAsia="Arial" w:hAnsi="Arial" w:cs="Arial"/>
        </w:rPr>
        <w:t>P</w:t>
      </w:r>
      <w:r>
        <w:rPr>
          <w:rFonts w:ascii="Arial" w:eastAsia="Arial" w:hAnsi="Arial" w:cs="Arial"/>
          <w:color w:val="000000"/>
        </w:rPr>
        <w:t xml:space="preserve">rincipal, </w:t>
      </w:r>
      <w:r>
        <w:rPr>
          <w:rFonts w:ascii="Arial" w:eastAsia="Arial" w:hAnsi="Arial" w:cs="Arial"/>
        </w:rPr>
        <w:t>A</w:t>
      </w:r>
      <w:r>
        <w:rPr>
          <w:rFonts w:ascii="Arial" w:eastAsia="Arial" w:hAnsi="Arial" w:cs="Arial"/>
          <w:color w:val="000000"/>
        </w:rPr>
        <w:t xml:space="preserve">thletic </w:t>
      </w:r>
      <w:r>
        <w:rPr>
          <w:rFonts w:ascii="Arial" w:eastAsia="Arial" w:hAnsi="Arial" w:cs="Arial"/>
        </w:rPr>
        <w:t>D</w:t>
      </w:r>
      <w:r>
        <w:rPr>
          <w:rFonts w:ascii="Arial" w:eastAsia="Arial" w:hAnsi="Arial" w:cs="Arial"/>
          <w:color w:val="000000"/>
        </w:rPr>
        <w:t xml:space="preserve">irector, </w:t>
      </w:r>
      <w:r>
        <w:rPr>
          <w:rFonts w:ascii="Arial" w:eastAsia="Arial" w:hAnsi="Arial" w:cs="Arial"/>
        </w:rPr>
        <w:t>A</w:t>
      </w:r>
      <w:r>
        <w:rPr>
          <w:rFonts w:ascii="Arial" w:eastAsia="Arial" w:hAnsi="Arial" w:cs="Arial"/>
          <w:color w:val="000000"/>
        </w:rPr>
        <w:t xml:space="preserve">thletic </w:t>
      </w:r>
      <w:r>
        <w:rPr>
          <w:rFonts w:ascii="Arial" w:eastAsia="Arial" w:hAnsi="Arial" w:cs="Arial"/>
        </w:rPr>
        <w:t>T</w:t>
      </w:r>
      <w:r>
        <w:rPr>
          <w:rFonts w:ascii="Arial" w:eastAsia="Arial" w:hAnsi="Arial" w:cs="Arial"/>
          <w:color w:val="000000"/>
        </w:rPr>
        <w:t xml:space="preserve">rainer, </w:t>
      </w:r>
      <w:r>
        <w:rPr>
          <w:rFonts w:ascii="Arial" w:eastAsia="Arial" w:hAnsi="Arial" w:cs="Arial"/>
        </w:rPr>
        <w:t>C</w:t>
      </w:r>
      <w:r>
        <w:rPr>
          <w:rFonts w:ascii="Arial" w:eastAsia="Arial" w:hAnsi="Arial" w:cs="Arial"/>
          <w:color w:val="000000"/>
        </w:rPr>
        <w:t>oac</w:t>
      </w:r>
      <w:r>
        <w:rPr>
          <w:rFonts w:ascii="Arial" w:eastAsia="Arial" w:hAnsi="Arial" w:cs="Arial"/>
        </w:rPr>
        <w:t>h/Advisor</w:t>
      </w:r>
      <w:r>
        <w:rPr>
          <w:rFonts w:ascii="Arial" w:eastAsia="Arial" w:hAnsi="Arial" w:cs="Arial"/>
          <w:color w:val="000000"/>
        </w:rPr>
        <w:t>)</w:t>
      </w:r>
    </w:p>
    <w:p w14:paraId="4006F836" w14:textId="77777777" w:rsidR="00E81E10" w:rsidRDefault="00DC7B41" w:rsidP="0073466B">
      <w:pPr>
        <w:numPr>
          <w:ilvl w:val="0"/>
          <w:numId w:val="15"/>
        </w:numPr>
        <w:spacing w:after="0" w:line="240" w:lineRule="auto"/>
        <w:ind w:left="1080"/>
        <w:jc w:val="both"/>
        <w:rPr>
          <w:rFonts w:ascii="Arial" w:eastAsia="Arial" w:hAnsi="Arial" w:cs="Arial"/>
          <w:color w:val="000000"/>
        </w:rPr>
      </w:pPr>
      <w:r>
        <w:rPr>
          <w:rFonts w:ascii="Arial" w:eastAsia="Arial" w:hAnsi="Arial" w:cs="Arial"/>
          <w:color w:val="000000"/>
        </w:rPr>
        <w:t>It will be determined if others who may have been exposed (students, coaches/advisor, or other staff) need to be notified, isolated, and /or monitored for symptoms</w:t>
      </w:r>
    </w:p>
    <w:p w14:paraId="666D0EA0" w14:textId="77777777" w:rsidR="00E81E10" w:rsidRDefault="00DC7B41" w:rsidP="0073466B">
      <w:pPr>
        <w:numPr>
          <w:ilvl w:val="0"/>
          <w:numId w:val="15"/>
        </w:numPr>
        <w:spacing w:after="0" w:line="240" w:lineRule="auto"/>
        <w:ind w:left="1080"/>
        <w:jc w:val="both"/>
        <w:rPr>
          <w:rFonts w:ascii="Arial" w:eastAsia="Arial" w:hAnsi="Arial" w:cs="Arial"/>
          <w:color w:val="000000"/>
        </w:rPr>
      </w:pPr>
      <w:r>
        <w:rPr>
          <w:rFonts w:ascii="Arial" w:eastAsia="Arial" w:hAnsi="Arial" w:cs="Arial"/>
          <w:color w:val="000000"/>
        </w:rPr>
        <w:t xml:space="preserve">If a </w:t>
      </w:r>
      <w:r>
        <w:rPr>
          <w:rFonts w:ascii="Arial" w:eastAsia="Arial" w:hAnsi="Arial" w:cs="Arial"/>
        </w:rPr>
        <w:t>p</w:t>
      </w:r>
      <w:r>
        <w:rPr>
          <w:rFonts w:ascii="Arial" w:eastAsia="Arial" w:hAnsi="Arial" w:cs="Arial"/>
          <w:color w:val="000000"/>
        </w:rPr>
        <w:t xml:space="preserve">ositive case of COVID-19 is Diagnosed </w:t>
      </w:r>
      <w:r>
        <w:rPr>
          <w:rFonts w:ascii="Arial" w:eastAsia="Arial" w:hAnsi="Arial" w:cs="Arial"/>
          <w:i/>
          <w:color w:val="000000"/>
        </w:rPr>
        <w:t>Contact Tracing</w:t>
      </w:r>
      <w:r>
        <w:rPr>
          <w:rFonts w:ascii="Arial" w:eastAsia="Arial" w:hAnsi="Arial" w:cs="Arial"/>
          <w:color w:val="000000"/>
        </w:rPr>
        <w:t xml:space="preserve"> will be implemented by the Health Department with the assistance of local health professionals and the CDC/PA DOH. (See</w:t>
      </w:r>
      <w:r>
        <w:rPr>
          <w:rFonts w:ascii="Arial" w:eastAsia="Arial" w:hAnsi="Arial" w:cs="Arial"/>
        </w:rPr>
        <w:t xml:space="preserve"> What is Contact Tracing?</w:t>
      </w:r>
      <w:r>
        <w:rPr>
          <w:rFonts w:ascii="Arial" w:eastAsia="Arial" w:hAnsi="Arial" w:cs="Arial"/>
          <w:color w:val="000000"/>
        </w:rPr>
        <w:t xml:space="preserve"> in Appendix)</w:t>
      </w:r>
    </w:p>
    <w:p w14:paraId="00D6F642" w14:textId="77777777" w:rsidR="00E81E10" w:rsidRDefault="00E81E10" w:rsidP="0073466B">
      <w:pPr>
        <w:spacing w:after="0" w:line="240" w:lineRule="auto"/>
        <w:jc w:val="both"/>
        <w:rPr>
          <w:rFonts w:ascii="Arial" w:eastAsia="Arial" w:hAnsi="Arial" w:cs="Arial"/>
          <w:b/>
          <w:color w:val="000000"/>
        </w:rPr>
      </w:pPr>
    </w:p>
    <w:p w14:paraId="51B1E531" w14:textId="77777777" w:rsidR="00E81E10" w:rsidRDefault="00DC7B41" w:rsidP="0073466B">
      <w:pPr>
        <w:spacing w:after="0" w:line="240" w:lineRule="auto"/>
        <w:jc w:val="both"/>
        <w:rPr>
          <w:rFonts w:ascii="Arial" w:eastAsia="Arial" w:hAnsi="Arial" w:cs="Arial"/>
          <w:b/>
          <w:color w:val="000000"/>
        </w:rPr>
      </w:pPr>
      <w:r>
        <w:rPr>
          <w:rFonts w:ascii="Arial" w:eastAsia="Arial" w:hAnsi="Arial" w:cs="Arial"/>
          <w:b/>
          <w:color w:val="000000"/>
        </w:rPr>
        <w:t>What to do if a student or staff become ill with COVID-19 symptoms during practice, event, or during transportation to or from an event?</w:t>
      </w:r>
    </w:p>
    <w:p w14:paraId="30B270E1" w14:textId="77777777" w:rsidR="00E81E10" w:rsidRDefault="00DC7B41" w:rsidP="0073466B">
      <w:pPr>
        <w:numPr>
          <w:ilvl w:val="0"/>
          <w:numId w:val="17"/>
        </w:numPr>
        <w:spacing w:after="0" w:line="240" w:lineRule="auto"/>
        <w:ind w:left="1080"/>
        <w:jc w:val="both"/>
        <w:rPr>
          <w:rFonts w:ascii="Arial" w:eastAsia="Arial" w:hAnsi="Arial" w:cs="Arial"/>
          <w:color w:val="000000"/>
        </w:rPr>
      </w:pPr>
      <w:r>
        <w:rPr>
          <w:rFonts w:ascii="Arial" w:eastAsia="Arial" w:hAnsi="Arial" w:cs="Arial"/>
          <w:color w:val="000000"/>
        </w:rPr>
        <w:t>Every effort will be made to isolate the ill individual from others, until the student or staff member can leave the school or event</w:t>
      </w:r>
    </w:p>
    <w:p w14:paraId="48A13224" w14:textId="77777777" w:rsidR="00E81E10" w:rsidRDefault="00DC7B41" w:rsidP="0073466B">
      <w:pPr>
        <w:numPr>
          <w:ilvl w:val="0"/>
          <w:numId w:val="17"/>
        </w:numPr>
        <w:spacing w:after="0" w:line="240" w:lineRule="auto"/>
        <w:ind w:left="1080"/>
        <w:jc w:val="both"/>
        <w:rPr>
          <w:rFonts w:ascii="Arial" w:eastAsia="Arial" w:hAnsi="Arial" w:cs="Arial"/>
          <w:color w:val="000000"/>
        </w:rPr>
      </w:pPr>
      <w:r>
        <w:rPr>
          <w:rFonts w:ascii="Arial" w:eastAsia="Arial" w:hAnsi="Arial" w:cs="Arial"/>
          <w:color w:val="000000"/>
        </w:rPr>
        <w:lastRenderedPageBreak/>
        <w:t>If student, parent/guardian will be contacted immediately, and arrangements will be made for the student to be picked up</w:t>
      </w:r>
    </w:p>
    <w:p w14:paraId="6B0D7714" w14:textId="77777777" w:rsidR="00E81E10" w:rsidRDefault="00DC7B41" w:rsidP="0073466B">
      <w:pPr>
        <w:numPr>
          <w:ilvl w:val="0"/>
          <w:numId w:val="17"/>
        </w:numPr>
        <w:spacing w:after="0" w:line="240" w:lineRule="auto"/>
        <w:ind w:left="1080"/>
        <w:jc w:val="both"/>
        <w:rPr>
          <w:rFonts w:ascii="Arial" w:eastAsia="Arial" w:hAnsi="Arial" w:cs="Arial"/>
          <w:color w:val="000000"/>
        </w:rPr>
      </w:pPr>
      <w:r>
        <w:rPr>
          <w:rFonts w:ascii="Arial" w:eastAsia="Arial" w:hAnsi="Arial" w:cs="Arial"/>
          <w:color w:val="000000"/>
        </w:rPr>
        <w:t>Ill individual will be asked to contact their physician or appropriate healthcare professional for direction</w:t>
      </w:r>
    </w:p>
    <w:p w14:paraId="7E9E1899" w14:textId="77777777" w:rsidR="00E81E10" w:rsidRDefault="00E81E10" w:rsidP="0073466B">
      <w:pPr>
        <w:spacing w:after="0" w:line="240" w:lineRule="auto"/>
        <w:jc w:val="both"/>
        <w:rPr>
          <w:rFonts w:ascii="Arial" w:eastAsia="Arial" w:hAnsi="Arial" w:cs="Arial"/>
        </w:rPr>
      </w:pPr>
    </w:p>
    <w:p w14:paraId="122299CD" w14:textId="77777777" w:rsidR="00E81E10" w:rsidRPr="009A6E9C" w:rsidRDefault="00DC7B41" w:rsidP="0073466B">
      <w:pPr>
        <w:spacing w:after="0" w:line="240" w:lineRule="auto"/>
        <w:jc w:val="both"/>
        <w:rPr>
          <w:rFonts w:ascii="Arial" w:eastAsia="Arial" w:hAnsi="Arial" w:cs="Arial"/>
          <w:b/>
        </w:rPr>
      </w:pPr>
      <w:r w:rsidRPr="009A6E9C">
        <w:rPr>
          <w:rFonts w:ascii="Arial" w:eastAsia="Arial" w:hAnsi="Arial" w:cs="Arial"/>
          <w:b/>
        </w:rPr>
        <w:t>Return of student or staff to following a COVID-19 diagnosis?</w:t>
      </w:r>
    </w:p>
    <w:p w14:paraId="5472F675" w14:textId="53F4BFCB" w:rsidR="00E81E10" w:rsidRPr="009A6E9C" w:rsidRDefault="00DC7B41" w:rsidP="0073466B">
      <w:pPr>
        <w:numPr>
          <w:ilvl w:val="0"/>
          <w:numId w:val="18"/>
        </w:numPr>
        <w:spacing w:after="0" w:line="240" w:lineRule="auto"/>
        <w:ind w:left="1080"/>
        <w:jc w:val="both"/>
        <w:rPr>
          <w:rFonts w:ascii="Arial" w:eastAsia="Arial" w:hAnsi="Arial" w:cs="Arial"/>
        </w:rPr>
      </w:pPr>
      <w:r w:rsidRPr="009A6E9C">
        <w:rPr>
          <w:rFonts w:ascii="Arial" w:eastAsia="Arial" w:hAnsi="Arial" w:cs="Arial"/>
        </w:rPr>
        <w:t>Student or staff should have medical clearance from their physician or appropriate healthcare professional, determined to be non-contagious, Fever free (without fever-reducing medicine), improvement in respiratory symptoms (cough, shortness of breath), no vomiting or diarrhea.</w:t>
      </w:r>
    </w:p>
    <w:p w14:paraId="6F6EADAD" w14:textId="5EC0DB52" w:rsidR="00442BA5" w:rsidRPr="009A6E9C" w:rsidRDefault="00442BA5" w:rsidP="0073466B">
      <w:pPr>
        <w:numPr>
          <w:ilvl w:val="0"/>
          <w:numId w:val="18"/>
        </w:numPr>
        <w:spacing w:after="0" w:line="240" w:lineRule="auto"/>
        <w:ind w:left="1080"/>
        <w:jc w:val="both"/>
        <w:rPr>
          <w:rFonts w:ascii="Arial" w:eastAsia="Arial" w:hAnsi="Arial" w:cs="Arial"/>
        </w:rPr>
      </w:pPr>
      <w:r w:rsidRPr="009A6E9C">
        <w:rPr>
          <w:rFonts w:ascii="Arial" w:eastAsia="Arial" w:hAnsi="Arial" w:cs="Arial"/>
        </w:rPr>
        <w:t>All student athletes who attempt to return to play after a positive COVID-19 diagnosis must complete the steps in the “Return to Plan After COVID-19 Infection in Pediatric Patients” flowchart under the guidance of their primary care physician. (See Attachment)</w:t>
      </w:r>
    </w:p>
    <w:p w14:paraId="5965CE0E" w14:textId="77777777" w:rsidR="00E81E10" w:rsidRDefault="00E81E10" w:rsidP="0073466B">
      <w:pPr>
        <w:spacing w:after="0" w:line="240" w:lineRule="auto"/>
        <w:jc w:val="both"/>
        <w:rPr>
          <w:rFonts w:ascii="Arial" w:eastAsia="Arial" w:hAnsi="Arial" w:cs="Arial"/>
          <w:b/>
          <w:u w:val="single"/>
        </w:rPr>
      </w:pPr>
    </w:p>
    <w:p w14:paraId="319EC9FA" w14:textId="4C75F0FD" w:rsidR="00E81E10" w:rsidRDefault="00DC7B41" w:rsidP="0073466B">
      <w:pPr>
        <w:spacing w:after="0" w:line="240" w:lineRule="auto"/>
        <w:jc w:val="both"/>
        <w:rPr>
          <w:rFonts w:ascii="Arial" w:eastAsia="Arial" w:hAnsi="Arial" w:cs="Arial"/>
          <w:b/>
          <w:color w:val="000000"/>
        </w:rPr>
      </w:pPr>
      <w:r>
        <w:rPr>
          <w:rFonts w:ascii="Arial" w:eastAsia="Arial" w:hAnsi="Arial" w:cs="Arial"/>
          <w:b/>
          <w:color w:val="000000"/>
          <w:u w:val="single"/>
        </w:rPr>
        <w:t>EDUCATION</w:t>
      </w:r>
    </w:p>
    <w:p w14:paraId="5033FC06" w14:textId="77777777" w:rsidR="0073466B" w:rsidRDefault="0073466B" w:rsidP="0073466B">
      <w:pPr>
        <w:spacing w:after="0" w:line="240" w:lineRule="auto"/>
        <w:jc w:val="both"/>
        <w:rPr>
          <w:rFonts w:ascii="Arial" w:eastAsia="Arial" w:hAnsi="Arial" w:cs="Arial"/>
          <w:b/>
          <w:color w:val="000000"/>
        </w:rPr>
      </w:pPr>
    </w:p>
    <w:p w14:paraId="33B73BF6" w14:textId="77777777" w:rsidR="00E81E10" w:rsidRDefault="00DC7B41" w:rsidP="0073466B">
      <w:pPr>
        <w:spacing w:after="0" w:line="240" w:lineRule="auto"/>
        <w:jc w:val="both"/>
        <w:rPr>
          <w:rFonts w:ascii="Arial" w:eastAsia="Arial" w:hAnsi="Arial" w:cs="Arial"/>
          <w:color w:val="000000"/>
        </w:rPr>
      </w:pPr>
      <w:r>
        <w:rPr>
          <w:rFonts w:ascii="Arial" w:eastAsia="Arial" w:hAnsi="Arial" w:cs="Arial"/>
        </w:rPr>
        <w:t>All participants (</w:t>
      </w:r>
      <w:r>
        <w:rPr>
          <w:rFonts w:ascii="Arial" w:eastAsia="Arial" w:hAnsi="Arial" w:cs="Arial"/>
          <w:color w:val="000000"/>
        </w:rPr>
        <w:t xml:space="preserve">Staff, Coaches, Parents and </w:t>
      </w:r>
      <w:r>
        <w:rPr>
          <w:rFonts w:ascii="Arial" w:eastAsia="Arial" w:hAnsi="Arial" w:cs="Arial"/>
        </w:rPr>
        <w:t>Students)</w:t>
      </w:r>
      <w:r>
        <w:rPr>
          <w:rFonts w:ascii="Arial" w:eastAsia="Arial" w:hAnsi="Arial" w:cs="Arial"/>
          <w:color w:val="000000"/>
        </w:rPr>
        <w:t xml:space="preserve"> will be educated on the following (through posters, flyers, meetings, emails, phone calls, social media, etc.):</w:t>
      </w:r>
    </w:p>
    <w:p w14:paraId="1784126E" w14:textId="77777777" w:rsidR="00E81E10" w:rsidRDefault="00DC7B41" w:rsidP="0073466B">
      <w:pPr>
        <w:numPr>
          <w:ilvl w:val="0"/>
          <w:numId w:val="18"/>
        </w:numPr>
        <w:spacing w:after="0" w:line="240" w:lineRule="auto"/>
        <w:ind w:left="990"/>
        <w:jc w:val="both"/>
        <w:rPr>
          <w:rFonts w:ascii="Arial" w:eastAsia="Arial" w:hAnsi="Arial" w:cs="Arial"/>
          <w:color w:val="000000"/>
        </w:rPr>
      </w:pPr>
      <w:r>
        <w:rPr>
          <w:rFonts w:ascii="Arial" w:eastAsia="Arial" w:hAnsi="Arial" w:cs="Arial"/>
          <w:color w:val="000000"/>
        </w:rPr>
        <w:t>COVID-19 signs and symptoms</w:t>
      </w:r>
    </w:p>
    <w:p w14:paraId="40C3B311" w14:textId="77777777" w:rsidR="00E81E10" w:rsidRDefault="00DC7B41" w:rsidP="0073466B">
      <w:pPr>
        <w:numPr>
          <w:ilvl w:val="0"/>
          <w:numId w:val="18"/>
        </w:numPr>
        <w:spacing w:after="0" w:line="240" w:lineRule="auto"/>
        <w:ind w:left="990"/>
        <w:jc w:val="both"/>
        <w:rPr>
          <w:rFonts w:ascii="Arial" w:eastAsia="Arial" w:hAnsi="Arial" w:cs="Arial"/>
          <w:color w:val="000000"/>
          <w:highlight w:val="white"/>
        </w:rPr>
      </w:pPr>
      <w:r>
        <w:rPr>
          <w:rFonts w:ascii="Arial" w:eastAsia="Arial" w:hAnsi="Arial" w:cs="Arial"/>
          <w:color w:val="000000"/>
        </w:rPr>
        <w:t>Proper ways to limit exposure to COVID-19 (hand washing, cough in your elbow, disinfecting touched surfaces, social distancing,</w:t>
      </w:r>
      <w:r>
        <w:rPr>
          <w:rFonts w:ascii="Arial" w:eastAsia="Arial" w:hAnsi="Arial" w:cs="Arial"/>
          <w:color w:val="000000"/>
          <w:highlight w:val="white"/>
        </w:rPr>
        <w:t xml:space="preserve"> avoid touching eyes, nose, face and mouth, no spitting, gum chewing, etc.)</w:t>
      </w:r>
    </w:p>
    <w:p w14:paraId="2EB97A5A" w14:textId="77777777" w:rsidR="00E81E10" w:rsidRDefault="00DC7B41" w:rsidP="0073466B">
      <w:pPr>
        <w:numPr>
          <w:ilvl w:val="0"/>
          <w:numId w:val="18"/>
        </w:numPr>
        <w:spacing w:after="0" w:line="240" w:lineRule="auto"/>
        <w:ind w:left="990"/>
        <w:jc w:val="both"/>
        <w:rPr>
          <w:rFonts w:ascii="Arial" w:eastAsia="Arial" w:hAnsi="Arial" w:cs="Arial"/>
          <w:color w:val="000000"/>
        </w:rPr>
      </w:pPr>
      <w:r>
        <w:rPr>
          <w:rFonts w:ascii="Arial" w:eastAsia="Arial" w:hAnsi="Arial" w:cs="Arial"/>
          <w:color w:val="000000"/>
          <w:highlight w:val="white"/>
        </w:rPr>
        <w:t>No Handshakes/Celebrations (high fives, fist/elbow bumps, chest bumps, hugging), etc.</w:t>
      </w:r>
    </w:p>
    <w:p w14:paraId="1C97AD1C" w14:textId="77777777" w:rsidR="00E81E10" w:rsidRDefault="00DC7B41" w:rsidP="0073466B">
      <w:pPr>
        <w:numPr>
          <w:ilvl w:val="0"/>
          <w:numId w:val="18"/>
        </w:numPr>
        <w:spacing w:after="0" w:line="240" w:lineRule="auto"/>
        <w:ind w:left="990"/>
        <w:jc w:val="both"/>
        <w:rPr>
          <w:rFonts w:ascii="Arial" w:eastAsia="Arial" w:hAnsi="Arial" w:cs="Arial"/>
          <w:color w:val="000000"/>
        </w:rPr>
      </w:pPr>
      <w:r>
        <w:rPr>
          <w:rFonts w:ascii="Arial" w:eastAsia="Arial" w:hAnsi="Arial" w:cs="Arial"/>
          <w:color w:val="000000"/>
        </w:rPr>
        <w:t>The content of this Return to Sport Guidelines Document</w:t>
      </w:r>
    </w:p>
    <w:p w14:paraId="01D8B98E" w14:textId="77777777" w:rsidR="00E81E10" w:rsidRDefault="00DC7B41" w:rsidP="0073466B">
      <w:pPr>
        <w:numPr>
          <w:ilvl w:val="0"/>
          <w:numId w:val="18"/>
        </w:numPr>
        <w:spacing w:after="0" w:line="240" w:lineRule="auto"/>
        <w:ind w:left="990"/>
        <w:jc w:val="both"/>
        <w:rPr>
          <w:rFonts w:ascii="Arial" w:eastAsia="Arial" w:hAnsi="Arial" w:cs="Arial"/>
          <w:color w:val="000000"/>
        </w:rPr>
      </w:pPr>
      <w:r>
        <w:rPr>
          <w:rFonts w:ascii="Arial" w:eastAsia="Arial" w:hAnsi="Arial" w:cs="Arial"/>
          <w:color w:val="000000"/>
        </w:rPr>
        <w:t>Any pertinent COVID-19 information released by state/local governments, NFHS, and PIAA</w:t>
      </w:r>
    </w:p>
    <w:p w14:paraId="725340C5" w14:textId="77777777" w:rsidR="00E81E10" w:rsidRDefault="00DC7B41" w:rsidP="0073466B">
      <w:pPr>
        <w:numPr>
          <w:ilvl w:val="0"/>
          <w:numId w:val="18"/>
        </w:numPr>
        <w:spacing w:after="0" w:line="240" w:lineRule="auto"/>
        <w:ind w:left="990"/>
        <w:jc w:val="both"/>
        <w:rPr>
          <w:rFonts w:ascii="Arial" w:eastAsia="Arial" w:hAnsi="Arial" w:cs="Arial"/>
          <w:color w:val="000000"/>
          <w:highlight w:val="white"/>
        </w:rPr>
      </w:pPr>
      <w:r>
        <w:rPr>
          <w:rFonts w:ascii="Arial" w:eastAsia="Arial" w:hAnsi="Arial" w:cs="Arial"/>
          <w:color w:val="000000"/>
          <w:highlight w:val="white"/>
        </w:rPr>
        <w:t>Students should come dressed for activity</w:t>
      </w:r>
    </w:p>
    <w:p w14:paraId="7EE8AAA5" w14:textId="77777777" w:rsidR="00E81E10" w:rsidRDefault="00DC7B41" w:rsidP="0073466B">
      <w:pPr>
        <w:numPr>
          <w:ilvl w:val="0"/>
          <w:numId w:val="18"/>
        </w:numPr>
        <w:spacing w:after="0" w:line="240" w:lineRule="auto"/>
        <w:ind w:left="990"/>
        <w:jc w:val="both"/>
        <w:rPr>
          <w:rFonts w:ascii="Arial" w:eastAsia="Arial" w:hAnsi="Arial" w:cs="Arial"/>
          <w:color w:val="000000"/>
          <w:highlight w:val="white"/>
        </w:rPr>
      </w:pPr>
      <w:r>
        <w:rPr>
          <w:rFonts w:ascii="Arial" w:eastAsia="Arial" w:hAnsi="Arial" w:cs="Arial"/>
          <w:color w:val="000000"/>
          <w:highlight w:val="white"/>
        </w:rPr>
        <w:t>Limit indoor activities and the areas used</w:t>
      </w:r>
    </w:p>
    <w:p w14:paraId="3EE76E0F" w14:textId="77777777" w:rsidR="00E81E10" w:rsidRDefault="00DC7B41" w:rsidP="0073466B">
      <w:pPr>
        <w:numPr>
          <w:ilvl w:val="0"/>
          <w:numId w:val="18"/>
        </w:numPr>
        <w:spacing w:after="0" w:line="240" w:lineRule="auto"/>
        <w:ind w:left="990"/>
        <w:jc w:val="both"/>
        <w:rPr>
          <w:rFonts w:ascii="Arial" w:eastAsia="Arial" w:hAnsi="Arial" w:cs="Arial"/>
          <w:color w:val="000000"/>
          <w:highlight w:val="white"/>
        </w:rPr>
      </w:pPr>
      <w:r>
        <w:rPr>
          <w:rFonts w:ascii="Arial" w:eastAsia="Arial" w:hAnsi="Arial" w:cs="Arial"/>
          <w:color w:val="000000"/>
          <w:highlight w:val="white"/>
        </w:rPr>
        <w:t xml:space="preserve">Locker room use is not permitted </w:t>
      </w:r>
    </w:p>
    <w:p w14:paraId="4F760180" w14:textId="77777777" w:rsidR="00E81E10" w:rsidRDefault="00DC7B41" w:rsidP="0073466B">
      <w:pPr>
        <w:numPr>
          <w:ilvl w:val="0"/>
          <w:numId w:val="18"/>
        </w:numPr>
        <w:spacing w:after="0" w:line="240" w:lineRule="auto"/>
        <w:ind w:left="990"/>
        <w:jc w:val="both"/>
        <w:rPr>
          <w:rFonts w:ascii="Arial" w:eastAsia="Arial" w:hAnsi="Arial" w:cs="Arial"/>
          <w:color w:val="000000"/>
          <w:highlight w:val="white"/>
        </w:rPr>
      </w:pPr>
      <w:r>
        <w:rPr>
          <w:rFonts w:ascii="Arial" w:eastAsia="Arial" w:hAnsi="Arial" w:cs="Arial"/>
          <w:color w:val="000000"/>
          <w:highlight w:val="white"/>
        </w:rPr>
        <w:t>Facility showers cannot be used</w:t>
      </w:r>
    </w:p>
    <w:p w14:paraId="7D247359" w14:textId="77777777" w:rsidR="00E81E10" w:rsidRDefault="00DC7B41" w:rsidP="0073466B">
      <w:pPr>
        <w:numPr>
          <w:ilvl w:val="0"/>
          <w:numId w:val="18"/>
        </w:numPr>
        <w:spacing w:after="0" w:line="240" w:lineRule="auto"/>
        <w:ind w:left="990"/>
        <w:jc w:val="both"/>
        <w:rPr>
          <w:rFonts w:ascii="Arial" w:eastAsia="Arial" w:hAnsi="Arial" w:cs="Arial"/>
          <w:color w:val="000000"/>
          <w:highlight w:val="white"/>
        </w:rPr>
      </w:pPr>
      <w:r>
        <w:rPr>
          <w:rFonts w:ascii="Arial" w:eastAsia="Arial" w:hAnsi="Arial" w:cs="Arial"/>
          <w:color w:val="000000"/>
        </w:rPr>
        <w:t xml:space="preserve">Student should remain with their assigned groups during each </w:t>
      </w:r>
      <w:r>
        <w:rPr>
          <w:rFonts w:ascii="Arial" w:eastAsia="Arial" w:hAnsi="Arial" w:cs="Arial"/>
        </w:rPr>
        <w:t>activity to limit contact</w:t>
      </w:r>
    </w:p>
    <w:p w14:paraId="7A6A1417" w14:textId="77777777" w:rsidR="00E81E10" w:rsidRDefault="00E81E10" w:rsidP="0073466B">
      <w:pPr>
        <w:spacing w:after="0" w:line="240" w:lineRule="auto"/>
        <w:jc w:val="both"/>
        <w:rPr>
          <w:rFonts w:ascii="Arial" w:eastAsia="Arial" w:hAnsi="Arial" w:cs="Arial"/>
          <w:color w:val="000000"/>
        </w:rPr>
      </w:pPr>
    </w:p>
    <w:p w14:paraId="5291B2D0" w14:textId="7558583B" w:rsidR="00E81E10" w:rsidRDefault="00DC7B41" w:rsidP="0073466B">
      <w:pPr>
        <w:spacing w:after="0" w:line="240" w:lineRule="auto"/>
        <w:jc w:val="both"/>
        <w:rPr>
          <w:rFonts w:ascii="Arial" w:eastAsia="Arial" w:hAnsi="Arial" w:cs="Arial"/>
          <w:b/>
          <w:u w:val="single"/>
        </w:rPr>
      </w:pPr>
      <w:r>
        <w:rPr>
          <w:rFonts w:ascii="Arial" w:eastAsia="Arial" w:hAnsi="Arial" w:cs="Arial"/>
          <w:b/>
          <w:u w:val="single"/>
        </w:rPr>
        <w:t>MODIFICATIONS</w:t>
      </w:r>
    </w:p>
    <w:p w14:paraId="593DB868" w14:textId="77777777" w:rsidR="0073466B" w:rsidRDefault="0073466B" w:rsidP="0073466B">
      <w:pPr>
        <w:spacing w:after="0" w:line="240" w:lineRule="auto"/>
        <w:jc w:val="both"/>
        <w:rPr>
          <w:rFonts w:ascii="Arial" w:eastAsia="Arial" w:hAnsi="Arial" w:cs="Arial"/>
          <w:b/>
          <w:u w:val="single"/>
        </w:rPr>
      </w:pPr>
    </w:p>
    <w:p w14:paraId="3A85A42A" w14:textId="77777777" w:rsidR="00E81E10" w:rsidRDefault="00DC7B41" w:rsidP="0073466B">
      <w:pPr>
        <w:spacing w:after="0" w:line="240" w:lineRule="auto"/>
        <w:jc w:val="both"/>
        <w:rPr>
          <w:rFonts w:ascii="Arial" w:eastAsia="Arial" w:hAnsi="Arial" w:cs="Arial"/>
        </w:rPr>
      </w:pPr>
      <w:r>
        <w:rPr>
          <w:rFonts w:ascii="Arial" w:eastAsia="Arial" w:hAnsi="Arial" w:cs="Arial"/>
        </w:rPr>
        <w:t>If necessary to maintain compliance with guidance, orders, or laws from state, local governments, department of health, or to protect the health and safety of students, staff, or the community, the Superintendent in consultation with the district’s Pandemic team, is authorized to amend this plan as necessary.</w:t>
      </w:r>
    </w:p>
    <w:p w14:paraId="33F7A77D" w14:textId="77777777" w:rsidR="00E81E10" w:rsidRDefault="00E81E10" w:rsidP="0073466B">
      <w:pPr>
        <w:spacing w:after="0" w:line="240" w:lineRule="auto"/>
        <w:jc w:val="both"/>
        <w:rPr>
          <w:rFonts w:ascii="Arial" w:eastAsia="Arial" w:hAnsi="Arial" w:cs="Arial"/>
        </w:rPr>
      </w:pPr>
    </w:p>
    <w:p w14:paraId="3EE14425" w14:textId="631882C7" w:rsidR="00E81E10" w:rsidRDefault="00DC7B41" w:rsidP="0073466B">
      <w:pPr>
        <w:spacing w:after="0" w:line="240" w:lineRule="auto"/>
        <w:jc w:val="both"/>
        <w:rPr>
          <w:rFonts w:ascii="Arial" w:eastAsia="Arial" w:hAnsi="Arial" w:cs="Arial"/>
        </w:rPr>
      </w:pPr>
      <w:r>
        <w:rPr>
          <w:rFonts w:ascii="Arial" w:eastAsia="Arial" w:hAnsi="Arial" w:cs="Arial"/>
        </w:rPr>
        <w:t>Any modifications and changes to the plan will be posted to the district website (www.canton.k12.pa.us) and shared with Coaches/Advisors, Students, Families, and the Board of Directors.</w:t>
      </w:r>
    </w:p>
    <w:p w14:paraId="3E5E0680" w14:textId="382C4028" w:rsidR="00F741A3" w:rsidRDefault="00F741A3" w:rsidP="0073466B">
      <w:pPr>
        <w:spacing w:after="0" w:line="240" w:lineRule="auto"/>
        <w:jc w:val="both"/>
        <w:rPr>
          <w:rFonts w:ascii="Arial" w:eastAsia="Arial" w:hAnsi="Arial" w:cs="Arial"/>
        </w:rPr>
      </w:pPr>
    </w:p>
    <w:p w14:paraId="14A60857" w14:textId="2E960E7C" w:rsidR="00F741A3" w:rsidRPr="00F741A3" w:rsidRDefault="00F741A3" w:rsidP="0073466B">
      <w:pPr>
        <w:spacing w:after="0" w:line="240" w:lineRule="auto"/>
        <w:jc w:val="both"/>
        <w:rPr>
          <w:rFonts w:ascii="Arial" w:eastAsia="Arial" w:hAnsi="Arial" w:cs="Arial"/>
          <w:b/>
          <w:bCs/>
        </w:rPr>
      </w:pPr>
      <w:r>
        <w:rPr>
          <w:rFonts w:ascii="Arial" w:eastAsia="Arial" w:hAnsi="Arial" w:cs="Arial"/>
          <w:b/>
          <w:bCs/>
        </w:rPr>
        <w:t>Please see the Appendix for sports specific guidance for all CASD winter sports (Wrestling, Basketball, and Competition Cheerleading)</w:t>
      </w:r>
    </w:p>
    <w:p w14:paraId="63002232" w14:textId="77777777" w:rsidR="00E81E10" w:rsidRDefault="00E81E10">
      <w:pPr>
        <w:spacing w:after="0" w:line="240" w:lineRule="auto"/>
        <w:rPr>
          <w:rFonts w:ascii="Arial" w:eastAsia="Arial" w:hAnsi="Arial" w:cs="Arial"/>
        </w:rPr>
      </w:pPr>
    </w:p>
    <w:p w14:paraId="172CC171" w14:textId="77777777" w:rsidR="00E81E10" w:rsidRDefault="00E81E10">
      <w:pPr>
        <w:spacing w:after="0" w:line="240" w:lineRule="auto"/>
        <w:ind w:left="720"/>
        <w:rPr>
          <w:rFonts w:ascii="Arial" w:eastAsia="Arial" w:hAnsi="Arial" w:cs="Arial"/>
          <w:color w:val="000000"/>
        </w:rPr>
      </w:pPr>
    </w:p>
    <w:p w14:paraId="2B05C765" w14:textId="77777777" w:rsidR="00E81E10" w:rsidRDefault="00E81E10">
      <w:pPr>
        <w:spacing w:after="0" w:line="240" w:lineRule="auto"/>
        <w:rPr>
          <w:rFonts w:ascii="Arial" w:eastAsia="Arial" w:hAnsi="Arial" w:cs="Arial"/>
        </w:rPr>
      </w:pPr>
    </w:p>
    <w:p w14:paraId="3356B6C3" w14:textId="77777777" w:rsidR="00E81E10" w:rsidRDefault="00E81E10">
      <w:pPr>
        <w:spacing w:after="0" w:line="240" w:lineRule="auto"/>
        <w:jc w:val="center"/>
        <w:rPr>
          <w:rFonts w:ascii="Arial" w:eastAsia="Arial" w:hAnsi="Arial" w:cs="Arial"/>
          <w:b/>
        </w:rPr>
      </w:pPr>
    </w:p>
    <w:p w14:paraId="20AE1555" w14:textId="77777777" w:rsidR="00E81E10" w:rsidRDefault="00E81E10">
      <w:pPr>
        <w:spacing w:after="0" w:line="240" w:lineRule="auto"/>
        <w:jc w:val="center"/>
        <w:rPr>
          <w:rFonts w:ascii="Arial" w:eastAsia="Arial" w:hAnsi="Arial" w:cs="Arial"/>
          <w:b/>
        </w:rPr>
      </w:pPr>
    </w:p>
    <w:p w14:paraId="51752416" w14:textId="77777777" w:rsidR="00E81E10" w:rsidRDefault="00E81E10">
      <w:pPr>
        <w:spacing w:after="0" w:line="240" w:lineRule="auto"/>
        <w:jc w:val="center"/>
        <w:rPr>
          <w:rFonts w:ascii="Arial" w:eastAsia="Arial" w:hAnsi="Arial" w:cs="Arial"/>
          <w:b/>
        </w:rPr>
      </w:pPr>
    </w:p>
    <w:p w14:paraId="4C14D09C" w14:textId="77777777" w:rsidR="009A6E9C" w:rsidRDefault="009A6E9C">
      <w:pPr>
        <w:spacing w:after="0" w:line="240" w:lineRule="auto"/>
        <w:jc w:val="center"/>
        <w:rPr>
          <w:rFonts w:ascii="Arial" w:eastAsia="Arial" w:hAnsi="Arial" w:cs="Arial"/>
          <w:b/>
          <w:color w:val="000000"/>
          <w:sz w:val="144"/>
          <w:szCs w:val="144"/>
        </w:rPr>
      </w:pPr>
    </w:p>
    <w:p w14:paraId="23176664" w14:textId="77777777" w:rsidR="009A6E9C" w:rsidRDefault="009A6E9C">
      <w:pPr>
        <w:spacing w:after="0" w:line="240" w:lineRule="auto"/>
        <w:jc w:val="center"/>
        <w:rPr>
          <w:rFonts w:ascii="Arial" w:eastAsia="Arial" w:hAnsi="Arial" w:cs="Arial"/>
          <w:b/>
          <w:color w:val="000000"/>
          <w:sz w:val="144"/>
          <w:szCs w:val="144"/>
        </w:rPr>
      </w:pPr>
    </w:p>
    <w:p w14:paraId="15F64167" w14:textId="5593D320" w:rsidR="00E81E10" w:rsidRDefault="00DC7B41">
      <w:pPr>
        <w:spacing w:after="0" w:line="240" w:lineRule="auto"/>
        <w:jc w:val="center"/>
        <w:rPr>
          <w:rFonts w:ascii="Arial" w:eastAsia="Arial" w:hAnsi="Arial" w:cs="Arial"/>
          <w:b/>
          <w:color w:val="000000"/>
          <w:sz w:val="144"/>
          <w:szCs w:val="144"/>
        </w:rPr>
      </w:pPr>
      <w:r>
        <w:rPr>
          <w:rFonts w:ascii="Arial" w:eastAsia="Arial" w:hAnsi="Arial" w:cs="Arial"/>
          <w:b/>
          <w:color w:val="000000"/>
          <w:sz w:val="144"/>
          <w:szCs w:val="144"/>
        </w:rPr>
        <w:t>APPENDIX</w:t>
      </w:r>
    </w:p>
    <w:p w14:paraId="2337C4FE" w14:textId="77777777" w:rsidR="00E81E10" w:rsidRDefault="00E81E10">
      <w:pPr>
        <w:spacing w:after="0" w:line="240" w:lineRule="auto"/>
        <w:jc w:val="center"/>
        <w:rPr>
          <w:rFonts w:ascii="Arial" w:eastAsia="Arial" w:hAnsi="Arial" w:cs="Arial"/>
          <w:b/>
        </w:rPr>
      </w:pPr>
    </w:p>
    <w:p w14:paraId="2D8CFD12" w14:textId="77777777" w:rsidR="00E81E10" w:rsidRDefault="00E81E10">
      <w:pPr>
        <w:spacing w:after="0" w:line="240" w:lineRule="auto"/>
        <w:jc w:val="center"/>
        <w:rPr>
          <w:rFonts w:ascii="Arial" w:eastAsia="Arial" w:hAnsi="Arial" w:cs="Arial"/>
          <w:b/>
        </w:rPr>
      </w:pPr>
    </w:p>
    <w:p w14:paraId="14D5693E" w14:textId="77777777" w:rsidR="00E81E10" w:rsidRDefault="00E81E10">
      <w:pPr>
        <w:spacing w:after="0" w:line="240" w:lineRule="auto"/>
        <w:jc w:val="center"/>
        <w:rPr>
          <w:rFonts w:ascii="Arial" w:eastAsia="Arial" w:hAnsi="Arial" w:cs="Arial"/>
          <w:b/>
        </w:rPr>
      </w:pPr>
    </w:p>
    <w:p w14:paraId="5A3330DC" w14:textId="77777777" w:rsidR="00E81E10" w:rsidRDefault="00E81E10">
      <w:pPr>
        <w:spacing w:after="0" w:line="240" w:lineRule="auto"/>
        <w:jc w:val="center"/>
        <w:rPr>
          <w:rFonts w:ascii="Arial" w:eastAsia="Arial" w:hAnsi="Arial" w:cs="Arial"/>
          <w:b/>
        </w:rPr>
      </w:pPr>
    </w:p>
    <w:p w14:paraId="78E650BE" w14:textId="69AC6F64" w:rsidR="00E81E10" w:rsidRDefault="00E81E10">
      <w:pPr>
        <w:spacing w:after="0" w:line="240" w:lineRule="auto"/>
        <w:jc w:val="center"/>
        <w:rPr>
          <w:rFonts w:ascii="Times New Roman" w:eastAsia="Times New Roman" w:hAnsi="Times New Roman" w:cs="Times New Roman"/>
          <w:b/>
          <w:sz w:val="96"/>
          <w:szCs w:val="96"/>
        </w:rPr>
      </w:pPr>
    </w:p>
    <w:p w14:paraId="173A4A37" w14:textId="77777777" w:rsidR="00B6192B" w:rsidRDefault="00B6192B">
      <w:pPr>
        <w:spacing w:after="0" w:line="240" w:lineRule="auto"/>
        <w:jc w:val="center"/>
        <w:rPr>
          <w:rFonts w:ascii="Times New Roman" w:eastAsia="Times New Roman" w:hAnsi="Times New Roman" w:cs="Times New Roman"/>
          <w:b/>
          <w:sz w:val="96"/>
          <w:szCs w:val="96"/>
        </w:rPr>
      </w:pPr>
    </w:p>
    <w:p w14:paraId="36B48DA6" w14:textId="323DCF43" w:rsidR="00E81E10" w:rsidRDefault="00E81E10">
      <w:pPr>
        <w:spacing w:after="0" w:line="240" w:lineRule="auto"/>
        <w:rPr>
          <w:rFonts w:ascii="Times New Roman" w:eastAsia="Times New Roman" w:hAnsi="Times New Roman" w:cs="Times New Roman"/>
          <w:b/>
          <w:sz w:val="96"/>
          <w:szCs w:val="96"/>
        </w:rPr>
      </w:pPr>
    </w:p>
    <w:p w14:paraId="0845086C" w14:textId="77777777" w:rsidR="00B6192B" w:rsidRDefault="00B6192B">
      <w:pPr>
        <w:spacing w:after="0" w:line="240" w:lineRule="auto"/>
        <w:rPr>
          <w:rFonts w:ascii="Times New Roman" w:eastAsia="Times New Roman" w:hAnsi="Times New Roman" w:cs="Times New Roman"/>
          <w:b/>
          <w:sz w:val="96"/>
          <w:szCs w:val="96"/>
        </w:rPr>
      </w:pPr>
    </w:p>
    <w:p w14:paraId="47AAE043" w14:textId="77777777" w:rsidR="00E81E10" w:rsidRDefault="00E81E10">
      <w:pPr>
        <w:spacing w:after="0" w:line="240" w:lineRule="auto"/>
        <w:jc w:val="center"/>
        <w:rPr>
          <w:rFonts w:ascii="Times New Roman" w:eastAsia="Times New Roman" w:hAnsi="Times New Roman" w:cs="Times New Roman"/>
          <w:b/>
          <w:sz w:val="24"/>
          <w:szCs w:val="24"/>
        </w:rPr>
      </w:pPr>
    </w:p>
    <w:p w14:paraId="016A44B5" w14:textId="77777777" w:rsidR="00E81E10" w:rsidRDefault="00E81E10">
      <w:pPr>
        <w:spacing w:after="0" w:line="240" w:lineRule="auto"/>
        <w:jc w:val="center"/>
        <w:rPr>
          <w:rFonts w:ascii="Times New Roman" w:eastAsia="Times New Roman" w:hAnsi="Times New Roman" w:cs="Times New Roman"/>
          <w:b/>
          <w:sz w:val="24"/>
          <w:szCs w:val="24"/>
        </w:rPr>
      </w:pPr>
    </w:p>
    <w:p w14:paraId="64DA897A" w14:textId="77777777" w:rsidR="00E81E10" w:rsidRDefault="00E81E10">
      <w:pPr>
        <w:spacing w:after="0" w:line="240" w:lineRule="auto"/>
        <w:jc w:val="center"/>
        <w:rPr>
          <w:rFonts w:ascii="Times New Roman" w:eastAsia="Times New Roman" w:hAnsi="Times New Roman" w:cs="Times New Roman"/>
          <w:b/>
          <w:sz w:val="24"/>
          <w:szCs w:val="24"/>
        </w:rPr>
      </w:pPr>
    </w:p>
    <w:p w14:paraId="2ED8F03A" w14:textId="77777777" w:rsidR="00E81E10" w:rsidRDefault="00E81E10">
      <w:pPr>
        <w:spacing w:after="0" w:line="240" w:lineRule="auto"/>
        <w:jc w:val="center"/>
        <w:rPr>
          <w:rFonts w:ascii="Times New Roman" w:eastAsia="Times New Roman" w:hAnsi="Times New Roman" w:cs="Times New Roman"/>
          <w:b/>
          <w:sz w:val="24"/>
          <w:szCs w:val="24"/>
        </w:rPr>
      </w:pPr>
    </w:p>
    <w:p w14:paraId="5384BD62" w14:textId="77777777" w:rsidR="00E81E10" w:rsidRDefault="00E81E10">
      <w:pPr>
        <w:spacing w:after="0" w:line="240" w:lineRule="auto"/>
        <w:jc w:val="center"/>
        <w:rPr>
          <w:rFonts w:ascii="Times New Roman" w:eastAsia="Times New Roman" w:hAnsi="Times New Roman" w:cs="Times New Roman"/>
          <w:b/>
          <w:sz w:val="24"/>
          <w:szCs w:val="24"/>
        </w:rPr>
      </w:pPr>
    </w:p>
    <w:p w14:paraId="26622A0D" w14:textId="20B5C011" w:rsidR="00E81E10" w:rsidRDefault="00E81E10">
      <w:pPr>
        <w:spacing w:after="0" w:line="240" w:lineRule="auto"/>
        <w:rPr>
          <w:rFonts w:ascii="Times New Roman" w:eastAsia="Times New Roman" w:hAnsi="Times New Roman" w:cs="Times New Roman"/>
          <w:b/>
          <w:sz w:val="24"/>
          <w:szCs w:val="24"/>
        </w:rPr>
      </w:pPr>
    </w:p>
    <w:p w14:paraId="779609D7" w14:textId="77777777" w:rsidR="002E60C9" w:rsidRDefault="002E60C9">
      <w:pPr>
        <w:spacing w:after="0" w:line="240" w:lineRule="auto"/>
        <w:rPr>
          <w:rFonts w:ascii="Times New Roman" w:eastAsia="Times New Roman" w:hAnsi="Times New Roman" w:cs="Times New Roman"/>
          <w:b/>
          <w:sz w:val="24"/>
          <w:szCs w:val="24"/>
        </w:rPr>
      </w:pPr>
    </w:p>
    <w:p w14:paraId="1EF3F936" w14:textId="77777777" w:rsidR="00E81E10" w:rsidRDefault="00E81E10">
      <w:pPr>
        <w:spacing w:after="0" w:line="240" w:lineRule="auto"/>
        <w:jc w:val="right"/>
        <w:rPr>
          <w:rFonts w:ascii="Times New Roman" w:eastAsia="Times New Roman" w:hAnsi="Times New Roman" w:cs="Times New Roman"/>
          <w:b/>
          <w:sz w:val="24"/>
          <w:szCs w:val="24"/>
        </w:rPr>
      </w:pPr>
    </w:p>
    <w:p w14:paraId="10AC40D8" w14:textId="77777777" w:rsidR="00E81E10" w:rsidRDefault="00E81E10">
      <w:pPr>
        <w:spacing w:after="0" w:line="240" w:lineRule="auto"/>
        <w:jc w:val="right"/>
        <w:rPr>
          <w:rFonts w:ascii="Times New Roman" w:eastAsia="Times New Roman" w:hAnsi="Times New Roman" w:cs="Times New Roman"/>
          <w:b/>
          <w:sz w:val="24"/>
          <w:szCs w:val="24"/>
        </w:rPr>
      </w:pPr>
    </w:p>
    <w:p w14:paraId="69FA1A33" w14:textId="77777777" w:rsidR="00E81E10" w:rsidRPr="00117E86" w:rsidRDefault="00DC7B41">
      <w:pPr>
        <w:spacing w:after="0" w:line="240" w:lineRule="auto"/>
        <w:jc w:val="right"/>
        <w:rPr>
          <w:rFonts w:ascii="Arial" w:eastAsia="Arial" w:hAnsi="Arial" w:cs="Arial"/>
          <w:b/>
          <w:sz w:val="24"/>
          <w:szCs w:val="24"/>
        </w:rPr>
      </w:pPr>
      <w:r w:rsidRPr="00117E86">
        <w:rPr>
          <w:rFonts w:ascii="Arial" w:eastAsia="Arial" w:hAnsi="Arial" w:cs="Arial"/>
          <w:b/>
          <w:sz w:val="24"/>
          <w:szCs w:val="24"/>
        </w:rPr>
        <w:t>Appendix 1.0</w:t>
      </w:r>
    </w:p>
    <w:p w14:paraId="68D744E7" w14:textId="77777777" w:rsidR="00117E86" w:rsidRDefault="00117E86">
      <w:pPr>
        <w:spacing w:after="0" w:line="240" w:lineRule="auto"/>
        <w:jc w:val="center"/>
        <w:rPr>
          <w:rFonts w:ascii="Arial" w:eastAsia="Arial" w:hAnsi="Arial" w:cs="Arial"/>
          <w:b/>
          <w:sz w:val="18"/>
          <w:szCs w:val="18"/>
        </w:rPr>
      </w:pPr>
    </w:p>
    <w:p w14:paraId="06386A61" w14:textId="77777777" w:rsidR="00117E86" w:rsidRDefault="00117E86">
      <w:pPr>
        <w:spacing w:after="0" w:line="240" w:lineRule="auto"/>
        <w:jc w:val="center"/>
        <w:rPr>
          <w:rFonts w:ascii="Arial" w:eastAsia="Arial" w:hAnsi="Arial" w:cs="Arial"/>
          <w:b/>
          <w:sz w:val="18"/>
          <w:szCs w:val="18"/>
        </w:rPr>
      </w:pPr>
    </w:p>
    <w:p w14:paraId="1C882F68" w14:textId="77777777" w:rsidR="00117E86" w:rsidRDefault="00117E86">
      <w:pPr>
        <w:spacing w:after="0" w:line="240" w:lineRule="auto"/>
        <w:jc w:val="center"/>
        <w:rPr>
          <w:rFonts w:ascii="Arial" w:eastAsia="Arial" w:hAnsi="Arial" w:cs="Arial"/>
          <w:b/>
          <w:sz w:val="18"/>
          <w:szCs w:val="18"/>
        </w:rPr>
      </w:pPr>
    </w:p>
    <w:p w14:paraId="3ACC032D" w14:textId="3D55B832" w:rsidR="00E81E10" w:rsidRDefault="00DC7B41">
      <w:pPr>
        <w:spacing w:after="0" w:line="240" w:lineRule="auto"/>
        <w:jc w:val="center"/>
        <w:rPr>
          <w:rFonts w:ascii="Arial" w:eastAsia="Arial" w:hAnsi="Arial" w:cs="Arial"/>
          <w:b/>
          <w:sz w:val="18"/>
          <w:szCs w:val="18"/>
        </w:rPr>
      </w:pPr>
      <w:r>
        <w:rPr>
          <w:rFonts w:ascii="Arial" w:eastAsia="Arial" w:hAnsi="Arial" w:cs="Arial"/>
          <w:b/>
          <w:sz w:val="18"/>
          <w:szCs w:val="18"/>
        </w:rPr>
        <w:t>Canton Area School District</w:t>
      </w:r>
    </w:p>
    <w:p w14:paraId="3FA2975C" w14:textId="77777777" w:rsidR="00E81E10" w:rsidRDefault="00DC7B41">
      <w:pPr>
        <w:spacing w:after="0" w:line="240" w:lineRule="auto"/>
        <w:jc w:val="center"/>
        <w:rPr>
          <w:rFonts w:ascii="Arial" w:eastAsia="Arial" w:hAnsi="Arial" w:cs="Arial"/>
          <w:b/>
          <w:sz w:val="18"/>
          <w:szCs w:val="18"/>
        </w:rPr>
      </w:pPr>
      <w:r>
        <w:rPr>
          <w:rFonts w:ascii="Arial" w:eastAsia="Arial" w:hAnsi="Arial" w:cs="Arial"/>
          <w:b/>
          <w:sz w:val="18"/>
          <w:szCs w:val="18"/>
        </w:rPr>
        <w:t>Athletics, Extra &amp; Co-Curricular Activities</w:t>
      </w:r>
    </w:p>
    <w:p w14:paraId="5B957F3C" w14:textId="77777777" w:rsidR="00E81E10" w:rsidRDefault="00DC7B41">
      <w:pPr>
        <w:spacing w:after="0" w:line="240" w:lineRule="auto"/>
        <w:jc w:val="center"/>
        <w:rPr>
          <w:rFonts w:ascii="Arial" w:eastAsia="Arial" w:hAnsi="Arial" w:cs="Arial"/>
          <w:b/>
          <w:sz w:val="18"/>
          <w:szCs w:val="18"/>
        </w:rPr>
      </w:pPr>
      <w:r>
        <w:rPr>
          <w:rFonts w:ascii="Arial" w:eastAsia="Arial" w:hAnsi="Arial" w:cs="Arial"/>
          <w:b/>
          <w:sz w:val="18"/>
          <w:szCs w:val="18"/>
        </w:rPr>
        <w:t>Participation Waiver for Communicable Diseases Including COVID-19</w:t>
      </w:r>
    </w:p>
    <w:p w14:paraId="113F0055" w14:textId="77777777" w:rsidR="00E81E10" w:rsidRDefault="00E81E10">
      <w:pPr>
        <w:spacing w:after="0" w:line="240" w:lineRule="auto"/>
        <w:rPr>
          <w:rFonts w:ascii="Arial" w:eastAsia="Arial" w:hAnsi="Arial" w:cs="Arial"/>
          <w:sz w:val="18"/>
          <w:szCs w:val="18"/>
        </w:rPr>
      </w:pPr>
    </w:p>
    <w:p w14:paraId="38FC870F" w14:textId="77777777" w:rsidR="00E81E10" w:rsidRDefault="00DC7B41">
      <w:pPr>
        <w:spacing w:after="0" w:line="240" w:lineRule="auto"/>
        <w:rPr>
          <w:rFonts w:ascii="Arial" w:eastAsia="Arial" w:hAnsi="Arial" w:cs="Arial"/>
          <w:sz w:val="18"/>
          <w:szCs w:val="18"/>
        </w:rPr>
      </w:pPr>
      <w:r>
        <w:rPr>
          <w:rFonts w:ascii="Arial" w:eastAsia="Arial" w:hAnsi="Arial" w:cs="Arial"/>
          <w:sz w:val="18"/>
          <w:szCs w:val="18"/>
        </w:rPr>
        <w:t>The COVID-19 pandemic has presented athletics across the world with a myriad of challenges.  The COVID-19 virus is a highly contagious illness that primarily attacks the upper respiratory system. The virus that causes COVID-19 can infect people of all ages. Research from the Centers for Disease Control, among others, has found that while children do get infected by COVID-19, relatively few children with COVID-19 are hospitalized.  However, some severe outcomes have been reported in children, and a child with a mild or even asymptomatic case of COVID-19 can spread the infection to others who may be far more vulnerable.  While it is not possible to eliminate all risk of furthering the spread of COVID-19, the current science suggests there are many steps schools can take to reduce the risks to students, coaches, and their families.</w:t>
      </w:r>
    </w:p>
    <w:p w14:paraId="4AD61D8B" w14:textId="77777777" w:rsidR="00E81E10" w:rsidRDefault="00DC7B41">
      <w:pPr>
        <w:spacing w:after="0" w:line="240" w:lineRule="auto"/>
        <w:rPr>
          <w:rFonts w:ascii="Arial" w:eastAsia="Arial" w:hAnsi="Arial" w:cs="Arial"/>
          <w:sz w:val="18"/>
          <w:szCs w:val="18"/>
        </w:rPr>
      </w:pPr>
      <w:r>
        <w:rPr>
          <w:rFonts w:ascii="Arial" w:eastAsia="Arial" w:hAnsi="Arial" w:cs="Arial"/>
          <w:sz w:val="18"/>
          <w:szCs w:val="18"/>
        </w:rPr>
        <w:t>The CASD will take the necessary precautions and recommendations from the federal, state, and local governments, CDC, PA DOH, as well as the NFHS and PIAA. The CASD realizes the knowledge regarding COVID-19 is constantly changing as new information and treatments become available.  These recommendations will be adjusted as needed as new information becomes available in order to decrease the risk of exposure for our staff, students, and spectators.</w:t>
      </w:r>
    </w:p>
    <w:p w14:paraId="13384832" w14:textId="77777777" w:rsidR="00E81E10" w:rsidRDefault="00DC7B41">
      <w:pPr>
        <w:spacing w:after="0" w:line="240" w:lineRule="auto"/>
        <w:rPr>
          <w:rFonts w:ascii="Arial" w:eastAsia="Arial" w:hAnsi="Arial" w:cs="Arial"/>
          <w:sz w:val="18"/>
          <w:szCs w:val="18"/>
        </w:rPr>
      </w:pPr>
      <w:r>
        <w:rPr>
          <w:rFonts w:ascii="Arial" w:eastAsia="Arial" w:hAnsi="Arial" w:cs="Arial"/>
          <w:b/>
          <w:sz w:val="18"/>
          <w:szCs w:val="18"/>
        </w:rPr>
        <w:br/>
        <w:t>These Recommendations include but may not be limited to</w:t>
      </w:r>
      <w:r>
        <w:rPr>
          <w:rFonts w:ascii="Arial" w:eastAsia="Arial" w:hAnsi="Arial" w:cs="Arial"/>
          <w:sz w:val="18"/>
          <w:szCs w:val="18"/>
        </w:rPr>
        <w:t>:</w:t>
      </w:r>
    </w:p>
    <w:p w14:paraId="713672D0" w14:textId="77777777" w:rsidR="00E81E10" w:rsidRDefault="00DC7B41">
      <w:pPr>
        <w:numPr>
          <w:ilvl w:val="0"/>
          <w:numId w:val="7"/>
        </w:numPr>
        <w:spacing w:after="0" w:line="240" w:lineRule="auto"/>
        <w:rPr>
          <w:rFonts w:ascii="Arial" w:eastAsia="Arial" w:hAnsi="Arial" w:cs="Arial"/>
          <w:sz w:val="18"/>
          <w:szCs w:val="18"/>
        </w:rPr>
      </w:pPr>
      <w:r>
        <w:rPr>
          <w:rFonts w:ascii="Arial" w:eastAsia="Arial" w:hAnsi="Arial" w:cs="Arial"/>
          <w:sz w:val="18"/>
          <w:szCs w:val="18"/>
        </w:rPr>
        <w:t>Students, Coaches/Advisors, and appropriate Staff will undergo a COVID-19 health screening prior to any practice, event, or team meeting.  The type of screening will be dependent upon the available resources and the Phase level. The purpose is to check for signs and symptoms of COVID-19.</w:t>
      </w:r>
    </w:p>
    <w:p w14:paraId="50DF8ECC" w14:textId="77777777" w:rsidR="00E81E10" w:rsidRDefault="00DC7B41">
      <w:pPr>
        <w:numPr>
          <w:ilvl w:val="0"/>
          <w:numId w:val="7"/>
        </w:numPr>
        <w:spacing w:after="0" w:line="240" w:lineRule="auto"/>
        <w:rPr>
          <w:rFonts w:ascii="Arial" w:eastAsia="Arial" w:hAnsi="Arial" w:cs="Arial"/>
          <w:sz w:val="18"/>
          <w:szCs w:val="18"/>
        </w:rPr>
      </w:pPr>
      <w:r>
        <w:rPr>
          <w:rFonts w:ascii="Arial" w:eastAsia="Arial" w:hAnsi="Arial" w:cs="Arial"/>
          <w:sz w:val="18"/>
          <w:szCs w:val="18"/>
        </w:rPr>
        <w:t>Promote healthy hygiene practices such as hand washing (20 seconds with warm water and soap) and employees wearing a cloth face covering as feasible. (Face coverings are recommended to help decrease potential exposure to COVID-19 respiratory droplets by an infected individual. Face Coverings will not be used for athletes while practicing or competing.) Hand Sanitizer will be available for team use as resources allow.</w:t>
      </w:r>
    </w:p>
    <w:p w14:paraId="2B75FE0E" w14:textId="77777777" w:rsidR="00E81E10" w:rsidRDefault="00DC7B41">
      <w:pPr>
        <w:numPr>
          <w:ilvl w:val="0"/>
          <w:numId w:val="7"/>
        </w:numPr>
        <w:spacing w:after="0" w:line="240" w:lineRule="auto"/>
        <w:rPr>
          <w:rFonts w:ascii="Arial" w:eastAsia="Arial" w:hAnsi="Arial" w:cs="Arial"/>
          <w:sz w:val="18"/>
          <w:szCs w:val="18"/>
        </w:rPr>
      </w:pPr>
      <w:r>
        <w:rPr>
          <w:rFonts w:ascii="Arial" w:eastAsia="Arial" w:hAnsi="Arial" w:cs="Arial"/>
          <w:sz w:val="18"/>
          <w:szCs w:val="18"/>
        </w:rPr>
        <w:t>Intensify cleaning, disinfection, and ventilation in all facilities</w:t>
      </w:r>
    </w:p>
    <w:p w14:paraId="68A01FAC" w14:textId="77777777" w:rsidR="00E81E10" w:rsidRDefault="00DC7B41">
      <w:pPr>
        <w:numPr>
          <w:ilvl w:val="0"/>
          <w:numId w:val="7"/>
        </w:numPr>
        <w:spacing w:after="0" w:line="240" w:lineRule="auto"/>
        <w:rPr>
          <w:rFonts w:ascii="Arial" w:eastAsia="Arial" w:hAnsi="Arial" w:cs="Arial"/>
          <w:sz w:val="18"/>
          <w:szCs w:val="18"/>
        </w:rPr>
      </w:pPr>
      <w:r>
        <w:rPr>
          <w:rFonts w:ascii="Arial" w:eastAsia="Arial" w:hAnsi="Arial" w:cs="Arial"/>
          <w:sz w:val="18"/>
          <w:szCs w:val="18"/>
        </w:rPr>
        <w:t>Encourage social distancing through increased spacing, small groups, and limited mixing between groups, if feasible</w:t>
      </w:r>
    </w:p>
    <w:p w14:paraId="61EBF95A" w14:textId="77777777" w:rsidR="00E81E10" w:rsidRDefault="00DC7B41">
      <w:pPr>
        <w:numPr>
          <w:ilvl w:val="0"/>
          <w:numId w:val="7"/>
        </w:numPr>
        <w:spacing w:after="0" w:line="240" w:lineRule="auto"/>
        <w:rPr>
          <w:rFonts w:ascii="Arial" w:eastAsia="Arial" w:hAnsi="Arial" w:cs="Arial"/>
          <w:sz w:val="18"/>
          <w:szCs w:val="18"/>
        </w:rPr>
      </w:pPr>
      <w:r>
        <w:rPr>
          <w:rFonts w:ascii="Arial" w:eastAsia="Arial" w:hAnsi="Arial" w:cs="Arial"/>
          <w:sz w:val="18"/>
          <w:szCs w:val="18"/>
        </w:rPr>
        <w:t>Educate Students, Coaches/Advisors, and Staff on health and safety protocols</w:t>
      </w:r>
    </w:p>
    <w:p w14:paraId="34C9D2CE" w14:textId="77777777" w:rsidR="00E81E10" w:rsidRDefault="00DC7B41">
      <w:pPr>
        <w:numPr>
          <w:ilvl w:val="0"/>
          <w:numId w:val="7"/>
        </w:numPr>
        <w:spacing w:after="0" w:line="240" w:lineRule="auto"/>
        <w:rPr>
          <w:rFonts w:ascii="Arial" w:eastAsia="Arial" w:hAnsi="Arial" w:cs="Arial"/>
          <w:sz w:val="18"/>
          <w:szCs w:val="18"/>
        </w:rPr>
      </w:pPr>
      <w:r>
        <w:rPr>
          <w:rFonts w:ascii="Arial" w:eastAsia="Arial" w:hAnsi="Arial" w:cs="Arial"/>
          <w:sz w:val="18"/>
          <w:szCs w:val="18"/>
        </w:rPr>
        <w:t>Anyone who is sick must stay home</w:t>
      </w:r>
    </w:p>
    <w:p w14:paraId="3DA8EBE6" w14:textId="77777777" w:rsidR="00E81E10" w:rsidRDefault="00DC7B41">
      <w:pPr>
        <w:numPr>
          <w:ilvl w:val="0"/>
          <w:numId w:val="7"/>
        </w:numPr>
        <w:spacing w:after="0" w:line="240" w:lineRule="auto"/>
        <w:rPr>
          <w:rFonts w:ascii="Arial" w:eastAsia="Arial" w:hAnsi="Arial" w:cs="Arial"/>
          <w:sz w:val="18"/>
          <w:szCs w:val="18"/>
        </w:rPr>
      </w:pPr>
      <w:r>
        <w:rPr>
          <w:rFonts w:ascii="Arial" w:eastAsia="Arial" w:hAnsi="Arial" w:cs="Arial"/>
          <w:sz w:val="18"/>
          <w:szCs w:val="18"/>
        </w:rPr>
        <w:t>Have a plan in place if a student or employee gets sick</w:t>
      </w:r>
    </w:p>
    <w:p w14:paraId="146E9FD6" w14:textId="77777777" w:rsidR="00E81E10" w:rsidRDefault="00DC7B41">
      <w:pPr>
        <w:numPr>
          <w:ilvl w:val="0"/>
          <w:numId w:val="7"/>
        </w:numPr>
        <w:spacing w:after="0" w:line="240" w:lineRule="auto"/>
        <w:rPr>
          <w:rFonts w:ascii="Arial" w:eastAsia="Arial" w:hAnsi="Arial" w:cs="Arial"/>
          <w:sz w:val="18"/>
          <w:szCs w:val="18"/>
        </w:rPr>
      </w:pPr>
      <w:r>
        <w:rPr>
          <w:rFonts w:ascii="Arial" w:eastAsia="Arial" w:hAnsi="Arial" w:cs="Arial"/>
          <w:sz w:val="18"/>
          <w:szCs w:val="18"/>
        </w:rPr>
        <w:t>Regularly communicate and monitor developments with local authorities, employees, and families regarding cases, exposures, and updates to policies and procedures</w:t>
      </w:r>
    </w:p>
    <w:p w14:paraId="72F6A0F1" w14:textId="77777777" w:rsidR="00E81E10" w:rsidRDefault="00DC7B41">
      <w:pPr>
        <w:numPr>
          <w:ilvl w:val="0"/>
          <w:numId w:val="7"/>
        </w:numPr>
        <w:spacing w:after="0" w:line="240" w:lineRule="auto"/>
        <w:rPr>
          <w:rFonts w:ascii="Arial" w:eastAsia="Arial" w:hAnsi="Arial" w:cs="Arial"/>
          <w:sz w:val="18"/>
          <w:szCs w:val="18"/>
        </w:rPr>
      </w:pPr>
      <w:r>
        <w:rPr>
          <w:rFonts w:ascii="Arial" w:eastAsia="Arial" w:hAnsi="Arial" w:cs="Arial"/>
          <w:sz w:val="18"/>
          <w:szCs w:val="18"/>
        </w:rPr>
        <w:t>Athletes and Coaches MUST provide their own water bottle for hydration. Water bottles must not be shared.</w:t>
      </w:r>
    </w:p>
    <w:p w14:paraId="7A893356" w14:textId="77777777" w:rsidR="00E81E10" w:rsidRDefault="00DC7B41">
      <w:pPr>
        <w:numPr>
          <w:ilvl w:val="0"/>
          <w:numId w:val="7"/>
        </w:numPr>
        <w:spacing w:after="0" w:line="240" w:lineRule="auto"/>
        <w:rPr>
          <w:rFonts w:ascii="Arial" w:eastAsia="Arial" w:hAnsi="Arial" w:cs="Arial"/>
          <w:sz w:val="18"/>
          <w:szCs w:val="18"/>
        </w:rPr>
      </w:pPr>
      <w:r>
        <w:rPr>
          <w:rFonts w:ascii="Arial" w:eastAsia="Arial" w:hAnsi="Arial" w:cs="Arial"/>
          <w:sz w:val="18"/>
          <w:szCs w:val="18"/>
        </w:rPr>
        <w:t xml:space="preserve"> PPE (gloves, masks, eye protection) will be used as needed and situations warrant, or determined by local/state governments.</w:t>
      </w:r>
    </w:p>
    <w:p w14:paraId="7C8358C2" w14:textId="77777777" w:rsidR="00E81E10" w:rsidRDefault="00DC7B41">
      <w:pPr>
        <w:numPr>
          <w:ilvl w:val="0"/>
          <w:numId w:val="7"/>
        </w:numPr>
        <w:spacing w:after="0" w:line="240" w:lineRule="auto"/>
        <w:rPr>
          <w:rFonts w:ascii="Arial" w:eastAsia="Arial" w:hAnsi="Arial" w:cs="Arial"/>
          <w:sz w:val="18"/>
          <w:szCs w:val="18"/>
        </w:rPr>
      </w:pPr>
      <w:r>
        <w:rPr>
          <w:rFonts w:ascii="Arial" w:eastAsia="Arial" w:hAnsi="Arial" w:cs="Arial"/>
          <w:sz w:val="18"/>
          <w:szCs w:val="18"/>
        </w:rPr>
        <w:t xml:space="preserve"> Identify Staff and students who may be at a higher risk of severe illness from COVID-19 due to underlying medical conditions. </w:t>
      </w:r>
    </w:p>
    <w:p w14:paraId="55F107AE" w14:textId="77777777" w:rsidR="00E81E10" w:rsidRDefault="00E81E10">
      <w:pPr>
        <w:spacing w:after="0" w:line="240" w:lineRule="auto"/>
        <w:ind w:left="360"/>
        <w:rPr>
          <w:rFonts w:ascii="Arial" w:eastAsia="Arial" w:hAnsi="Arial" w:cs="Arial"/>
          <w:sz w:val="18"/>
          <w:szCs w:val="18"/>
        </w:rPr>
      </w:pPr>
    </w:p>
    <w:p w14:paraId="1AC08C22" w14:textId="77777777" w:rsidR="00E81E10" w:rsidRDefault="00DC7B41">
      <w:pPr>
        <w:spacing w:after="0" w:line="240" w:lineRule="auto"/>
        <w:rPr>
          <w:rFonts w:ascii="Arial" w:eastAsia="Arial" w:hAnsi="Arial" w:cs="Arial"/>
          <w:sz w:val="18"/>
          <w:szCs w:val="18"/>
        </w:rPr>
      </w:pPr>
      <w:r>
        <w:rPr>
          <w:rFonts w:ascii="Arial" w:eastAsia="Arial" w:hAnsi="Arial" w:cs="Arial"/>
          <w:sz w:val="18"/>
          <w:szCs w:val="18"/>
        </w:rPr>
        <w:t>I understand that participating in athletic programs, events, and activities may include a possible exposure to a communicable disease including but not limited to MRSA, influenza, and COVID-19. While particular recommendations and personal discipline may reduce the risk, the risk of serious illness and death does exist. I knowingly and freely assume all such risks, both known and unknown, even if arising from the negligence of others, and assume full responsibility for my participation.  I willingly agree to comply with the stated recommendations put forth by the CASD to limit the exposure and spread of COVID-19 and other communicable diseases.</w:t>
      </w:r>
    </w:p>
    <w:p w14:paraId="67CCB9BC" w14:textId="77777777" w:rsidR="00E81E10" w:rsidRDefault="00E81E10">
      <w:pPr>
        <w:spacing w:after="0" w:line="240" w:lineRule="auto"/>
        <w:rPr>
          <w:rFonts w:ascii="Arial" w:eastAsia="Arial" w:hAnsi="Arial" w:cs="Arial"/>
          <w:sz w:val="18"/>
          <w:szCs w:val="18"/>
        </w:rPr>
      </w:pPr>
      <w:bookmarkStart w:id="2" w:name="_heading=h.gjdgxs" w:colFirst="0" w:colLast="0"/>
      <w:bookmarkEnd w:id="2"/>
    </w:p>
    <w:p w14:paraId="33FE42C8" w14:textId="77777777" w:rsidR="00E81E10" w:rsidRDefault="00DC7B41">
      <w:pPr>
        <w:spacing w:after="0" w:line="240" w:lineRule="auto"/>
        <w:rPr>
          <w:rFonts w:ascii="Arial" w:eastAsia="Arial" w:hAnsi="Arial" w:cs="Arial"/>
          <w:sz w:val="18"/>
          <w:szCs w:val="18"/>
        </w:rPr>
      </w:pPr>
      <w:r>
        <w:rPr>
          <w:rFonts w:ascii="Arial" w:eastAsia="Arial" w:hAnsi="Arial" w:cs="Arial"/>
          <w:sz w:val="18"/>
          <w:szCs w:val="18"/>
        </w:rPr>
        <w:t xml:space="preserve">Sport/Activity: </w:t>
      </w:r>
      <w:r>
        <w:rPr>
          <w:rFonts w:ascii="Arial" w:eastAsia="Arial" w:hAnsi="Arial" w:cs="Arial"/>
          <w:sz w:val="18"/>
          <w:szCs w:val="18"/>
          <w:u w:val="single"/>
        </w:rPr>
        <w:t>_____ ____________________________________</w:t>
      </w:r>
    </w:p>
    <w:p w14:paraId="3C54B232" w14:textId="77777777" w:rsidR="00E81E10" w:rsidRDefault="00E81E10">
      <w:pPr>
        <w:spacing w:after="0" w:line="240" w:lineRule="auto"/>
        <w:rPr>
          <w:rFonts w:ascii="Arial" w:eastAsia="Arial" w:hAnsi="Arial" w:cs="Arial"/>
          <w:sz w:val="18"/>
          <w:szCs w:val="18"/>
        </w:rPr>
      </w:pPr>
    </w:p>
    <w:p w14:paraId="18450334" w14:textId="77777777" w:rsidR="00E81E10" w:rsidRDefault="00DC7B41">
      <w:pPr>
        <w:spacing w:after="0" w:line="240" w:lineRule="auto"/>
        <w:rPr>
          <w:rFonts w:ascii="Arial" w:eastAsia="Arial" w:hAnsi="Arial" w:cs="Arial"/>
          <w:sz w:val="18"/>
          <w:szCs w:val="18"/>
        </w:rPr>
      </w:pPr>
      <w:r>
        <w:rPr>
          <w:rFonts w:ascii="Arial" w:eastAsia="Arial" w:hAnsi="Arial" w:cs="Arial"/>
          <w:sz w:val="18"/>
          <w:szCs w:val="18"/>
        </w:rPr>
        <w:t>Signature of Parent/Guardian:_________________________________________  Date:______________</w:t>
      </w:r>
    </w:p>
    <w:p w14:paraId="2A98AFF8" w14:textId="77777777" w:rsidR="00E81E10" w:rsidRDefault="00E81E10">
      <w:pPr>
        <w:spacing w:after="0" w:line="240" w:lineRule="auto"/>
        <w:rPr>
          <w:rFonts w:ascii="Arial" w:eastAsia="Arial" w:hAnsi="Arial" w:cs="Arial"/>
          <w:sz w:val="18"/>
          <w:szCs w:val="18"/>
        </w:rPr>
      </w:pPr>
    </w:p>
    <w:p w14:paraId="3EA37AE9" w14:textId="77777777" w:rsidR="00E81E10" w:rsidRDefault="00DC7B41">
      <w:pPr>
        <w:spacing w:after="0" w:line="240" w:lineRule="auto"/>
        <w:rPr>
          <w:rFonts w:ascii="Arial" w:eastAsia="Arial" w:hAnsi="Arial" w:cs="Arial"/>
          <w:sz w:val="18"/>
          <w:szCs w:val="18"/>
        </w:rPr>
      </w:pPr>
      <w:r>
        <w:rPr>
          <w:rFonts w:ascii="Arial" w:eastAsia="Arial" w:hAnsi="Arial" w:cs="Arial"/>
          <w:sz w:val="18"/>
          <w:szCs w:val="18"/>
        </w:rPr>
        <w:t>Signature of Student:________________________________________________ Date:______________</w:t>
      </w:r>
    </w:p>
    <w:p w14:paraId="20AF10DE" w14:textId="77777777" w:rsidR="00E81E10" w:rsidRDefault="00DC7B41">
      <w:pPr>
        <w:spacing w:after="0" w:line="240" w:lineRule="auto"/>
        <w:rPr>
          <w:rFonts w:ascii="Arial" w:eastAsia="Arial" w:hAnsi="Arial" w:cs="Arial"/>
          <w:sz w:val="18"/>
          <w:szCs w:val="18"/>
        </w:rPr>
      </w:pPr>
      <w:r>
        <w:rPr>
          <w:rFonts w:ascii="Arial" w:eastAsia="Arial" w:hAnsi="Arial" w:cs="Arial"/>
          <w:sz w:val="18"/>
          <w:szCs w:val="18"/>
        </w:rPr>
        <w:br/>
        <w:t xml:space="preserve">*Parents/Guardians may request a full copy of the CASD detailed plan. Contact Bob Rockwell AD at </w:t>
      </w:r>
      <w:hyperlink r:id="rId9">
        <w:r>
          <w:rPr>
            <w:rFonts w:ascii="Arial" w:eastAsia="Arial" w:hAnsi="Arial" w:cs="Arial"/>
            <w:color w:val="0563C1"/>
            <w:sz w:val="18"/>
            <w:szCs w:val="18"/>
            <w:u w:val="single"/>
          </w:rPr>
          <w:t>brockwell@canton.k12.pa.us</w:t>
        </w:r>
      </w:hyperlink>
      <w:r>
        <w:rPr>
          <w:rFonts w:ascii="Arial" w:eastAsia="Arial" w:hAnsi="Arial" w:cs="Arial"/>
          <w:sz w:val="18"/>
          <w:szCs w:val="18"/>
        </w:rPr>
        <w:t>.</w:t>
      </w:r>
    </w:p>
    <w:p w14:paraId="7726CE6A" w14:textId="77777777" w:rsidR="00E81E10" w:rsidRDefault="00E81E10">
      <w:pPr>
        <w:spacing w:after="0" w:line="240" w:lineRule="auto"/>
        <w:jc w:val="right"/>
        <w:rPr>
          <w:rFonts w:ascii="Times New Roman" w:eastAsia="Times New Roman" w:hAnsi="Times New Roman" w:cs="Times New Roman"/>
          <w:b/>
          <w:sz w:val="24"/>
          <w:szCs w:val="24"/>
        </w:rPr>
      </w:pPr>
    </w:p>
    <w:p w14:paraId="24020CF7" w14:textId="77777777" w:rsidR="00E81E10" w:rsidRDefault="00E81E10">
      <w:pPr>
        <w:spacing w:after="0" w:line="240" w:lineRule="auto"/>
        <w:jc w:val="right"/>
        <w:rPr>
          <w:rFonts w:ascii="Arial" w:eastAsia="Arial" w:hAnsi="Arial" w:cs="Arial"/>
          <w:b/>
          <w:sz w:val="24"/>
          <w:szCs w:val="24"/>
        </w:rPr>
      </w:pPr>
    </w:p>
    <w:p w14:paraId="7DB834FF" w14:textId="77777777" w:rsidR="00E81E10" w:rsidRDefault="00E81E10">
      <w:pPr>
        <w:spacing w:after="0" w:line="240" w:lineRule="auto"/>
        <w:jc w:val="right"/>
        <w:rPr>
          <w:rFonts w:ascii="Arial" w:eastAsia="Arial" w:hAnsi="Arial" w:cs="Arial"/>
          <w:b/>
          <w:sz w:val="24"/>
          <w:szCs w:val="24"/>
        </w:rPr>
      </w:pPr>
    </w:p>
    <w:p w14:paraId="1ED60F9A" w14:textId="77777777" w:rsidR="00E81E10" w:rsidRDefault="00DC7B41">
      <w:pPr>
        <w:spacing w:after="0" w:line="240" w:lineRule="auto"/>
        <w:jc w:val="right"/>
        <w:rPr>
          <w:rFonts w:ascii="Arial" w:eastAsia="Arial" w:hAnsi="Arial" w:cs="Arial"/>
          <w:b/>
          <w:sz w:val="24"/>
          <w:szCs w:val="24"/>
        </w:rPr>
      </w:pPr>
      <w:r>
        <w:rPr>
          <w:rFonts w:ascii="Arial" w:eastAsia="Arial" w:hAnsi="Arial" w:cs="Arial"/>
          <w:b/>
          <w:sz w:val="24"/>
          <w:szCs w:val="24"/>
        </w:rPr>
        <w:t>Appendix 2.0</w:t>
      </w:r>
    </w:p>
    <w:p w14:paraId="15214F41" w14:textId="77777777" w:rsidR="00E81E10" w:rsidRDefault="00DC7B41">
      <w:pPr>
        <w:spacing w:after="0" w:line="240" w:lineRule="auto"/>
        <w:jc w:val="center"/>
        <w:rPr>
          <w:rFonts w:ascii="Arial" w:eastAsia="Arial" w:hAnsi="Arial" w:cs="Arial"/>
          <w:b/>
          <w:sz w:val="24"/>
          <w:szCs w:val="24"/>
        </w:rPr>
      </w:pPr>
      <w:r>
        <w:rPr>
          <w:rFonts w:ascii="Arial" w:eastAsia="Arial" w:hAnsi="Arial" w:cs="Arial"/>
          <w:b/>
          <w:sz w:val="24"/>
          <w:szCs w:val="24"/>
        </w:rPr>
        <w:t>Canton Area School District</w:t>
      </w:r>
    </w:p>
    <w:p w14:paraId="39EA2EF4" w14:textId="77777777" w:rsidR="00E81E10" w:rsidRDefault="00DC7B41">
      <w:pPr>
        <w:spacing w:after="0" w:line="240" w:lineRule="auto"/>
        <w:jc w:val="center"/>
        <w:rPr>
          <w:rFonts w:ascii="Arial" w:eastAsia="Arial" w:hAnsi="Arial" w:cs="Arial"/>
          <w:sz w:val="24"/>
          <w:szCs w:val="24"/>
        </w:rPr>
      </w:pPr>
      <w:r>
        <w:rPr>
          <w:rFonts w:ascii="Arial" w:eastAsia="Arial" w:hAnsi="Arial" w:cs="Arial"/>
          <w:b/>
          <w:sz w:val="24"/>
          <w:szCs w:val="24"/>
        </w:rPr>
        <w:t xml:space="preserve">Student and Staff COVID-19 Screening Form </w:t>
      </w:r>
      <w:r>
        <w:rPr>
          <w:rFonts w:ascii="Arial" w:eastAsia="Arial" w:hAnsi="Arial" w:cs="Arial"/>
          <w:b/>
          <w:sz w:val="24"/>
          <w:szCs w:val="24"/>
        </w:rPr>
        <w:br/>
        <w:t>for Athletics, Extra and Co-curricular Activities</w:t>
      </w:r>
    </w:p>
    <w:p w14:paraId="68182546" w14:textId="77777777" w:rsidR="00E81E10" w:rsidRDefault="00E81E10">
      <w:pPr>
        <w:spacing w:after="0" w:line="240" w:lineRule="auto"/>
        <w:rPr>
          <w:rFonts w:ascii="Times New Roman" w:eastAsia="Times New Roman" w:hAnsi="Times New Roman" w:cs="Times New Roman"/>
          <w:sz w:val="24"/>
          <w:szCs w:val="24"/>
        </w:rPr>
      </w:pPr>
    </w:p>
    <w:p w14:paraId="015AD815" w14:textId="77777777" w:rsidR="00E81E10" w:rsidRDefault="00DC7B41">
      <w:pPr>
        <w:rPr>
          <w:rFonts w:ascii="Arial" w:eastAsia="Arial" w:hAnsi="Arial" w:cs="Arial"/>
          <w:sz w:val="24"/>
          <w:szCs w:val="24"/>
        </w:rPr>
      </w:pPr>
      <w:r>
        <w:rPr>
          <w:rFonts w:ascii="Arial" w:eastAsia="Arial" w:hAnsi="Arial" w:cs="Arial"/>
          <w:sz w:val="24"/>
          <w:szCs w:val="24"/>
        </w:rPr>
        <w:t>Name: ________________________________________ Date: ___________</w:t>
      </w:r>
    </w:p>
    <w:p w14:paraId="15205574" w14:textId="77777777" w:rsidR="00E81E10" w:rsidRDefault="00DC7B41">
      <w:pPr>
        <w:rPr>
          <w:rFonts w:ascii="Arial" w:eastAsia="Arial" w:hAnsi="Arial" w:cs="Arial"/>
          <w:sz w:val="24"/>
          <w:szCs w:val="24"/>
        </w:rPr>
      </w:pPr>
      <w:r>
        <w:rPr>
          <w:rFonts w:ascii="Arial" w:eastAsia="Arial" w:hAnsi="Arial" w:cs="Arial"/>
          <w:sz w:val="24"/>
          <w:szCs w:val="24"/>
        </w:rPr>
        <w:t>Grade: _________ Activity: _______________________________________</w:t>
      </w:r>
    </w:p>
    <w:p w14:paraId="147B02FC" w14:textId="77777777" w:rsidR="00E81E10" w:rsidRDefault="00DC7B41">
      <w:pPr>
        <w:spacing w:after="0" w:line="240" w:lineRule="auto"/>
        <w:rPr>
          <w:rFonts w:ascii="Arial" w:eastAsia="Arial" w:hAnsi="Arial" w:cs="Arial"/>
          <w:sz w:val="24"/>
          <w:szCs w:val="24"/>
        </w:rPr>
      </w:pPr>
      <w:r>
        <w:rPr>
          <w:rFonts w:ascii="Arial" w:eastAsia="Arial" w:hAnsi="Arial" w:cs="Arial"/>
          <w:sz w:val="24"/>
          <w:szCs w:val="24"/>
        </w:rPr>
        <w:t xml:space="preserve">Students/Coaches/Advisors should self-report as deemed necessary prior to each practice/event. Temperature will be taken from a designated individual as needed. The other symptoms should be marked as “N” NO or “Y” Yes answers.  </w:t>
      </w:r>
    </w:p>
    <w:p w14:paraId="4E2E333C" w14:textId="77777777" w:rsidR="00E81E10" w:rsidRDefault="00DC7B41">
      <w:pPr>
        <w:spacing w:before="240" w:after="0" w:line="276" w:lineRule="auto"/>
        <w:rPr>
          <w:rFonts w:ascii="Arial" w:eastAsia="Arial" w:hAnsi="Arial" w:cs="Arial"/>
          <w:sz w:val="24"/>
          <w:szCs w:val="24"/>
        </w:rPr>
      </w:pPr>
      <w:r>
        <w:rPr>
          <w:rFonts w:ascii="Arial" w:eastAsia="Arial" w:hAnsi="Arial" w:cs="Arial"/>
          <w:sz w:val="24"/>
          <w:szCs w:val="24"/>
        </w:rPr>
        <w:t>**For the column “Close Contact” the answer should reflect the following question:</w:t>
      </w:r>
    </w:p>
    <w:p w14:paraId="5D705109" w14:textId="04AC918A" w:rsidR="00E81E10" w:rsidRDefault="00DC7B41">
      <w:pPr>
        <w:spacing w:after="0"/>
        <w:rPr>
          <w:rFonts w:ascii="Arial" w:eastAsia="Arial" w:hAnsi="Arial" w:cs="Arial"/>
          <w:sz w:val="24"/>
          <w:szCs w:val="24"/>
        </w:rPr>
      </w:pPr>
      <w:r>
        <w:rPr>
          <w:rFonts w:ascii="Arial" w:eastAsia="Arial" w:hAnsi="Arial" w:cs="Arial"/>
          <w:sz w:val="24"/>
          <w:szCs w:val="24"/>
        </w:rPr>
        <w:t xml:space="preserve">Within the past 14 days have you had close contact with someone who is currently sick with suspected or confirmed COVID-19. (Note: Close contact is defined as within 6ft for more than </w:t>
      </w:r>
      <w:r w:rsidR="002278AB" w:rsidRPr="00607DF6">
        <w:rPr>
          <w:rFonts w:ascii="Arial" w:eastAsia="Arial" w:hAnsi="Arial" w:cs="Arial"/>
          <w:sz w:val="24"/>
          <w:szCs w:val="24"/>
        </w:rPr>
        <w:t xml:space="preserve">15 </w:t>
      </w:r>
      <w:r w:rsidRPr="00607DF6">
        <w:rPr>
          <w:rFonts w:ascii="Arial" w:eastAsia="Arial" w:hAnsi="Arial" w:cs="Arial"/>
          <w:sz w:val="24"/>
          <w:szCs w:val="24"/>
        </w:rPr>
        <w:t>c</w:t>
      </w:r>
      <w:r>
        <w:rPr>
          <w:rFonts w:ascii="Arial" w:eastAsia="Arial" w:hAnsi="Arial" w:cs="Arial"/>
          <w:sz w:val="24"/>
          <w:szCs w:val="24"/>
        </w:rPr>
        <w:t>onsecutive minutes</w:t>
      </w:r>
      <w:r w:rsidRPr="00607DF6">
        <w:rPr>
          <w:rFonts w:ascii="Arial" w:eastAsia="Arial" w:hAnsi="Arial" w:cs="Arial"/>
          <w:sz w:val="24"/>
          <w:szCs w:val="24"/>
        </w:rPr>
        <w:t xml:space="preserve">, </w:t>
      </w:r>
      <w:r w:rsidR="002278AB" w:rsidRPr="00607DF6">
        <w:rPr>
          <w:rFonts w:ascii="Arial" w:eastAsia="Arial" w:hAnsi="Arial" w:cs="Arial"/>
          <w:sz w:val="24"/>
          <w:szCs w:val="24"/>
        </w:rPr>
        <w:t>with or</w:t>
      </w:r>
      <w:r w:rsidR="002278AB">
        <w:rPr>
          <w:rFonts w:ascii="Arial" w:eastAsia="Arial" w:hAnsi="Arial" w:cs="Arial"/>
          <w:sz w:val="24"/>
          <w:szCs w:val="24"/>
        </w:rPr>
        <w:t xml:space="preserve"> </w:t>
      </w:r>
      <w:r>
        <w:rPr>
          <w:rFonts w:ascii="Arial" w:eastAsia="Arial" w:hAnsi="Arial" w:cs="Arial"/>
          <w:sz w:val="24"/>
          <w:szCs w:val="24"/>
        </w:rPr>
        <w:t>without PPE equipment.)</w:t>
      </w:r>
    </w:p>
    <w:p w14:paraId="38E1AC53" w14:textId="77777777" w:rsidR="00E81E10" w:rsidRDefault="00E81E10">
      <w:pPr>
        <w:spacing w:after="0"/>
        <w:rPr>
          <w:rFonts w:ascii="Arial" w:eastAsia="Arial" w:hAnsi="Arial" w:cs="Arial"/>
          <w:sz w:val="24"/>
          <w:szCs w:val="24"/>
        </w:rPr>
      </w:pPr>
    </w:p>
    <w:p w14:paraId="449CAEC3" w14:textId="77777777" w:rsidR="00E81E10" w:rsidRPr="002278AB" w:rsidRDefault="00DC7B41">
      <w:pPr>
        <w:spacing w:after="0"/>
        <w:rPr>
          <w:rFonts w:ascii="Arial" w:eastAsia="Arial" w:hAnsi="Arial" w:cs="Arial"/>
          <w:sz w:val="24"/>
          <w:szCs w:val="24"/>
        </w:rPr>
      </w:pPr>
      <w:r w:rsidRPr="002278AB">
        <w:rPr>
          <w:rFonts w:ascii="Arial" w:eastAsia="Arial" w:hAnsi="Arial" w:cs="Arial"/>
          <w:sz w:val="24"/>
          <w:szCs w:val="24"/>
        </w:rPr>
        <w:t>***For the column “Travel” the answer should reflect the following question:</w:t>
      </w:r>
    </w:p>
    <w:p w14:paraId="634DA932" w14:textId="6090815B" w:rsidR="002278AB" w:rsidRPr="002278AB" w:rsidRDefault="00DC7B41" w:rsidP="002278AB">
      <w:pPr>
        <w:numPr>
          <w:ilvl w:val="0"/>
          <w:numId w:val="19"/>
        </w:numPr>
        <w:shd w:val="clear" w:color="auto" w:fill="FFFFFF"/>
        <w:spacing w:before="100" w:beforeAutospacing="1" w:after="100" w:afterAutospacing="1" w:line="259" w:lineRule="auto"/>
        <w:rPr>
          <w:rFonts w:ascii="Arial" w:eastAsia="Times New Roman" w:hAnsi="Arial" w:cs="Arial"/>
          <w:sz w:val="24"/>
          <w:szCs w:val="24"/>
        </w:rPr>
      </w:pPr>
      <w:r w:rsidRPr="002278AB">
        <w:rPr>
          <w:rFonts w:ascii="Arial" w:eastAsia="Arial" w:hAnsi="Arial" w:cs="Arial"/>
          <w:sz w:val="24"/>
          <w:szCs w:val="24"/>
        </w:rPr>
        <w:t xml:space="preserve">Within the last 14 days, have you traveled to one of the states that has been recommended by the PA </w:t>
      </w:r>
      <w:r w:rsidR="00136E1C">
        <w:rPr>
          <w:rFonts w:ascii="Arial" w:eastAsia="Arial" w:hAnsi="Arial" w:cs="Arial"/>
          <w:sz w:val="24"/>
          <w:szCs w:val="24"/>
        </w:rPr>
        <w:t xml:space="preserve">Department </w:t>
      </w:r>
      <w:r w:rsidRPr="002278AB">
        <w:rPr>
          <w:rFonts w:ascii="Arial" w:eastAsia="Arial" w:hAnsi="Arial" w:cs="Arial"/>
          <w:sz w:val="24"/>
          <w:szCs w:val="24"/>
        </w:rPr>
        <w:t xml:space="preserve">of Health to self-quarantine? Self-quarantine states are listed at </w:t>
      </w:r>
      <w:hyperlink r:id="rId10">
        <w:r w:rsidRPr="002278AB">
          <w:rPr>
            <w:rFonts w:ascii="Arial" w:eastAsia="Arial" w:hAnsi="Arial" w:cs="Arial"/>
            <w:color w:val="1155CC"/>
            <w:sz w:val="24"/>
            <w:szCs w:val="24"/>
            <w:u w:val="single"/>
          </w:rPr>
          <w:t>https://www.canton.k12.pa.us/2020-21-re-opening-of-casd</w:t>
        </w:r>
      </w:hyperlink>
      <w:r w:rsidRPr="002278AB">
        <w:rPr>
          <w:rFonts w:ascii="Arial" w:eastAsia="Arial" w:hAnsi="Arial" w:cs="Arial"/>
          <w:sz w:val="24"/>
          <w:szCs w:val="24"/>
        </w:rPr>
        <w:t xml:space="preserve">). </w:t>
      </w:r>
      <w:r w:rsidR="002278AB" w:rsidRPr="002278AB">
        <w:rPr>
          <w:rFonts w:ascii="Arial" w:eastAsia="Arial" w:hAnsi="Arial" w:cs="Arial"/>
          <w:sz w:val="24"/>
          <w:szCs w:val="24"/>
        </w:rPr>
        <w:t>NOTE: Documentation</w:t>
      </w:r>
      <w:r w:rsidRPr="002278AB">
        <w:rPr>
          <w:rFonts w:ascii="Arial" w:eastAsia="Arial" w:hAnsi="Arial" w:cs="Arial"/>
          <w:sz w:val="24"/>
          <w:szCs w:val="24"/>
        </w:rPr>
        <w:t xml:space="preserve"> of a negative Covid-19 test result after returning is sufficient to permit participation.</w:t>
      </w:r>
      <w:r w:rsidRPr="002278AB">
        <w:rPr>
          <w:rFonts w:ascii="Arial" w:eastAsia="Arial" w:hAnsi="Arial" w:cs="Arial"/>
          <w:b/>
          <w:sz w:val="24"/>
          <w:szCs w:val="24"/>
        </w:rPr>
        <w:t xml:space="preserve"> </w:t>
      </w:r>
      <w:r w:rsidRPr="002278AB">
        <w:rPr>
          <w:rFonts w:ascii="Arial" w:eastAsia="Arial" w:hAnsi="Arial" w:cs="Arial"/>
          <w:color w:val="FF0000"/>
          <w:sz w:val="24"/>
          <w:szCs w:val="24"/>
        </w:rPr>
        <w:br/>
      </w:r>
      <w:r w:rsidRPr="002278AB">
        <w:rPr>
          <w:rFonts w:ascii="Arial" w:eastAsia="Arial" w:hAnsi="Arial" w:cs="Arial"/>
          <w:color w:val="FF0000"/>
          <w:sz w:val="24"/>
          <w:szCs w:val="24"/>
        </w:rPr>
        <w:br/>
      </w:r>
      <w:r w:rsidRPr="002278AB">
        <w:rPr>
          <w:rFonts w:ascii="Arial" w:eastAsia="Arial" w:hAnsi="Arial" w:cs="Arial"/>
          <w:sz w:val="24"/>
          <w:szCs w:val="24"/>
        </w:rPr>
        <w:t>If any responses are “YES”, student will NOT be allowed to practice or compete, and will be asked to leave school grounds.</w:t>
      </w:r>
      <w:r w:rsidR="002278AB" w:rsidRPr="002278AB">
        <w:rPr>
          <w:rFonts w:ascii="Arial" w:eastAsia="Arial" w:hAnsi="Arial" w:cs="Arial"/>
          <w:sz w:val="24"/>
          <w:szCs w:val="24"/>
        </w:rPr>
        <w:t xml:space="preserve">  Athletes may return if they are:</w:t>
      </w:r>
    </w:p>
    <w:p w14:paraId="6BF52CC2" w14:textId="5812C920" w:rsidR="002278AB" w:rsidRPr="00607DF6" w:rsidRDefault="002278AB" w:rsidP="002278AB">
      <w:pPr>
        <w:numPr>
          <w:ilvl w:val="0"/>
          <w:numId w:val="19"/>
        </w:numPr>
        <w:shd w:val="clear" w:color="auto" w:fill="FFFFFF"/>
        <w:spacing w:before="100" w:beforeAutospacing="1" w:after="100" w:afterAutospacing="1" w:line="259" w:lineRule="auto"/>
        <w:rPr>
          <w:rFonts w:ascii="Arial" w:eastAsia="Times New Roman" w:hAnsi="Arial" w:cs="Arial"/>
          <w:sz w:val="24"/>
          <w:szCs w:val="24"/>
        </w:rPr>
      </w:pPr>
      <w:r w:rsidRPr="00607DF6">
        <w:rPr>
          <w:rFonts w:ascii="Arial" w:eastAsia="Times New Roman" w:hAnsi="Arial" w:cs="Arial"/>
          <w:sz w:val="24"/>
          <w:szCs w:val="24"/>
        </w:rPr>
        <w:t>10 days since symptoms first appeared</w:t>
      </w:r>
      <w:r w:rsidRPr="00607DF6">
        <w:rPr>
          <w:rFonts w:ascii="Arial" w:eastAsia="Times New Roman" w:hAnsi="Arial" w:cs="Arial"/>
          <w:b/>
          <w:bCs/>
          <w:sz w:val="24"/>
          <w:szCs w:val="24"/>
        </w:rPr>
        <w:t> and</w:t>
      </w:r>
    </w:p>
    <w:p w14:paraId="37C3034A" w14:textId="77777777" w:rsidR="002278AB" w:rsidRPr="00607DF6" w:rsidRDefault="002278AB" w:rsidP="002278AB">
      <w:pPr>
        <w:numPr>
          <w:ilvl w:val="0"/>
          <w:numId w:val="19"/>
        </w:numPr>
        <w:shd w:val="clear" w:color="auto" w:fill="FFFFFF"/>
        <w:spacing w:before="100" w:beforeAutospacing="1" w:after="100" w:afterAutospacing="1" w:line="259" w:lineRule="auto"/>
        <w:rPr>
          <w:rFonts w:ascii="Arial" w:eastAsia="Times New Roman" w:hAnsi="Arial" w:cs="Arial"/>
          <w:sz w:val="24"/>
          <w:szCs w:val="24"/>
        </w:rPr>
      </w:pPr>
      <w:r w:rsidRPr="00607DF6">
        <w:rPr>
          <w:rFonts w:ascii="Arial" w:eastAsia="Times New Roman" w:hAnsi="Arial" w:cs="Arial"/>
          <w:sz w:val="24"/>
          <w:szCs w:val="24"/>
        </w:rPr>
        <w:t>24 hours with no fever without the use of fever-reducing medications </w:t>
      </w:r>
      <w:r w:rsidRPr="00607DF6">
        <w:rPr>
          <w:rFonts w:ascii="Arial" w:eastAsia="Times New Roman" w:hAnsi="Arial" w:cs="Arial"/>
          <w:b/>
          <w:bCs/>
          <w:sz w:val="24"/>
          <w:szCs w:val="24"/>
        </w:rPr>
        <w:t>and</w:t>
      </w:r>
    </w:p>
    <w:p w14:paraId="4F620E9D" w14:textId="77777777" w:rsidR="002278AB" w:rsidRPr="00607DF6" w:rsidRDefault="002278AB" w:rsidP="002278AB">
      <w:pPr>
        <w:numPr>
          <w:ilvl w:val="0"/>
          <w:numId w:val="19"/>
        </w:numPr>
        <w:shd w:val="clear" w:color="auto" w:fill="FFFFFF"/>
        <w:spacing w:before="100" w:beforeAutospacing="1" w:after="100" w:afterAutospacing="1" w:line="259" w:lineRule="auto"/>
        <w:rPr>
          <w:rFonts w:ascii="Arial" w:eastAsia="Times New Roman" w:hAnsi="Arial" w:cs="Arial"/>
          <w:sz w:val="24"/>
          <w:szCs w:val="24"/>
        </w:rPr>
      </w:pPr>
      <w:r w:rsidRPr="00607DF6">
        <w:rPr>
          <w:rFonts w:ascii="Arial" w:eastAsia="Times New Roman" w:hAnsi="Arial" w:cs="Arial"/>
          <w:sz w:val="24"/>
          <w:szCs w:val="24"/>
        </w:rPr>
        <w:t>COVID-19 symptoms have improved (for example, cough, shortness of breath);</w:t>
      </w:r>
    </w:p>
    <w:p w14:paraId="7FD789FA" w14:textId="77777777" w:rsidR="002278AB" w:rsidRPr="00607DF6" w:rsidRDefault="002278AB" w:rsidP="002278AB">
      <w:pPr>
        <w:shd w:val="clear" w:color="auto" w:fill="FFFFFF"/>
        <w:spacing w:before="100" w:beforeAutospacing="1" w:after="100" w:afterAutospacing="1"/>
        <w:ind w:left="720"/>
        <w:jc w:val="center"/>
        <w:rPr>
          <w:rFonts w:ascii="Arial" w:eastAsia="Times New Roman" w:hAnsi="Arial" w:cs="Arial"/>
          <w:sz w:val="24"/>
          <w:szCs w:val="24"/>
        </w:rPr>
      </w:pPr>
      <w:r w:rsidRPr="00607DF6">
        <w:rPr>
          <w:rFonts w:ascii="Arial" w:eastAsia="Times New Roman" w:hAnsi="Arial" w:cs="Arial"/>
          <w:sz w:val="24"/>
          <w:szCs w:val="24"/>
        </w:rPr>
        <w:t>OR</w:t>
      </w:r>
    </w:p>
    <w:p w14:paraId="0AD54013" w14:textId="21DF61FB" w:rsidR="002278AB" w:rsidRPr="00607DF6" w:rsidRDefault="002278AB" w:rsidP="002278AB">
      <w:pPr>
        <w:pStyle w:val="NormalWeb"/>
        <w:numPr>
          <w:ilvl w:val="0"/>
          <w:numId w:val="19"/>
        </w:numPr>
        <w:shd w:val="clear" w:color="auto" w:fill="FFFFFF"/>
        <w:spacing w:before="0" w:beforeAutospacing="0" w:after="0" w:afterAutospacing="0"/>
        <w:textAlignment w:val="baseline"/>
        <w:rPr>
          <w:rFonts w:ascii="Arial" w:hAnsi="Arial" w:cs="Arial"/>
          <w:strike/>
        </w:rPr>
      </w:pPr>
      <w:r w:rsidRPr="00607DF6">
        <w:rPr>
          <w:rFonts w:ascii="Arial" w:hAnsi="Arial" w:cs="Arial"/>
          <w:shd w:val="clear" w:color="auto" w:fill="FFFFFF"/>
        </w:rPr>
        <w:t>If the athlete has received medical clearance from a physician (doctor’s excuse) to return to the sport;</w:t>
      </w:r>
    </w:p>
    <w:p w14:paraId="3207BCF2" w14:textId="77777777" w:rsidR="002278AB" w:rsidRPr="00607DF6" w:rsidRDefault="002278AB" w:rsidP="002278AB">
      <w:pPr>
        <w:pStyle w:val="NormalWeb"/>
        <w:shd w:val="clear" w:color="auto" w:fill="FFFFFF"/>
        <w:spacing w:before="0" w:beforeAutospacing="0" w:after="0" w:afterAutospacing="0"/>
        <w:ind w:left="360"/>
        <w:textAlignment w:val="baseline"/>
        <w:rPr>
          <w:rFonts w:ascii="Arial" w:hAnsi="Arial" w:cs="Arial"/>
          <w:strike/>
        </w:rPr>
      </w:pPr>
    </w:p>
    <w:p w14:paraId="6DE8518C" w14:textId="77777777" w:rsidR="002278AB" w:rsidRPr="00607DF6" w:rsidRDefault="002278AB" w:rsidP="002278AB">
      <w:pPr>
        <w:pStyle w:val="NormalWeb"/>
        <w:shd w:val="clear" w:color="auto" w:fill="FFFFFF"/>
        <w:spacing w:before="0" w:beforeAutospacing="0" w:after="0" w:afterAutospacing="0"/>
        <w:ind w:left="720"/>
        <w:jc w:val="center"/>
        <w:textAlignment w:val="baseline"/>
        <w:rPr>
          <w:rFonts w:ascii="Arial" w:hAnsi="Arial" w:cs="Arial"/>
          <w:shd w:val="clear" w:color="auto" w:fill="FFFFFF"/>
        </w:rPr>
      </w:pPr>
      <w:r w:rsidRPr="00607DF6">
        <w:rPr>
          <w:rFonts w:ascii="Arial" w:hAnsi="Arial" w:cs="Arial"/>
          <w:shd w:val="clear" w:color="auto" w:fill="FFFFFF"/>
        </w:rPr>
        <w:t>OR</w:t>
      </w:r>
    </w:p>
    <w:p w14:paraId="048D6C90" w14:textId="77777777" w:rsidR="002278AB" w:rsidRPr="00607DF6" w:rsidRDefault="002278AB" w:rsidP="002278AB">
      <w:pPr>
        <w:pStyle w:val="NormalWeb"/>
        <w:shd w:val="clear" w:color="auto" w:fill="FFFFFF"/>
        <w:spacing w:before="0" w:beforeAutospacing="0" w:after="0" w:afterAutospacing="0"/>
        <w:ind w:left="720"/>
        <w:textAlignment w:val="baseline"/>
        <w:rPr>
          <w:rFonts w:ascii="Arial" w:hAnsi="Arial" w:cs="Arial"/>
        </w:rPr>
      </w:pPr>
    </w:p>
    <w:p w14:paraId="408A77CD" w14:textId="77777777" w:rsidR="002278AB" w:rsidRPr="00607DF6" w:rsidRDefault="002278AB" w:rsidP="002278AB">
      <w:pPr>
        <w:pStyle w:val="NormalWeb"/>
        <w:numPr>
          <w:ilvl w:val="0"/>
          <w:numId w:val="19"/>
        </w:numPr>
        <w:shd w:val="clear" w:color="auto" w:fill="FFFFFF"/>
        <w:spacing w:before="0" w:beforeAutospacing="0" w:after="0" w:afterAutospacing="0"/>
        <w:textAlignment w:val="baseline"/>
        <w:rPr>
          <w:rFonts w:ascii="Arial" w:hAnsi="Arial" w:cs="Arial"/>
        </w:rPr>
      </w:pPr>
      <w:r w:rsidRPr="00607DF6">
        <w:rPr>
          <w:rFonts w:ascii="Arial" w:hAnsi="Arial" w:cs="Arial"/>
          <w:shd w:val="clear" w:color="auto" w:fill="FFFFFF"/>
        </w:rPr>
        <w:t>A negative COVID-19 test once placed in quarantine.</w:t>
      </w:r>
    </w:p>
    <w:p w14:paraId="3DDCBD00" w14:textId="77777777" w:rsidR="002278AB" w:rsidRPr="00607DF6" w:rsidRDefault="00DC7B41">
      <w:pPr>
        <w:spacing w:after="0" w:line="240" w:lineRule="auto"/>
        <w:rPr>
          <w:rFonts w:ascii="Arial" w:eastAsia="Arial" w:hAnsi="Arial" w:cs="Arial"/>
          <w:sz w:val="24"/>
          <w:szCs w:val="24"/>
        </w:rPr>
      </w:pPr>
      <w:r w:rsidRPr="00607DF6">
        <w:rPr>
          <w:rFonts w:ascii="Arial" w:eastAsia="Arial" w:hAnsi="Arial" w:cs="Arial"/>
          <w:sz w:val="24"/>
          <w:szCs w:val="24"/>
        </w:rPr>
        <w:t xml:space="preserve">  </w:t>
      </w:r>
    </w:p>
    <w:p w14:paraId="49E95B09" w14:textId="520469C0" w:rsidR="00E81E10" w:rsidRDefault="00DC7B41">
      <w:pPr>
        <w:spacing w:after="0" w:line="240" w:lineRule="auto"/>
        <w:rPr>
          <w:rFonts w:ascii="Arial" w:eastAsia="Arial" w:hAnsi="Arial" w:cs="Arial"/>
          <w:sz w:val="24"/>
          <w:szCs w:val="24"/>
        </w:rPr>
      </w:pPr>
      <w:r w:rsidRPr="00607DF6">
        <w:rPr>
          <w:rFonts w:ascii="Arial" w:eastAsia="Arial" w:hAnsi="Arial" w:cs="Arial"/>
          <w:sz w:val="24"/>
          <w:szCs w:val="24"/>
        </w:rPr>
        <w:t>Parent/Guardian/Athletic Director will be notified</w:t>
      </w:r>
      <w:r w:rsidR="002278AB" w:rsidRPr="00607DF6">
        <w:rPr>
          <w:rFonts w:ascii="Arial" w:eastAsia="Arial" w:hAnsi="Arial" w:cs="Arial"/>
          <w:sz w:val="24"/>
          <w:szCs w:val="24"/>
        </w:rPr>
        <w:t xml:space="preserve"> if child answers “yes” to any of the questions</w:t>
      </w:r>
      <w:r w:rsidRPr="00607DF6">
        <w:rPr>
          <w:rFonts w:ascii="Arial" w:eastAsia="Arial" w:hAnsi="Arial" w:cs="Arial"/>
          <w:sz w:val="24"/>
          <w:szCs w:val="24"/>
        </w:rPr>
        <w:t>.</w:t>
      </w:r>
    </w:p>
    <w:p w14:paraId="0E59D347" w14:textId="77777777" w:rsidR="002E60C9" w:rsidRDefault="002E60C9">
      <w:pPr>
        <w:spacing w:after="0" w:line="240" w:lineRule="auto"/>
        <w:rPr>
          <w:rFonts w:ascii="Arial" w:eastAsia="Arial" w:hAnsi="Arial" w:cs="Arial"/>
          <w:sz w:val="24"/>
          <w:szCs w:val="24"/>
        </w:rPr>
      </w:pPr>
    </w:p>
    <w:p w14:paraId="18564D33" w14:textId="77777777" w:rsidR="00E81E10" w:rsidRDefault="00E81E10">
      <w:pPr>
        <w:spacing w:after="0" w:line="240" w:lineRule="auto"/>
        <w:rPr>
          <w:rFonts w:ascii="Arial" w:eastAsia="Arial" w:hAnsi="Arial" w:cs="Arial"/>
          <w:b/>
          <w:sz w:val="24"/>
          <w:szCs w:val="24"/>
        </w:rPr>
      </w:pPr>
    </w:p>
    <w:tbl>
      <w:tblPr>
        <w:tblStyle w:val="a1"/>
        <w:tblW w:w="11070" w:type="dxa"/>
        <w:tblInd w:w="-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0"/>
        <w:gridCol w:w="810"/>
        <w:gridCol w:w="990"/>
        <w:gridCol w:w="900"/>
        <w:gridCol w:w="900"/>
        <w:gridCol w:w="1080"/>
        <w:gridCol w:w="1260"/>
        <w:gridCol w:w="1080"/>
        <w:gridCol w:w="1440"/>
        <w:gridCol w:w="1710"/>
      </w:tblGrid>
      <w:tr w:rsidR="00E81E10" w14:paraId="184B0EBA" w14:textId="77777777" w:rsidTr="009A6E9C">
        <w:tc>
          <w:tcPr>
            <w:tcW w:w="900" w:type="dxa"/>
          </w:tcPr>
          <w:p w14:paraId="41DC6AB4" w14:textId="182586DB" w:rsidR="00E81E10" w:rsidRDefault="009A6E9C" w:rsidP="009A6E9C">
            <w:pPr>
              <w:jc w:val="center"/>
              <w:rPr>
                <w:rFonts w:ascii="Arial" w:eastAsia="Arial" w:hAnsi="Arial" w:cs="Arial"/>
                <w:sz w:val="20"/>
                <w:szCs w:val="20"/>
              </w:rPr>
            </w:pPr>
            <w:r>
              <w:rPr>
                <w:rFonts w:ascii="Arial" w:eastAsia="Arial" w:hAnsi="Arial" w:cs="Arial"/>
                <w:sz w:val="20"/>
                <w:szCs w:val="20"/>
              </w:rPr>
              <w:t>Date</w:t>
            </w:r>
          </w:p>
        </w:tc>
        <w:tc>
          <w:tcPr>
            <w:tcW w:w="810" w:type="dxa"/>
          </w:tcPr>
          <w:p w14:paraId="3FF658AD" w14:textId="7DC8D602" w:rsidR="00E81E10" w:rsidRDefault="009A6E9C" w:rsidP="009A6E9C">
            <w:pPr>
              <w:jc w:val="center"/>
              <w:rPr>
                <w:rFonts w:ascii="Arial" w:eastAsia="Arial" w:hAnsi="Arial" w:cs="Arial"/>
                <w:sz w:val="20"/>
                <w:szCs w:val="20"/>
              </w:rPr>
            </w:pPr>
            <w:r>
              <w:rPr>
                <w:rFonts w:ascii="Arial" w:eastAsia="Arial" w:hAnsi="Arial" w:cs="Arial"/>
                <w:sz w:val="20"/>
                <w:szCs w:val="20"/>
              </w:rPr>
              <w:t>Temp</w:t>
            </w:r>
          </w:p>
        </w:tc>
        <w:tc>
          <w:tcPr>
            <w:tcW w:w="990" w:type="dxa"/>
          </w:tcPr>
          <w:p w14:paraId="68B4C427" w14:textId="43998E0E" w:rsidR="00E81E10" w:rsidRDefault="009A6E9C" w:rsidP="009A6E9C">
            <w:pPr>
              <w:jc w:val="center"/>
              <w:rPr>
                <w:rFonts w:ascii="Arial" w:eastAsia="Arial" w:hAnsi="Arial" w:cs="Arial"/>
                <w:sz w:val="20"/>
                <w:szCs w:val="20"/>
              </w:rPr>
            </w:pPr>
            <w:r>
              <w:rPr>
                <w:rFonts w:ascii="Arial" w:eastAsia="Arial" w:hAnsi="Arial" w:cs="Arial"/>
                <w:sz w:val="20"/>
                <w:szCs w:val="20"/>
              </w:rPr>
              <w:t>Fever And /</w:t>
            </w:r>
            <w:r w:rsidR="00DC7B41">
              <w:rPr>
                <w:rFonts w:ascii="Arial" w:eastAsia="Arial" w:hAnsi="Arial" w:cs="Arial"/>
                <w:sz w:val="20"/>
                <w:szCs w:val="20"/>
              </w:rPr>
              <w:t>Or Chills</w:t>
            </w:r>
          </w:p>
        </w:tc>
        <w:tc>
          <w:tcPr>
            <w:tcW w:w="900" w:type="dxa"/>
          </w:tcPr>
          <w:p w14:paraId="79D60E2A" w14:textId="77777777" w:rsidR="00E81E10" w:rsidRDefault="00DC7B41" w:rsidP="009A6E9C">
            <w:pPr>
              <w:jc w:val="center"/>
              <w:rPr>
                <w:rFonts w:ascii="Arial" w:eastAsia="Arial" w:hAnsi="Arial" w:cs="Arial"/>
                <w:sz w:val="20"/>
                <w:szCs w:val="20"/>
              </w:rPr>
            </w:pPr>
            <w:r>
              <w:rPr>
                <w:rFonts w:ascii="Arial" w:eastAsia="Arial" w:hAnsi="Arial" w:cs="Arial"/>
                <w:sz w:val="20"/>
                <w:szCs w:val="20"/>
              </w:rPr>
              <w:t>Cough</w:t>
            </w:r>
          </w:p>
        </w:tc>
        <w:tc>
          <w:tcPr>
            <w:tcW w:w="900" w:type="dxa"/>
          </w:tcPr>
          <w:p w14:paraId="23EA6715" w14:textId="77777777" w:rsidR="00E81E10" w:rsidRDefault="00DC7B41" w:rsidP="009A6E9C">
            <w:pPr>
              <w:jc w:val="center"/>
              <w:rPr>
                <w:rFonts w:ascii="Arial" w:eastAsia="Arial" w:hAnsi="Arial" w:cs="Arial"/>
                <w:sz w:val="20"/>
                <w:szCs w:val="20"/>
              </w:rPr>
            </w:pPr>
            <w:r>
              <w:rPr>
                <w:rFonts w:ascii="Arial" w:eastAsia="Arial" w:hAnsi="Arial" w:cs="Arial"/>
                <w:sz w:val="20"/>
                <w:szCs w:val="20"/>
              </w:rPr>
              <w:t>Sore Throat</w:t>
            </w:r>
          </w:p>
        </w:tc>
        <w:tc>
          <w:tcPr>
            <w:tcW w:w="1080" w:type="dxa"/>
          </w:tcPr>
          <w:p w14:paraId="728153FD" w14:textId="77777777" w:rsidR="00E81E10" w:rsidRDefault="00DC7B41" w:rsidP="009A6E9C">
            <w:pPr>
              <w:jc w:val="center"/>
              <w:rPr>
                <w:rFonts w:ascii="Arial" w:eastAsia="Arial" w:hAnsi="Arial" w:cs="Arial"/>
                <w:sz w:val="20"/>
                <w:szCs w:val="20"/>
              </w:rPr>
            </w:pPr>
            <w:r>
              <w:rPr>
                <w:rFonts w:ascii="Arial" w:eastAsia="Arial" w:hAnsi="Arial" w:cs="Arial"/>
                <w:sz w:val="20"/>
                <w:szCs w:val="20"/>
              </w:rPr>
              <w:t>Short of Breath</w:t>
            </w:r>
          </w:p>
        </w:tc>
        <w:tc>
          <w:tcPr>
            <w:tcW w:w="1260" w:type="dxa"/>
          </w:tcPr>
          <w:p w14:paraId="667FF610" w14:textId="77777777" w:rsidR="00E81E10" w:rsidRDefault="00DC7B41" w:rsidP="009A6E9C">
            <w:pPr>
              <w:jc w:val="center"/>
              <w:rPr>
                <w:rFonts w:ascii="Arial" w:eastAsia="Arial" w:hAnsi="Arial" w:cs="Arial"/>
                <w:sz w:val="20"/>
                <w:szCs w:val="20"/>
              </w:rPr>
            </w:pPr>
            <w:r>
              <w:rPr>
                <w:rFonts w:ascii="Arial" w:eastAsia="Arial" w:hAnsi="Arial" w:cs="Arial"/>
                <w:sz w:val="20"/>
                <w:szCs w:val="20"/>
              </w:rPr>
              <w:t>Loss Taste/</w:t>
            </w:r>
          </w:p>
          <w:p w14:paraId="560FA60B" w14:textId="77777777" w:rsidR="00E81E10" w:rsidRDefault="00DC7B41" w:rsidP="009A6E9C">
            <w:pPr>
              <w:jc w:val="center"/>
              <w:rPr>
                <w:rFonts w:ascii="Arial" w:eastAsia="Arial" w:hAnsi="Arial" w:cs="Arial"/>
                <w:sz w:val="20"/>
                <w:szCs w:val="20"/>
              </w:rPr>
            </w:pPr>
            <w:r>
              <w:rPr>
                <w:rFonts w:ascii="Arial" w:eastAsia="Arial" w:hAnsi="Arial" w:cs="Arial"/>
                <w:sz w:val="20"/>
                <w:szCs w:val="20"/>
              </w:rPr>
              <w:t>Smell</w:t>
            </w:r>
          </w:p>
        </w:tc>
        <w:tc>
          <w:tcPr>
            <w:tcW w:w="1080" w:type="dxa"/>
          </w:tcPr>
          <w:p w14:paraId="3161D2DB" w14:textId="77777777" w:rsidR="00E81E10" w:rsidRDefault="00DC7B41" w:rsidP="009A6E9C">
            <w:pPr>
              <w:jc w:val="center"/>
              <w:rPr>
                <w:rFonts w:ascii="Arial" w:eastAsia="Arial" w:hAnsi="Arial" w:cs="Arial"/>
                <w:sz w:val="20"/>
                <w:szCs w:val="20"/>
              </w:rPr>
            </w:pPr>
            <w:r>
              <w:rPr>
                <w:rFonts w:ascii="Arial" w:eastAsia="Arial" w:hAnsi="Arial" w:cs="Arial"/>
                <w:sz w:val="20"/>
                <w:szCs w:val="20"/>
              </w:rPr>
              <w:t>Vomiting</w:t>
            </w:r>
          </w:p>
          <w:p w14:paraId="10E2F3C1" w14:textId="77777777" w:rsidR="00E81E10" w:rsidRDefault="00DC7B41" w:rsidP="009A6E9C">
            <w:pPr>
              <w:jc w:val="center"/>
              <w:rPr>
                <w:rFonts w:ascii="Arial" w:eastAsia="Arial" w:hAnsi="Arial" w:cs="Arial"/>
                <w:sz w:val="20"/>
                <w:szCs w:val="20"/>
              </w:rPr>
            </w:pPr>
            <w:r>
              <w:rPr>
                <w:rFonts w:ascii="Arial" w:eastAsia="Arial" w:hAnsi="Arial" w:cs="Arial"/>
                <w:sz w:val="20"/>
                <w:szCs w:val="20"/>
              </w:rPr>
              <w:t>Diarrhea</w:t>
            </w:r>
          </w:p>
        </w:tc>
        <w:tc>
          <w:tcPr>
            <w:tcW w:w="1440" w:type="dxa"/>
          </w:tcPr>
          <w:p w14:paraId="6DADDE92" w14:textId="77777777" w:rsidR="00E81E10" w:rsidRDefault="00DC7B41" w:rsidP="009A6E9C">
            <w:pPr>
              <w:jc w:val="center"/>
              <w:rPr>
                <w:rFonts w:ascii="Arial" w:eastAsia="Arial" w:hAnsi="Arial" w:cs="Arial"/>
                <w:sz w:val="20"/>
                <w:szCs w:val="20"/>
              </w:rPr>
            </w:pPr>
            <w:r>
              <w:rPr>
                <w:rFonts w:ascii="Arial" w:eastAsia="Arial" w:hAnsi="Arial" w:cs="Arial"/>
                <w:sz w:val="20"/>
                <w:szCs w:val="20"/>
              </w:rPr>
              <w:t>Close Contact</w:t>
            </w:r>
          </w:p>
          <w:p w14:paraId="42406E5E" w14:textId="77777777" w:rsidR="00E81E10" w:rsidRDefault="00DC7B41" w:rsidP="009A6E9C">
            <w:pPr>
              <w:jc w:val="center"/>
              <w:rPr>
                <w:rFonts w:ascii="Arial" w:eastAsia="Arial" w:hAnsi="Arial" w:cs="Arial"/>
                <w:sz w:val="20"/>
                <w:szCs w:val="20"/>
              </w:rPr>
            </w:pPr>
            <w:r>
              <w:rPr>
                <w:rFonts w:ascii="Arial" w:eastAsia="Arial" w:hAnsi="Arial" w:cs="Arial"/>
                <w:sz w:val="20"/>
                <w:szCs w:val="20"/>
              </w:rPr>
              <w:t>**</w:t>
            </w:r>
          </w:p>
        </w:tc>
        <w:tc>
          <w:tcPr>
            <w:tcW w:w="1710" w:type="dxa"/>
          </w:tcPr>
          <w:p w14:paraId="3CD6D235" w14:textId="77777777" w:rsidR="00E81E10" w:rsidRDefault="00DC7B41" w:rsidP="009A6E9C">
            <w:pPr>
              <w:jc w:val="center"/>
              <w:rPr>
                <w:rFonts w:ascii="Arial" w:eastAsia="Arial" w:hAnsi="Arial" w:cs="Arial"/>
                <w:sz w:val="20"/>
                <w:szCs w:val="20"/>
              </w:rPr>
            </w:pPr>
            <w:r>
              <w:rPr>
                <w:rFonts w:ascii="Arial" w:eastAsia="Arial" w:hAnsi="Arial" w:cs="Arial"/>
                <w:sz w:val="20"/>
                <w:szCs w:val="20"/>
              </w:rPr>
              <w:t>Travel</w:t>
            </w:r>
            <w:r>
              <w:rPr>
                <w:rFonts w:ascii="Arial" w:eastAsia="Arial" w:hAnsi="Arial" w:cs="Arial"/>
                <w:sz w:val="20"/>
                <w:szCs w:val="20"/>
              </w:rPr>
              <w:br/>
              <w:t>***</w:t>
            </w:r>
          </w:p>
        </w:tc>
      </w:tr>
      <w:tr w:rsidR="00E81E10" w14:paraId="0208FEAB" w14:textId="77777777" w:rsidTr="009A6E9C">
        <w:tc>
          <w:tcPr>
            <w:tcW w:w="900" w:type="dxa"/>
          </w:tcPr>
          <w:p w14:paraId="1280B663" w14:textId="77777777" w:rsidR="00E81E10" w:rsidRDefault="00E81E10">
            <w:pPr>
              <w:rPr>
                <w:rFonts w:ascii="Arial" w:eastAsia="Arial" w:hAnsi="Arial" w:cs="Arial"/>
                <w:sz w:val="24"/>
                <w:szCs w:val="24"/>
              </w:rPr>
            </w:pPr>
          </w:p>
        </w:tc>
        <w:tc>
          <w:tcPr>
            <w:tcW w:w="810" w:type="dxa"/>
          </w:tcPr>
          <w:p w14:paraId="6EE1AC02" w14:textId="77777777" w:rsidR="00E81E10" w:rsidRDefault="00E81E10">
            <w:pPr>
              <w:rPr>
                <w:rFonts w:ascii="Arial" w:eastAsia="Arial" w:hAnsi="Arial" w:cs="Arial"/>
                <w:sz w:val="24"/>
                <w:szCs w:val="24"/>
              </w:rPr>
            </w:pPr>
          </w:p>
        </w:tc>
        <w:tc>
          <w:tcPr>
            <w:tcW w:w="990" w:type="dxa"/>
          </w:tcPr>
          <w:p w14:paraId="6290C3D5" w14:textId="77777777" w:rsidR="00E81E10" w:rsidRDefault="00E81E10">
            <w:pPr>
              <w:rPr>
                <w:rFonts w:ascii="Arial" w:eastAsia="Arial" w:hAnsi="Arial" w:cs="Arial"/>
                <w:sz w:val="24"/>
                <w:szCs w:val="24"/>
              </w:rPr>
            </w:pPr>
          </w:p>
        </w:tc>
        <w:tc>
          <w:tcPr>
            <w:tcW w:w="900" w:type="dxa"/>
          </w:tcPr>
          <w:p w14:paraId="66B5AD00" w14:textId="77777777" w:rsidR="00E81E10" w:rsidRDefault="00E81E10">
            <w:pPr>
              <w:rPr>
                <w:rFonts w:ascii="Arial" w:eastAsia="Arial" w:hAnsi="Arial" w:cs="Arial"/>
                <w:sz w:val="24"/>
                <w:szCs w:val="24"/>
              </w:rPr>
            </w:pPr>
          </w:p>
        </w:tc>
        <w:tc>
          <w:tcPr>
            <w:tcW w:w="900" w:type="dxa"/>
          </w:tcPr>
          <w:p w14:paraId="62BAC50B" w14:textId="77777777" w:rsidR="00E81E10" w:rsidRDefault="00E81E10">
            <w:pPr>
              <w:rPr>
                <w:rFonts w:ascii="Arial" w:eastAsia="Arial" w:hAnsi="Arial" w:cs="Arial"/>
                <w:sz w:val="24"/>
                <w:szCs w:val="24"/>
              </w:rPr>
            </w:pPr>
          </w:p>
        </w:tc>
        <w:tc>
          <w:tcPr>
            <w:tcW w:w="1080" w:type="dxa"/>
          </w:tcPr>
          <w:p w14:paraId="3226345A" w14:textId="77777777" w:rsidR="00E81E10" w:rsidRDefault="00E81E10">
            <w:pPr>
              <w:rPr>
                <w:rFonts w:ascii="Arial" w:eastAsia="Arial" w:hAnsi="Arial" w:cs="Arial"/>
                <w:sz w:val="24"/>
                <w:szCs w:val="24"/>
              </w:rPr>
            </w:pPr>
          </w:p>
        </w:tc>
        <w:tc>
          <w:tcPr>
            <w:tcW w:w="1260" w:type="dxa"/>
          </w:tcPr>
          <w:p w14:paraId="7EB3361C" w14:textId="77777777" w:rsidR="00E81E10" w:rsidRDefault="00E81E10">
            <w:pPr>
              <w:rPr>
                <w:rFonts w:ascii="Arial" w:eastAsia="Arial" w:hAnsi="Arial" w:cs="Arial"/>
                <w:sz w:val="24"/>
                <w:szCs w:val="24"/>
              </w:rPr>
            </w:pPr>
          </w:p>
        </w:tc>
        <w:tc>
          <w:tcPr>
            <w:tcW w:w="1080" w:type="dxa"/>
          </w:tcPr>
          <w:p w14:paraId="3C2FD312" w14:textId="77777777" w:rsidR="00E81E10" w:rsidRDefault="00E81E10">
            <w:pPr>
              <w:rPr>
                <w:rFonts w:ascii="Arial" w:eastAsia="Arial" w:hAnsi="Arial" w:cs="Arial"/>
                <w:sz w:val="24"/>
                <w:szCs w:val="24"/>
              </w:rPr>
            </w:pPr>
          </w:p>
        </w:tc>
        <w:tc>
          <w:tcPr>
            <w:tcW w:w="1440" w:type="dxa"/>
          </w:tcPr>
          <w:p w14:paraId="11C13FF8" w14:textId="77777777" w:rsidR="00E81E10" w:rsidRDefault="00E81E10">
            <w:pPr>
              <w:rPr>
                <w:rFonts w:ascii="Arial" w:eastAsia="Arial" w:hAnsi="Arial" w:cs="Arial"/>
                <w:sz w:val="24"/>
                <w:szCs w:val="24"/>
              </w:rPr>
            </w:pPr>
          </w:p>
        </w:tc>
        <w:tc>
          <w:tcPr>
            <w:tcW w:w="1710" w:type="dxa"/>
          </w:tcPr>
          <w:p w14:paraId="3DBFCC2F" w14:textId="77777777" w:rsidR="00E81E10" w:rsidRDefault="00E81E10">
            <w:pPr>
              <w:rPr>
                <w:rFonts w:ascii="Arial" w:eastAsia="Arial" w:hAnsi="Arial" w:cs="Arial"/>
                <w:sz w:val="24"/>
                <w:szCs w:val="24"/>
              </w:rPr>
            </w:pPr>
          </w:p>
        </w:tc>
      </w:tr>
      <w:tr w:rsidR="00E81E10" w14:paraId="19F21F76" w14:textId="77777777" w:rsidTr="009A6E9C">
        <w:tc>
          <w:tcPr>
            <w:tcW w:w="900" w:type="dxa"/>
          </w:tcPr>
          <w:p w14:paraId="2E1EA690" w14:textId="77777777" w:rsidR="00E81E10" w:rsidRDefault="00E81E10">
            <w:pPr>
              <w:rPr>
                <w:rFonts w:ascii="Arial" w:eastAsia="Arial" w:hAnsi="Arial" w:cs="Arial"/>
                <w:sz w:val="24"/>
                <w:szCs w:val="24"/>
              </w:rPr>
            </w:pPr>
          </w:p>
        </w:tc>
        <w:tc>
          <w:tcPr>
            <w:tcW w:w="810" w:type="dxa"/>
          </w:tcPr>
          <w:p w14:paraId="68E89DE1" w14:textId="77777777" w:rsidR="00E81E10" w:rsidRDefault="00E81E10">
            <w:pPr>
              <w:rPr>
                <w:rFonts w:ascii="Arial" w:eastAsia="Arial" w:hAnsi="Arial" w:cs="Arial"/>
                <w:sz w:val="24"/>
                <w:szCs w:val="24"/>
              </w:rPr>
            </w:pPr>
          </w:p>
        </w:tc>
        <w:tc>
          <w:tcPr>
            <w:tcW w:w="990" w:type="dxa"/>
          </w:tcPr>
          <w:p w14:paraId="3EFDC117" w14:textId="77777777" w:rsidR="00E81E10" w:rsidRDefault="00E81E10">
            <w:pPr>
              <w:rPr>
                <w:rFonts w:ascii="Arial" w:eastAsia="Arial" w:hAnsi="Arial" w:cs="Arial"/>
                <w:sz w:val="24"/>
                <w:szCs w:val="24"/>
              </w:rPr>
            </w:pPr>
          </w:p>
        </w:tc>
        <w:tc>
          <w:tcPr>
            <w:tcW w:w="900" w:type="dxa"/>
          </w:tcPr>
          <w:p w14:paraId="27E56EF7" w14:textId="77777777" w:rsidR="00E81E10" w:rsidRDefault="00E81E10">
            <w:pPr>
              <w:rPr>
                <w:rFonts w:ascii="Arial" w:eastAsia="Arial" w:hAnsi="Arial" w:cs="Arial"/>
                <w:sz w:val="24"/>
                <w:szCs w:val="24"/>
              </w:rPr>
            </w:pPr>
          </w:p>
        </w:tc>
        <w:tc>
          <w:tcPr>
            <w:tcW w:w="900" w:type="dxa"/>
          </w:tcPr>
          <w:p w14:paraId="27DECAE1" w14:textId="77777777" w:rsidR="00E81E10" w:rsidRDefault="00E81E10">
            <w:pPr>
              <w:rPr>
                <w:rFonts w:ascii="Arial" w:eastAsia="Arial" w:hAnsi="Arial" w:cs="Arial"/>
                <w:sz w:val="24"/>
                <w:szCs w:val="24"/>
              </w:rPr>
            </w:pPr>
          </w:p>
        </w:tc>
        <w:tc>
          <w:tcPr>
            <w:tcW w:w="1080" w:type="dxa"/>
          </w:tcPr>
          <w:p w14:paraId="2919E8B7" w14:textId="77777777" w:rsidR="00E81E10" w:rsidRDefault="00E81E10">
            <w:pPr>
              <w:rPr>
                <w:rFonts w:ascii="Arial" w:eastAsia="Arial" w:hAnsi="Arial" w:cs="Arial"/>
                <w:sz w:val="24"/>
                <w:szCs w:val="24"/>
              </w:rPr>
            </w:pPr>
          </w:p>
        </w:tc>
        <w:tc>
          <w:tcPr>
            <w:tcW w:w="1260" w:type="dxa"/>
          </w:tcPr>
          <w:p w14:paraId="62017930" w14:textId="77777777" w:rsidR="00E81E10" w:rsidRDefault="00E81E10">
            <w:pPr>
              <w:rPr>
                <w:rFonts w:ascii="Arial" w:eastAsia="Arial" w:hAnsi="Arial" w:cs="Arial"/>
                <w:sz w:val="24"/>
                <w:szCs w:val="24"/>
              </w:rPr>
            </w:pPr>
          </w:p>
        </w:tc>
        <w:tc>
          <w:tcPr>
            <w:tcW w:w="1080" w:type="dxa"/>
          </w:tcPr>
          <w:p w14:paraId="6D9315EE" w14:textId="77777777" w:rsidR="00E81E10" w:rsidRDefault="00E81E10">
            <w:pPr>
              <w:rPr>
                <w:rFonts w:ascii="Arial" w:eastAsia="Arial" w:hAnsi="Arial" w:cs="Arial"/>
                <w:sz w:val="24"/>
                <w:szCs w:val="24"/>
              </w:rPr>
            </w:pPr>
          </w:p>
        </w:tc>
        <w:tc>
          <w:tcPr>
            <w:tcW w:w="1440" w:type="dxa"/>
          </w:tcPr>
          <w:p w14:paraId="3EBD3017" w14:textId="77777777" w:rsidR="00E81E10" w:rsidRDefault="00E81E10">
            <w:pPr>
              <w:rPr>
                <w:rFonts w:ascii="Arial" w:eastAsia="Arial" w:hAnsi="Arial" w:cs="Arial"/>
                <w:sz w:val="24"/>
                <w:szCs w:val="24"/>
              </w:rPr>
            </w:pPr>
          </w:p>
        </w:tc>
        <w:tc>
          <w:tcPr>
            <w:tcW w:w="1710" w:type="dxa"/>
          </w:tcPr>
          <w:p w14:paraId="7AEABA18" w14:textId="77777777" w:rsidR="00E81E10" w:rsidRDefault="00E81E10">
            <w:pPr>
              <w:rPr>
                <w:rFonts w:ascii="Arial" w:eastAsia="Arial" w:hAnsi="Arial" w:cs="Arial"/>
                <w:sz w:val="24"/>
                <w:szCs w:val="24"/>
              </w:rPr>
            </w:pPr>
          </w:p>
        </w:tc>
      </w:tr>
      <w:tr w:rsidR="00E81E10" w14:paraId="74C86F86" w14:textId="77777777" w:rsidTr="009A6E9C">
        <w:tc>
          <w:tcPr>
            <w:tcW w:w="900" w:type="dxa"/>
          </w:tcPr>
          <w:p w14:paraId="78ADA557" w14:textId="77777777" w:rsidR="00E81E10" w:rsidRDefault="00E81E10">
            <w:pPr>
              <w:rPr>
                <w:rFonts w:ascii="Arial" w:eastAsia="Arial" w:hAnsi="Arial" w:cs="Arial"/>
                <w:sz w:val="24"/>
                <w:szCs w:val="24"/>
              </w:rPr>
            </w:pPr>
          </w:p>
        </w:tc>
        <w:tc>
          <w:tcPr>
            <w:tcW w:w="810" w:type="dxa"/>
          </w:tcPr>
          <w:p w14:paraId="38ACF2A4" w14:textId="77777777" w:rsidR="00E81E10" w:rsidRDefault="00E81E10">
            <w:pPr>
              <w:rPr>
                <w:rFonts w:ascii="Arial" w:eastAsia="Arial" w:hAnsi="Arial" w:cs="Arial"/>
                <w:sz w:val="24"/>
                <w:szCs w:val="24"/>
              </w:rPr>
            </w:pPr>
          </w:p>
        </w:tc>
        <w:tc>
          <w:tcPr>
            <w:tcW w:w="990" w:type="dxa"/>
          </w:tcPr>
          <w:p w14:paraId="5DE5571E" w14:textId="77777777" w:rsidR="00E81E10" w:rsidRDefault="00E81E10">
            <w:pPr>
              <w:rPr>
                <w:rFonts w:ascii="Arial" w:eastAsia="Arial" w:hAnsi="Arial" w:cs="Arial"/>
                <w:sz w:val="24"/>
                <w:szCs w:val="24"/>
              </w:rPr>
            </w:pPr>
          </w:p>
        </w:tc>
        <w:tc>
          <w:tcPr>
            <w:tcW w:w="900" w:type="dxa"/>
          </w:tcPr>
          <w:p w14:paraId="424BF60F" w14:textId="77777777" w:rsidR="00E81E10" w:rsidRDefault="00E81E10">
            <w:pPr>
              <w:rPr>
                <w:rFonts w:ascii="Arial" w:eastAsia="Arial" w:hAnsi="Arial" w:cs="Arial"/>
                <w:sz w:val="24"/>
                <w:szCs w:val="24"/>
              </w:rPr>
            </w:pPr>
          </w:p>
        </w:tc>
        <w:tc>
          <w:tcPr>
            <w:tcW w:w="900" w:type="dxa"/>
          </w:tcPr>
          <w:p w14:paraId="772B8752" w14:textId="77777777" w:rsidR="00E81E10" w:rsidRDefault="00E81E10">
            <w:pPr>
              <w:rPr>
                <w:rFonts w:ascii="Arial" w:eastAsia="Arial" w:hAnsi="Arial" w:cs="Arial"/>
                <w:sz w:val="24"/>
                <w:szCs w:val="24"/>
              </w:rPr>
            </w:pPr>
          </w:p>
        </w:tc>
        <w:tc>
          <w:tcPr>
            <w:tcW w:w="1080" w:type="dxa"/>
          </w:tcPr>
          <w:p w14:paraId="5BF347E1" w14:textId="77777777" w:rsidR="00E81E10" w:rsidRDefault="00E81E10">
            <w:pPr>
              <w:rPr>
                <w:rFonts w:ascii="Arial" w:eastAsia="Arial" w:hAnsi="Arial" w:cs="Arial"/>
                <w:sz w:val="24"/>
                <w:szCs w:val="24"/>
              </w:rPr>
            </w:pPr>
          </w:p>
        </w:tc>
        <w:tc>
          <w:tcPr>
            <w:tcW w:w="1260" w:type="dxa"/>
          </w:tcPr>
          <w:p w14:paraId="1F195C94" w14:textId="77777777" w:rsidR="00E81E10" w:rsidRDefault="00E81E10">
            <w:pPr>
              <w:rPr>
                <w:rFonts w:ascii="Arial" w:eastAsia="Arial" w:hAnsi="Arial" w:cs="Arial"/>
                <w:sz w:val="24"/>
                <w:szCs w:val="24"/>
              </w:rPr>
            </w:pPr>
          </w:p>
        </w:tc>
        <w:tc>
          <w:tcPr>
            <w:tcW w:w="1080" w:type="dxa"/>
          </w:tcPr>
          <w:p w14:paraId="2B016B70" w14:textId="77777777" w:rsidR="00E81E10" w:rsidRDefault="00E81E10">
            <w:pPr>
              <w:rPr>
                <w:rFonts w:ascii="Arial" w:eastAsia="Arial" w:hAnsi="Arial" w:cs="Arial"/>
                <w:sz w:val="24"/>
                <w:szCs w:val="24"/>
              </w:rPr>
            </w:pPr>
          </w:p>
        </w:tc>
        <w:tc>
          <w:tcPr>
            <w:tcW w:w="1440" w:type="dxa"/>
          </w:tcPr>
          <w:p w14:paraId="70838113" w14:textId="77777777" w:rsidR="00E81E10" w:rsidRDefault="00E81E10">
            <w:pPr>
              <w:rPr>
                <w:rFonts w:ascii="Arial" w:eastAsia="Arial" w:hAnsi="Arial" w:cs="Arial"/>
                <w:sz w:val="24"/>
                <w:szCs w:val="24"/>
              </w:rPr>
            </w:pPr>
          </w:p>
        </w:tc>
        <w:tc>
          <w:tcPr>
            <w:tcW w:w="1710" w:type="dxa"/>
          </w:tcPr>
          <w:p w14:paraId="7FFBAA7D" w14:textId="77777777" w:rsidR="00E81E10" w:rsidRDefault="00E81E10">
            <w:pPr>
              <w:rPr>
                <w:rFonts w:ascii="Arial" w:eastAsia="Arial" w:hAnsi="Arial" w:cs="Arial"/>
                <w:sz w:val="24"/>
                <w:szCs w:val="24"/>
              </w:rPr>
            </w:pPr>
          </w:p>
        </w:tc>
      </w:tr>
      <w:tr w:rsidR="00E81E10" w14:paraId="37703FE1" w14:textId="77777777" w:rsidTr="009A6E9C">
        <w:tc>
          <w:tcPr>
            <w:tcW w:w="900" w:type="dxa"/>
          </w:tcPr>
          <w:p w14:paraId="486B5A18" w14:textId="77777777" w:rsidR="00E81E10" w:rsidRDefault="00E81E10">
            <w:pPr>
              <w:rPr>
                <w:rFonts w:ascii="Arial" w:eastAsia="Arial" w:hAnsi="Arial" w:cs="Arial"/>
                <w:sz w:val="24"/>
                <w:szCs w:val="24"/>
              </w:rPr>
            </w:pPr>
          </w:p>
        </w:tc>
        <w:tc>
          <w:tcPr>
            <w:tcW w:w="810" w:type="dxa"/>
          </w:tcPr>
          <w:p w14:paraId="596C32A5" w14:textId="77777777" w:rsidR="00E81E10" w:rsidRDefault="00E81E10">
            <w:pPr>
              <w:rPr>
                <w:rFonts w:ascii="Arial" w:eastAsia="Arial" w:hAnsi="Arial" w:cs="Arial"/>
                <w:sz w:val="24"/>
                <w:szCs w:val="24"/>
              </w:rPr>
            </w:pPr>
          </w:p>
        </w:tc>
        <w:tc>
          <w:tcPr>
            <w:tcW w:w="990" w:type="dxa"/>
          </w:tcPr>
          <w:p w14:paraId="26DFBB4F" w14:textId="77777777" w:rsidR="00E81E10" w:rsidRDefault="00E81E10">
            <w:pPr>
              <w:rPr>
                <w:rFonts w:ascii="Arial" w:eastAsia="Arial" w:hAnsi="Arial" w:cs="Arial"/>
                <w:sz w:val="24"/>
                <w:szCs w:val="24"/>
              </w:rPr>
            </w:pPr>
          </w:p>
        </w:tc>
        <w:tc>
          <w:tcPr>
            <w:tcW w:w="900" w:type="dxa"/>
          </w:tcPr>
          <w:p w14:paraId="70219798" w14:textId="77777777" w:rsidR="00E81E10" w:rsidRDefault="00E81E10">
            <w:pPr>
              <w:rPr>
                <w:rFonts w:ascii="Arial" w:eastAsia="Arial" w:hAnsi="Arial" w:cs="Arial"/>
                <w:sz w:val="24"/>
                <w:szCs w:val="24"/>
              </w:rPr>
            </w:pPr>
          </w:p>
        </w:tc>
        <w:tc>
          <w:tcPr>
            <w:tcW w:w="900" w:type="dxa"/>
          </w:tcPr>
          <w:p w14:paraId="53C19083" w14:textId="77777777" w:rsidR="00E81E10" w:rsidRDefault="00E81E10">
            <w:pPr>
              <w:rPr>
                <w:rFonts w:ascii="Arial" w:eastAsia="Arial" w:hAnsi="Arial" w:cs="Arial"/>
                <w:sz w:val="24"/>
                <w:szCs w:val="24"/>
              </w:rPr>
            </w:pPr>
          </w:p>
        </w:tc>
        <w:tc>
          <w:tcPr>
            <w:tcW w:w="1080" w:type="dxa"/>
          </w:tcPr>
          <w:p w14:paraId="43D1D9D1" w14:textId="77777777" w:rsidR="00E81E10" w:rsidRDefault="00E81E10">
            <w:pPr>
              <w:rPr>
                <w:rFonts w:ascii="Arial" w:eastAsia="Arial" w:hAnsi="Arial" w:cs="Arial"/>
                <w:sz w:val="24"/>
                <w:szCs w:val="24"/>
              </w:rPr>
            </w:pPr>
          </w:p>
        </w:tc>
        <w:tc>
          <w:tcPr>
            <w:tcW w:w="1260" w:type="dxa"/>
          </w:tcPr>
          <w:p w14:paraId="649DF3CD" w14:textId="77777777" w:rsidR="00E81E10" w:rsidRDefault="00E81E10">
            <w:pPr>
              <w:rPr>
                <w:rFonts w:ascii="Arial" w:eastAsia="Arial" w:hAnsi="Arial" w:cs="Arial"/>
                <w:sz w:val="24"/>
                <w:szCs w:val="24"/>
              </w:rPr>
            </w:pPr>
          </w:p>
        </w:tc>
        <w:tc>
          <w:tcPr>
            <w:tcW w:w="1080" w:type="dxa"/>
          </w:tcPr>
          <w:p w14:paraId="1A9EE740" w14:textId="77777777" w:rsidR="00E81E10" w:rsidRDefault="00E81E10">
            <w:pPr>
              <w:rPr>
                <w:rFonts w:ascii="Arial" w:eastAsia="Arial" w:hAnsi="Arial" w:cs="Arial"/>
                <w:sz w:val="24"/>
                <w:szCs w:val="24"/>
              </w:rPr>
            </w:pPr>
          </w:p>
        </w:tc>
        <w:tc>
          <w:tcPr>
            <w:tcW w:w="1440" w:type="dxa"/>
          </w:tcPr>
          <w:p w14:paraId="5D1A4BAE" w14:textId="77777777" w:rsidR="00E81E10" w:rsidRDefault="00E81E10">
            <w:pPr>
              <w:rPr>
                <w:rFonts w:ascii="Arial" w:eastAsia="Arial" w:hAnsi="Arial" w:cs="Arial"/>
                <w:sz w:val="24"/>
                <w:szCs w:val="24"/>
              </w:rPr>
            </w:pPr>
          </w:p>
        </w:tc>
        <w:tc>
          <w:tcPr>
            <w:tcW w:w="1710" w:type="dxa"/>
          </w:tcPr>
          <w:p w14:paraId="54D62C59" w14:textId="77777777" w:rsidR="00E81E10" w:rsidRDefault="00E81E10">
            <w:pPr>
              <w:rPr>
                <w:rFonts w:ascii="Arial" w:eastAsia="Arial" w:hAnsi="Arial" w:cs="Arial"/>
                <w:sz w:val="24"/>
                <w:szCs w:val="24"/>
              </w:rPr>
            </w:pPr>
          </w:p>
        </w:tc>
      </w:tr>
      <w:tr w:rsidR="00E81E10" w14:paraId="796E0426" w14:textId="77777777" w:rsidTr="009A6E9C">
        <w:tc>
          <w:tcPr>
            <w:tcW w:w="900" w:type="dxa"/>
          </w:tcPr>
          <w:p w14:paraId="684F63A4" w14:textId="77777777" w:rsidR="00E81E10" w:rsidRDefault="00E81E10">
            <w:pPr>
              <w:rPr>
                <w:rFonts w:ascii="Arial" w:eastAsia="Arial" w:hAnsi="Arial" w:cs="Arial"/>
                <w:sz w:val="24"/>
                <w:szCs w:val="24"/>
              </w:rPr>
            </w:pPr>
          </w:p>
        </w:tc>
        <w:tc>
          <w:tcPr>
            <w:tcW w:w="810" w:type="dxa"/>
          </w:tcPr>
          <w:p w14:paraId="48AE80AA" w14:textId="77777777" w:rsidR="00E81E10" w:rsidRDefault="00E81E10">
            <w:pPr>
              <w:rPr>
                <w:rFonts w:ascii="Arial" w:eastAsia="Arial" w:hAnsi="Arial" w:cs="Arial"/>
                <w:sz w:val="24"/>
                <w:szCs w:val="24"/>
              </w:rPr>
            </w:pPr>
          </w:p>
        </w:tc>
        <w:tc>
          <w:tcPr>
            <w:tcW w:w="990" w:type="dxa"/>
          </w:tcPr>
          <w:p w14:paraId="698ADDC9" w14:textId="77777777" w:rsidR="00E81E10" w:rsidRDefault="00E81E10">
            <w:pPr>
              <w:rPr>
                <w:rFonts w:ascii="Arial" w:eastAsia="Arial" w:hAnsi="Arial" w:cs="Arial"/>
                <w:sz w:val="24"/>
                <w:szCs w:val="24"/>
              </w:rPr>
            </w:pPr>
          </w:p>
        </w:tc>
        <w:tc>
          <w:tcPr>
            <w:tcW w:w="900" w:type="dxa"/>
          </w:tcPr>
          <w:p w14:paraId="0F6B54AB" w14:textId="77777777" w:rsidR="00E81E10" w:rsidRDefault="00E81E10">
            <w:pPr>
              <w:rPr>
                <w:rFonts w:ascii="Arial" w:eastAsia="Arial" w:hAnsi="Arial" w:cs="Arial"/>
                <w:sz w:val="24"/>
                <w:szCs w:val="24"/>
              </w:rPr>
            </w:pPr>
          </w:p>
        </w:tc>
        <w:tc>
          <w:tcPr>
            <w:tcW w:w="900" w:type="dxa"/>
          </w:tcPr>
          <w:p w14:paraId="239BE623" w14:textId="77777777" w:rsidR="00E81E10" w:rsidRDefault="00E81E10">
            <w:pPr>
              <w:rPr>
                <w:rFonts w:ascii="Arial" w:eastAsia="Arial" w:hAnsi="Arial" w:cs="Arial"/>
                <w:sz w:val="24"/>
                <w:szCs w:val="24"/>
              </w:rPr>
            </w:pPr>
          </w:p>
        </w:tc>
        <w:tc>
          <w:tcPr>
            <w:tcW w:w="1080" w:type="dxa"/>
          </w:tcPr>
          <w:p w14:paraId="2ED8812B" w14:textId="77777777" w:rsidR="00E81E10" w:rsidRDefault="00E81E10">
            <w:pPr>
              <w:rPr>
                <w:rFonts w:ascii="Arial" w:eastAsia="Arial" w:hAnsi="Arial" w:cs="Arial"/>
                <w:sz w:val="24"/>
                <w:szCs w:val="24"/>
              </w:rPr>
            </w:pPr>
          </w:p>
        </w:tc>
        <w:tc>
          <w:tcPr>
            <w:tcW w:w="1260" w:type="dxa"/>
          </w:tcPr>
          <w:p w14:paraId="42E007CB" w14:textId="77777777" w:rsidR="00E81E10" w:rsidRDefault="00E81E10">
            <w:pPr>
              <w:rPr>
                <w:rFonts w:ascii="Arial" w:eastAsia="Arial" w:hAnsi="Arial" w:cs="Arial"/>
                <w:sz w:val="24"/>
                <w:szCs w:val="24"/>
              </w:rPr>
            </w:pPr>
          </w:p>
        </w:tc>
        <w:tc>
          <w:tcPr>
            <w:tcW w:w="1080" w:type="dxa"/>
          </w:tcPr>
          <w:p w14:paraId="2797C0ED" w14:textId="77777777" w:rsidR="00E81E10" w:rsidRDefault="00E81E10">
            <w:pPr>
              <w:rPr>
                <w:rFonts w:ascii="Arial" w:eastAsia="Arial" w:hAnsi="Arial" w:cs="Arial"/>
                <w:sz w:val="24"/>
                <w:szCs w:val="24"/>
              </w:rPr>
            </w:pPr>
          </w:p>
        </w:tc>
        <w:tc>
          <w:tcPr>
            <w:tcW w:w="1440" w:type="dxa"/>
          </w:tcPr>
          <w:p w14:paraId="03D11732" w14:textId="77777777" w:rsidR="00E81E10" w:rsidRDefault="00E81E10">
            <w:pPr>
              <w:rPr>
                <w:rFonts w:ascii="Arial" w:eastAsia="Arial" w:hAnsi="Arial" w:cs="Arial"/>
                <w:sz w:val="24"/>
                <w:szCs w:val="24"/>
              </w:rPr>
            </w:pPr>
          </w:p>
        </w:tc>
        <w:tc>
          <w:tcPr>
            <w:tcW w:w="1710" w:type="dxa"/>
          </w:tcPr>
          <w:p w14:paraId="07739D81" w14:textId="77777777" w:rsidR="00E81E10" w:rsidRDefault="00E81E10">
            <w:pPr>
              <w:rPr>
                <w:rFonts w:ascii="Arial" w:eastAsia="Arial" w:hAnsi="Arial" w:cs="Arial"/>
                <w:sz w:val="24"/>
                <w:szCs w:val="24"/>
              </w:rPr>
            </w:pPr>
          </w:p>
        </w:tc>
      </w:tr>
      <w:tr w:rsidR="00E81E10" w14:paraId="7E790B08" w14:textId="77777777" w:rsidTr="009A6E9C">
        <w:tc>
          <w:tcPr>
            <w:tcW w:w="900" w:type="dxa"/>
          </w:tcPr>
          <w:p w14:paraId="0CA21F0B" w14:textId="77777777" w:rsidR="00E81E10" w:rsidRDefault="00E81E10">
            <w:pPr>
              <w:rPr>
                <w:rFonts w:ascii="Arial" w:eastAsia="Arial" w:hAnsi="Arial" w:cs="Arial"/>
                <w:sz w:val="24"/>
                <w:szCs w:val="24"/>
              </w:rPr>
            </w:pPr>
          </w:p>
        </w:tc>
        <w:tc>
          <w:tcPr>
            <w:tcW w:w="810" w:type="dxa"/>
          </w:tcPr>
          <w:p w14:paraId="428D9893" w14:textId="77777777" w:rsidR="00E81E10" w:rsidRDefault="00E81E10">
            <w:pPr>
              <w:rPr>
                <w:rFonts w:ascii="Arial" w:eastAsia="Arial" w:hAnsi="Arial" w:cs="Arial"/>
                <w:sz w:val="24"/>
                <w:szCs w:val="24"/>
              </w:rPr>
            </w:pPr>
          </w:p>
        </w:tc>
        <w:tc>
          <w:tcPr>
            <w:tcW w:w="990" w:type="dxa"/>
          </w:tcPr>
          <w:p w14:paraId="4D23265A" w14:textId="77777777" w:rsidR="00E81E10" w:rsidRDefault="00E81E10">
            <w:pPr>
              <w:rPr>
                <w:rFonts w:ascii="Arial" w:eastAsia="Arial" w:hAnsi="Arial" w:cs="Arial"/>
                <w:sz w:val="24"/>
                <w:szCs w:val="24"/>
              </w:rPr>
            </w:pPr>
          </w:p>
        </w:tc>
        <w:tc>
          <w:tcPr>
            <w:tcW w:w="900" w:type="dxa"/>
          </w:tcPr>
          <w:p w14:paraId="58833A90" w14:textId="77777777" w:rsidR="00E81E10" w:rsidRDefault="00E81E10">
            <w:pPr>
              <w:rPr>
                <w:rFonts w:ascii="Arial" w:eastAsia="Arial" w:hAnsi="Arial" w:cs="Arial"/>
                <w:sz w:val="24"/>
                <w:szCs w:val="24"/>
              </w:rPr>
            </w:pPr>
          </w:p>
        </w:tc>
        <w:tc>
          <w:tcPr>
            <w:tcW w:w="900" w:type="dxa"/>
          </w:tcPr>
          <w:p w14:paraId="3D6A876C" w14:textId="77777777" w:rsidR="00E81E10" w:rsidRDefault="00E81E10">
            <w:pPr>
              <w:rPr>
                <w:rFonts w:ascii="Arial" w:eastAsia="Arial" w:hAnsi="Arial" w:cs="Arial"/>
                <w:sz w:val="24"/>
                <w:szCs w:val="24"/>
              </w:rPr>
            </w:pPr>
          </w:p>
        </w:tc>
        <w:tc>
          <w:tcPr>
            <w:tcW w:w="1080" w:type="dxa"/>
          </w:tcPr>
          <w:p w14:paraId="3AD9FD4C" w14:textId="77777777" w:rsidR="00E81E10" w:rsidRDefault="00E81E10">
            <w:pPr>
              <w:rPr>
                <w:rFonts w:ascii="Arial" w:eastAsia="Arial" w:hAnsi="Arial" w:cs="Arial"/>
                <w:sz w:val="24"/>
                <w:szCs w:val="24"/>
              </w:rPr>
            </w:pPr>
          </w:p>
        </w:tc>
        <w:tc>
          <w:tcPr>
            <w:tcW w:w="1260" w:type="dxa"/>
          </w:tcPr>
          <w:p w14:paraId="57D715E3" w14:textId="77777777" w:rsidR="00E81E10" w:rsidRDefault="00E81E10">
            <w:pPr>
              <w:rPr>
                <w:rFonts w:ascii="Arial" w:eastAsia="Arial" w:hAnsi="Arial" w:cs="Arial"/>
                <w:sz w:val="24"/>
                <w:szCs w:val="24"/>
              </w:rPr>
            </w:pPr>
          </w:p>
        </w:tc>
        <w:tc>
          <w:tcPr>
            <w:tcW w:w="1080" w:type="dxa"/>
          </w:tcPr>
          <w:p w14:paraId="716F9807" w14:textId="77777777" w:rsidR="00E81E10" w:rsidRDefault="00E81E10">
            <w:pPr>
              <w:rPr>
                <w:rFonts w:ascii="Arial" w:eastAsia="Arial" w:hAnsi="Arial" w:cs="Arial"/>
                <w:sz w:val="24"/>
                <w:szCs w:val="24"/>
              </w:rPr>
            </w:pPr>
          </w:p>
        </w:tc>
        <w:tc>
          <w:tcPr>
            <w:tcW w:w="1440" w:type="dxa"/>
          </w:tcPr>
          <w:p w14:paraId="61283A54" w14:textId="77777777" w:rsidR="00E81E10" w:rsidRDefault="00E81E10">
            <w:pPr>
              <w:rPr>
                <w:rFonts w:ascii="Arial" w:eastAsia="Arial" w:hAnsi="Arial" w:cs="Arial"/>
                <w:sz w:val="24"/>
                <w:szCs w:val="24"/>
              </w:rPr>
            </w:pPr>
          </w:p>
        </w:tc>
        <w:tc>
          <w:tcPr>
            <w:tcW w:w="1710" w:type="dxa"/>
          </w:tcPr>
          <w:p w14:paraId="5F529709" w14:textId="77777777" w:rsidR="00E81E10" w:rsidRDefault="00E81E10">
            <w:pPr>
              <w:rPr>
                <w:rFonts w:ascii="Arial" w:eastAsia="Arial" w:hAnsi="Arial" w:cs="Arial"/>
                <w:sz w:val="24"/>
                <w:szCs w:val="24"/>
              </w:rPr>
            </w:pPr>
          </w:p>
        </w:tc>
      </w:tr>
      <w:tr w:rsidR="00E81E10" w14:paraId="749F6F1A" w14:textId="77777777" w:rsidTr="009A6E9C">
        <w:tc>
          <w:tcPr>
            <w:tcW w:w="900" w:type="dxa"/>
          </w:tcPr>
          <w:p w14:paraId="04A93F26" w14:textId="77777777" w:rsidR="00E81E10" w:rsidRDefault="00E81E10">
            <w:pPr>
              <w:rPr>
                <w:rFonts w:ascii="Arial" w:eastAsia="Arial" w:hAnsi="Arial" w:cs="Arial"/>
                <w:sz w:val="24"/>
                <w:szCs w:val="24"/>
              </w:rPr>
            </w:pPr>
          </w:p>
        </w:tc>
        <w:tc>
          <w:tcPr>
            <w:tcW w:w="810" w:type="dxa"/>
          </w:tcPr>
          <w:p w14:paraId="6BE8576A" w14:textId="77777777" w:rsidR="00E81E10" w:rsidRDefault="00E81E10">
            <w:pPr>
              <w:rPr>
                <w:rFonts w:ascii="Arial" w:eastAsia="Arial" w:hAnsi="Arial" w:cs="Arial"/>
                <w:sz w:val="24"/>
                <w:szCs w:val="24"/>
              </w:rPr>
            </w:pPr>
          </w:p>
        </w:tc>
        <w:tc>
          <w:tcPr>
            <w:tcW w:w="990" w:type="dxa"/>
          </w:tcPr>
          <w:p w14:paraId="4B6E69B4" w14:textId="77777777" w:rsidR="00E81E10" w:rsidRDefault="00E81E10">
            <w:pPr>
              <w:rPr>
                <w:rFonts w:ascii="Arial" w:eastAsia="Arial" w:hAnsi="Arial" w:cs="Arial"/>
                <w:sz w:val="24"/>
                <w:szCs w:val="24"/>
              </w:rPr>
            </w:pPr>
          </w:p>
        </w:tc>
        <w:tc>
          <w:tcPr>
            <w:tcW w:w="900" w:type="dxa"/>
          </w:tcPr>
          <w:p w14:paraId="65DA0351" w14:textId="77777777" w:rsidR="00E81E10" w:rsidRDefault="00E81E10">
            <w:pPr>
              <w:rPr>
                <w:rFonts w:ascii="Arial" w:eastAsia="Arial" w:hAnsi="Arial" w:cs="Arial"/>
                <w:sz w:val="24"/>
                <w:szCs w:val="24"/>
              </w:rPr>
            </w:pPr>
          </w:p>
        </w:tc>
        <w:tc>
          <w:tcPr>
            <w:tcW w:w="900" w:type="dxa"/>
          </w:tcPr>
          <w:p w14:paraId="77BE2DF6" w14:textId="77777777" w:rsidR="00E81E10" w:rsidRDefault="00E81E10">
            <w:pPr>
              <w:rPr>
                <w:rFonts w:ascii="Arial" w:eastAsia="Arial" w:hAnsi="Arial" w:cs="Arial"/>
                <w:sz w:val="24"/>
                <w:szCs w:val="24"/>
              </w:rPr>
            </w:pPr>
          </w:p>
        </w:tc>
        <w:tc>
          <w:tcPr>
            <w:tcW w:w="1080" w:type="dxa"/>
          </w:tcPr>
          <w:p w14:paraId="55F63A04" w14:textId="77777777" w:rsidR="00E81E10" w:rsidRDefault="00E81E10">
            <w:pPr>
              <w:rPr>
                <w:rFonts w:ascii="Arial" w:eastAsia="Arial" w:hAnsi="Arial" w:cs="Arial"/>
                <w:sz w:val="24"/>
                <w:szCs w:val="24"/>
              </w:rPr>
            </w:pPr>
          </w:p>
        </w:tc>
        <w:tc>
          <w:tcPr>
            <w:tcW w:w="1260" w:type="dxa"/>
          </w:tcPr>
          <w:p w14:paraId="621C8AD6" w14:textId="77777777" w:rsidR="00E81E10" w:rsidRDefault="00E81E10">
            <w:pPr>
              <w:rPr>
                <w:rFonts w:ascii="Arial" w:eastAsia="Arial" w:hAnsi="Arial" w:cs="Arial"/>
                <w:sz w:val="24"/>
                <w:szCs w:val="24"/>
              </w:rPr>
            </w:pPr>
          </w:p>
        </w:tc>
        <w:tc>
          <w:tcPr>
            <w:tcW w:w="1080" w:type="dxa"/>
          </w:tcPr>
          <w:p w14:paraId="7C071658" w14:textId="77777777" w:rsidR="00E81E10" w:rsidRDefault="00E81E10">
            <w:pPr>
              <w:rPr>
                <w:rFonts w:ascii="Arial" w:eastAsia="Arial" w:hAnsi="Arial" w:cs="Arial"/>
                <w:sz w:val="24"/>
                <w:szCs w:val="24"/>
              </w:rPr>
            </w:pPr>
          </w:p>
        </w:tc>
        <w:tc>
          <w:tcPr>
            <w:tcW w:w="1440" w:type="dxa"/>
          </w:tcPr>
          <w:p w14:paraId="36F12FAC" w14:textId="77777777" w:rsidR="00E81E10" w:rsidRDefault="00E81E10">
            <w:pPr>
              <w:rPr>
                <w:rFonts w:ascii="Arial" w:eastAsia="Arial" w:hAnsi="Arial" w:cs="Arial"/>
                <w:sz w:val="24"/>
                <w:szCs w:val="24"/>
              </w:rPr>
            </w:pPr>
          </w:p>
        </w:tc>
        <w:tc>
          <w:tcPr>
            <w:tcW w:w="1710" w:type="dxa"/>
          </w:tcPr>
          <w:p w14:paraId="5DBE9D25" w14:textId="77777777" w:rsidR="00E81E10" w:rsidRDefault="00E81E10">
            <w:pPr>
              <w:rPr>
                <w:rFonts w:ascii="Arial" w:eastAsia="Arial" w:hAnsi="Arial" w:cs="Arial"/>
                <w:sz w:val="24"/>
                <w:szCs w:val="24"/>
              </w:rPr>
            </w:pPr>
          </w:p>
        </w:tc>
      </w:tr>
      <w:tr w:rsidR="00E81E10" w14:paraId="3841A6B9" w14:textId="77777777" w:rsidTr="009A6E9C">
        <w:tc>
          <w:tcPr>
            <w:tcW w:w="900" w:type="dxa"/>
          </w:tcPr>
          <w:p w14:paraId="23763068" w14:textId="77777777" w:rsidR="00E81E10" w:rsidRDefault="00E81E10">
            <w:pPr>
              <w:rPr>
                <w:rFonts w:ascii="Arial" w:eastAsia="Arial" w:hAnsi="Arial" w:cs="Arial"/>
                <w:sz w:val="24"/>
                <w:szCs w:val="24"/>
              </w:rPr>
            </w:pPr>
          </w:p>
        </w:tc>
        <w:tc>
          <w:tcPr>
            <w:tcW w:w="810" w:type="dxa"/>
          </w:tcPr>
          <w:p w14:paraId="082BD848" w14:textId="77777777" w:rsidR="00E81E10" w:rsidRDefault="00E81E10">
            <w:pPr>
              <w:rPr>
                <w:rFonts w:ascii="Arial" w:eastAsia="Arial" w:hAnsi="Arial" w:cs="Arial"/>
                <w:sz w:val="24"/>
                <w:szCs w:val="24"/>
              </w:rPr>
            </w:pPr>
          </w:p>
        </w:tc>
        <w:tc>
          <w:tcPr>
            <w:tcW w:w="990" w:type="dxa"/>
          </w:tcPr>
          <w:p w14:paraId="1514F51C" w14:textId="77777777" w:rsidR="00E81E10" w:rsidRDefault="00E81E10">
            <w:pPr>
              <w:rPr>
                <w:rFonts w:ascii="Arial" w:eastAsia="Arial" w:hAnsi="Arial" w:cs="Arial"/>
                <w:sz w:val="24"/>
                <w:szCs w:val="24"/>
              </w:rPr>
            </w:pPr>
          </w:p>
        </w:tc>
        <w:tc>
          <w:tcPr>
            <w:tcW w:w="900" w:type="dxa"/>
          </w:tcPr>
          <w:p w14:paraId="600BFA6D" w14:textId="77777777" w:rsidR="00E81E10" w:rsidRDefault="00E81E10">
            <w:pPr>
              <w:rPr>
                <w:rFonts w:ascii="Arial" w:eastAsia="Arial" w:hAnsi="Arial" w:cs="Arial"/>
                <w:sz w:val="24"/>
                <w:szCs w:val="24"/>
              </w:rPr>
            </w:pPr>
          </w:p>
        </w:tc>
        <w:tc>
          <w:tcPr>
            <w:tcW w:w="900" w:type="dxa"/>
          </w:tcPr>
          <w:p w14:paraId="46931DD6" w14:textId="77777777" w:rsidR="00E81E10" w:rsidRDefault="00E81E10">
            <w:pPr>
              <w:rPr>
                <w:rFonts w:ascii="Arial" w:eastAsia="Arial" w:hAnsi="Arial" w:cs="Arial"/>
                <w:sz w:val="24"/>
                <w:szCs w:val="24"/>
              </w:rPr>
            </w:pPr>
          </w:p>
        </w:tc>
        <w:tc>
          <w:tcPr>
            <w:tcW w:w="1080" w:type="dxa"/>
          </w:tcPr>
          <w:p w14:paraId="14EC6659" w14:textId="77777777" w:rsidR="00E81E10" w:rsidRDefault="00E81E10">
            <w:pPr>
              <w:rPr>
                <w:rFonts w:ascii="Arial" w:eastAsia="Arial" w:hAnsi="Arial" w:cs="Arial"/>
                <w:sz w:val="24"/>
                <w:szCs w:val="24"/>
              </w:rPr>
            </w:pPr>
          </w:p>
        </w:tc>
        <w:tc>
          <w:tcPr>
            <w:tcW w:w="1260" w:type="dxa"/>
          </w:tcPr>
          <w:p w14:paraId="4C1F225F" w14:textId="77777777" w:rsidR="00E81E10" w:rsidRDefault="00E81E10">
            <w:pPr>
              <w:rPr>
                <w:rFonts w:ascii="Arial" w:eastAsia="Arial" w:hAnsi="Arial" w:cs="Arial"/>
                <w:sz w:val="24"/>
                <w:szCs w:val="24"/>
              </w:rPr>
            </w:pPr>
          </w:p>
        </w:tc>
        <w:tc>
          <w:tcPr>
            <w:tcW w:w="1080" w:type="dxa"/>
          </w:tcPr>
          <w:p w14:paraId="61767FA2" w14:textId="77777777" w:rsidR="00E81E10" w:rsidRDefault="00E81E10">
            <w:pPr>
              <w:rPr>
                <w:rFonts w:ascii="Arial" w:eastAsia="Arial" w:hAnsi="Arial" w:cs="Arial"/>
                <w:sz w:val="24"/>
                <w:szCs w:val="24"/>
              </w:rPr>
            </w:pPr>
          </w:p>
        </w:tc>
        <w:tc>
          <w:tcPr>
            <w:tcW w:w="1440" w:type="dxa"/>
          </w:tcPr>
          <w:p w14:paraId="1A0B63FD" w14:textId="77777777" w:rsidR="00E81E10" w:rsidRDefault="00E81E10">
            <w:pPr>
              <w:rPr>
                <w:rFonts w:ascii="Arial" w:eastAsia="Arial" w:hAnsi="Arial" w:cs="Arial"/>
                <w:sz w:val="24"/>
                <w:szCs w:val="24"/>
              </w:rPr>
            </w:pPr>
          </w:p>
        </w:tc>
        <w:tc>
          <w:tcPr>
            <w:tcW w:w="1710" w:type="dxa"/>
          </w:tcPr>
          <w:p w14:paraId="4207973C" w14:textId="77777777" w:rsidR="00E81E10" w:rsidRDefault="00E81E10">
            <w:pPr>
              <w:rPr>
                <w:rFonts w:ascii="Arial" w:eastAsia="Arial" w:hAnsi="Arial" w:cs="Arial"/>
                <w:sz w:val="24"/>
                <w:szCs w:val="24"/>
              </w:rPr>
            </w:pPr>
          </w:p>
        </w:tc>
      </w:tr>
      <w:tr w:rsidR="00E81E10" w14:paraId="2AD9F963" w14:textId="77777777" w:rsidTr="009A6E9C">
        <w:tc>
          <w:tcPr>
            <w:tcW w:w="900" w:type="dxa"/>
          </w:tcPr>
          <w:p w14:paraId="49A5DD73" w14:textId="77777777" w:rsidR="00E81E10" w:rsidRDefault="00E81E10">
            <w:pPr>
              <w:rPr>
                <w:rFonts w:ascii="Arial" w:eastAsia="Arial" w:hAnsi="Arial" w:cs="Arial"/>
                <w:sz w:val="24"/>
                <w:szCs w:val="24"/>
              </w:rPr>
            </w:pPr>
          </w:p>
        </w:tc>
        <w:tc>
          <w:tcPr>
            <w:tcW w:w="810" w:type="dxa"/>
          </w:tcPr>
          <w:p w14:paraId="7B2D613C" w14:textId="77777777" w:rsidR="00E81E10" w:rsidRDefault="00E81E10">
            <w:pPr>
              <w:rPr>
                <w:rFonts w:ascii="Arial" w:eastAsia="Arial" w:hAnsi="Arial" w:cs="Arial"/>
                <w:sz w:val="24"/>
                <w:szCs w:val="24"/>
              </w:rPr>
            </w:pPr>
          </w:p>
        </w:tc>
        <w:tc>
          <w:tcPr>
            <w:tcW w:w="990" w:type="dxa"/>
          </w:tcPr>
          <w:p w14:paraId="16F8408C" w14:textId="77777777" w:rsidR="00E81E10" w:rsidRDefault="00E81E10">
            <w:pPr>
              <w:rPr>
                <w:rFonts w:ascii="Arial" w:eastAsia="Arial" w:hAnsi="Arial" w:cs="Arial"/>
                <w:sz w:val="24"/>
                <w:szCs w:val="24"/>
              </w:rPr>
            </w:pPr>
          </w:p>
        </w:tc>
        <w:tc>
          <w:tcPr>
            <w:tcW w:w="900" w:type="dxa"/>
          </w:tcPr>
          <w:p w14:paraId="4CD0F72D" w14:textId="77777777" w:rsidR="00E81E10" w:rsidRDefault="00E81E10">
            <w:pPr>
              <w:rPr>
                <w:rFonts w:ascii="Arial" w:eastAsia="Arial" w:hAnsi="Arial" w:cs="Arial"/>
                <w:sz w:val="24"/>
                <w:szCs w:val="24"/>
              </w:rPr>
            </w:pPr>
          </w:p>
        </w:tc>
        <w:tc>
          <w:tcPr>
            <w:tcW w:w="900" w:type="dxa"/>
          </w:tcPr>
          <w:p w14:paraId="07A75BA8" w14:textId="77777777" w:rsidR="00E81E10" w:rsidRDefault="00E81E10">
            <w:pPr>
              <w:rPr>
                <w:rFonts w:ascii="Arial" w:eastAsia="Arial" w:hAnsi="Arial" w:cs="Arial"/>
                <w:sz w:val="24"/>
                <w:szCs w:val="24"/>
              </w:rPr>
            </w:pPr>
          </w:p>
        </w:tc>
        <w:tc>
          <w:tcPr>
            <w:tcW w:w="1080" w:type="dxa"/>
          </w:tcPr>
          <w:p w14:paraId="3A73FB7F" w14:textId="77777777" w:rsidR="00E81E10" w:rsidRDefault="00E81E10">
            <w:pPr>
              <w:rPr>
                <w:rFonts w:ascii="Arial" w:eastAsia="Arial" w:hAnsi="Arial" w:cs="Arial"/>
                <w:sz w:val="24"/>
                <w:szCs w:val="24"/>
              </w:rPr>
            </w:pPr>
          </w:p>
        </w:tc>
        <w:tc>
          <w:tcPr>
            <w:tcW w:w="1260" w:type="dxa"/>
          </w:tcPr>
          <w:p w14:paraId="0E840B36" w14:textId="77777777" w:rsidR="00E81E10" w:rsidRDefault="00E81E10">
            <w:pPr>
              <w:rPr>
                <w:rFonts w:ascii="Arial" w:eastAsia="Arial" w:hAnsi="Arial" w:cs="Arial"/>
                <w:sz w:val="24"/>
                <w:szCs w:val="24"/>
              </w:rPr>
            </w:pPr>
          </w:p>
        </w:tc>
        <w:tc>
          <w:tcPr>
            <w:tcW w:w="1080" w:type="dxa"/>
          </w:tcPr>
          <w:p w14:paraId="7AAEC272" w14:textId="77777777" w:rsidR="00E81E10" w:rsidRDefault="00E81E10">
            <w:pPr>
              <w:rPr>
                <w:rFonts w:ascii="Arial" w:eastAsia="Arial" w:hAnsi="Arial" w:cs="Arial"/>
                <w:sz w:val="24"/>
                <w:szCs w:val="24"/>
              </w:rPr>
            </w:pPr>
          </w:p>
        </w:tc>
        <w:tc>
          <w:tcPr>
            <w:tcW w:w="1440" w:type="dxa"/>
          </w:tcPr>
          <w:p w14:paraId="1D669996" w14:textId="77777777" w:rsidR="00E81E10" w:rsidRDefault="00E81E10">
            <w:pPr>
              <w:rPr>
                <w:rFonts w:ascii="Arial" w:eastAsia="Arial" w:hAnsi="Arial" w:cs="Arial"/>
                <w:sz w:val="24"/>
                <w:szCs w:val="24"/>
              </w:rPr>
            </w:pPr>
          </w:p>
        </w:tc>
        <w:tc>
          <w:tcPr>
            <w:tcW w:w="1710" w:type="dxa"/>
          </w:tcPr>
          <w:p w14:paraId="041EC0E0" w14:textId="77777777" w:rsidR="00E81E10" w:rsidRDefault="00E81E10">
            <w:pPr>
              <w:rPr>
                <w:rFonts w:ascii="Arial" w:eastAsia="Arial" w:hAnsi="Arial" w:cs="Arial"/>
                <w:sz w:val="24"/>
                <w:szCs w:val="24"/>
              </w:rPr>
            </w:pPr>
          </w:p>
        </w:tc>
      </w:tr>
      <w:tr w:rsidR="00E81E10" w14:paraId="7A343B51" w14:textId="77777777" w:rsidTr="009A6E9C">
        <w:tc>
          <w:tcPr>
            <w:tcW w:w="900" w:type="dxa"/>
          </w:tcPr>
          <w:p w14:paraId="074124A8" w14:textId="77777777" w:rsidR="00E81E10" w:rsidRDefault="00E81E10">
            <w:pPr>
              <w:rPr>
                <w:rFonts w:ascii="Arial" w:eastAsia="Arial" w:hAnsi="Arial" w:cs="Arial"/>
                <w:sz w:val="24"/>
                <w:szCs w:val="24"/>
              </w:rPr>
            </w:pPr>
          </w:p>
        </w:tc>
        <w:tc>
          <w:tcPr>
            <w:tcW w:w="810" w:type="dxa"/>
          </w:tcPr>
          <w:p w14:paraId="692804C4" w14:textId="77777777" w:rsidR="00E81E10" w:rsidRDefault="00E81E10">
            <w:pPr>
              <w:rPr>
                <w:rFonts w:ascii="Arial" w:eastAsia="Arial" w:hAnsi="Arial" w:cs="Arial"/>
                <w:sz w:val="24"/>
                <w:szCs w:val="24"/>
              </w:rPr>
            </w:pPr>
          </w:p>
        </w:tc>
        <w:tc>
          <w:tcPr>
            <w:tcW w:w="990" w:type="dxa"/>
          </w:tcPr>
          <w:p w14:paraId="3F4BB4D6" w14:textId="77777777" w:rsidR="00E81E10" w:rsidRDefault="00E81E10">
            <w:pPr>
              <w:rPr>
                <w:rFonts w:ascii="Arial" w:eastAsia="Arial" w:hAnsi="Arial" w:cs="Arial"/>
                <w:sz w:val="24"/>
                <w:szCs w:val="24"/>
              </w:rPr>
            </w:pPr>
          </w:p>
        </w:tc>
        <w:tc>
          <w:tcPr>
            <w:tcW w:w="900" w:type="dxa"/>
          </w:tcPr>
          <w:p w14:paraId="56654338" w14:textId="77777777" w:rsidR="00E81E10" w:rsidRDefault="00E81E10">
            <w:pPr>
              <w:rPr>
                <w:rFonts w:ascii="Arial" w:eastAsia="Arial" w:hAnsi="Arial" w:cs="Arial"/>
                <w:sz w:val="24"/>
                <w:szCs w:val="24"/>
              </w:rPr>
            </w:pPr>
          </w:p>
        </w:tc>
        <w:tc>
          <w:tcPr>
            <w:tcW w:w="900" w:type="dxa"/>
          </w:tcPr>
          <w:p w14:paraId="05D08E25" w14:textId="77777777" w:rsidR="00E81E10" w:rsidRDefault="00E81E10">
            <w:pPr>
              <w:rPr>
                <w:rFonts w:ascii="Arial" w:eastAsia="Arial" w:hAnsi="Arial" w:cs="Arial"/>
                <w:sz w:val="24"/>
                <w:szCs w:val="24"/>
              </w:rPr>
            </w:pPr>
          </w:p>
        </w:tc>
        <w:tc>
          <w:tcPr>
            <w:tcW w:w="1080" w:type="dxa"/>
          </w:tcPr>
          <w:p w14:paraId="2CE9C9E7" w14:textId="77777777" w:rsidR="00E81E10" w:rsidRDefault="00E81E10">
            <w:pPr>
              <w:rPr>
                <w:rFonts w:ascii="Arial" w:eastAsia="Arial" w:hAnsi="Arial" w:cs="Arial"/>
                <w:sz w:val="24"/>
                <w:szCs w:val="24"/>
              </w:rPr>
            </w:pPr>
          </w:p>
        </w:tc>
        <w:tc>
          <w:tcPr>
            <w:tcW w:w="1260" w:type="dxa"/>
          </w:tcPr>
          <w:p w14:paraId="1FF3800E" w14:textId="77777777" w:rsidR="00E81E10" w:rsidRDefault="00E81E10">
            <w:pPr>
              <w:rPr>
                <w:rFonts w:ascii="Arial" w:eastAsia="Arial" w:hAnsi="Arial" w:cs="Arial"/>
                <w:sz w:val="24"/>
                <w:szCs w:val="24"/>
              </w:rPr>
            </w:pPr>
          </w:p>
        </w:tc>
        <w:tc>
          <w:tcPr>
            <w:tcW w:w="1080" w:type="dxa"/>
          </w:tcPr>
          <w:p w14:paraId="5B846A75" w14:textId="77777777" w:rsidR="00E81E10" w:rsidRDefault="00E81E10">
            <w:pPr>
              <w:rPr>
                <w:rFonts w:ascii="Arial" w:eastAsia="Arial" w:hAnsi="Arial" w:cs="Arial"/>
                <w:sz w:val="24"/>
                <w:szCs w:val="24"/>
              </w:rPr>
            </w:pPr>
          </w:p>
        </w:tc>
        <w:tc>
          <w:tcPr>
            <w:tcW w:w="1440" w:type="dxa"/>
          </w:tcPr>
          <w:p w14:paraId="01F4EE63" w14:textId="77777777" w:rsidR="00E81E10" w:rsidRDefault="00E81E10">
            <w:pPr>
              <w:rPr>
                <w:rFonts w:ascii="Arial" w:eastAsia="Arial" w:hAnsi="Arial" w:cs="Arial"/>
                <w:sz w:val="24"/>
                <w:szCs w:val="24"/>
              </w:rPr>
            </w:pPr>
          </w:p>
        </w:tc>
        <w:tc>
          <w:tcPr>
            <w:tcW w:w="1710" w:type="dxa"/>
          </w:tcPr>
          <w:p w14:paraId="2C6A0450" w14:textId="77777777" w:rsidR="00E81E10" w:rsidRDefault="00E81E10">
            <w:pPr>
              <w:rPr>
                <w:rFonts w:ascii="Arial" w:eastAsia="Arial" w:hAnsi="Arial" w:cs="Arial"/>
                <w:sz w:val="24"/>
                <w:szCs w:val="24"/>
              </w:rPr>
            </w:pPr>
          </w:p>
        </w:tc>
      </w:tr>
      <w:tr w:rsidR="00E81E10" w14:paraId="16F1D31C" w14:textId="77777777" w:rsidTr="009A6E9C">
        <w:tc>
          <w:tcPr>
            <w:tcW w:w="900" w:type="dxa"/>
          </w:tcPr>
          <w:p w14:paraId="40D4837E" w14:textId="77777777" w:rsidR="00E81E10" w:rsidRDefault="00E81E10">
            <w:pPr>
              <w:rPr>
                <w:rFonts w:ascii="Arial" w:eastAsia="Arial" w:hAnsi="Arial" w:cs="Arial"/>
                <w:sz w:val="24"/>
                <w:szCs w:val="24"/>
              </w:rPr>
            </w:pPr>
          </w:p>
        </w:tc>
        <w:tc>
          <w:tcPr>
            <w:tcW w:w="810" w:type="dxa"/>
          </w:tcPr>
          <w:p w14:paraId="33C5565C" w14:textId="77777777" w:rsidR="00E81E10" w:rsidRDefault="00E81E10">
            <w:pPr>
              <w:rPr>
                <w:rFonts w:ascii="Arial" w:eastAsia="Arial" w:hAnsi="Arial" w:cs="Arial"/>
                <w:sz w:val="24"/>
                <w:szCs w:val="24"/>
              </w:rPr>
            </w:pPr>
          </w:p>
        </w:tc>
        <w:tc>
          <w:tcPr>
            <w:tcW w:w="990" w:type="dxa"/>
          </w:tcPr>
          <w:p w14:paraId="348EDC3E" w14:textId="77777777" w:rsidR="00E81E10" w:rsidRDefault="00E81E10">
            <w:pPr>
              <w:rPr>
                <w:rFonts w:ascii="Arial" w:eastAsia="Arial" w:hAnsi="Arial" w:cs="Arial"/>
                <w:sz w:val="24"/>
                <w:szCs w:val="24"/>
              </w:rPr>
            </w:pPr>
          </w:p>
        </w:tc>
        <w:tc>
          <w:tcPr>
            <w:tcW w:w="900" w:type="dxa"/>
          </w:tcPr>
          <w:p w14:paraId="67A401AD" w14:textId="77777777" w:rsidR="00E81E10" w:rsidRDefault="00E81E10">
            <w:pPr>
              <w:rPr>
                <w:rFonts w:ascii="Arial" w:eastAsia="Arial" w:hAnsi="Arial" w:cs="Arial"/>
                <w:sz w:val="24"/>
                <w:szCs w:val="24"/>
              </w:rPr>
            </w:pPr>
          </w:p>
        </w:tc>
        <w:tc>
          <w:tcPr>
            <w:tcW w:w="900" w:type="dxa"/>
          </w:tcPr>
          <w:p w14:paraId="19E12ACF" w14:textId="77777777" w:rsidR="00E81E10" w:rsidRDefault="00E81E10">
            <w:pPr>
              <w:rPr>
                <w:rFonts w:ascii="Arial" w:eastAsia="Arial" w:hAnsi="Arial" w:cs="Arial"/>
                <w:sz w:val="24"/>
                <w:szCs w:val="24"/>
              </w:rPr>
            </w:pPr>
          </w:p>
        </w:tc>
        <w:tc>
          <w:tcPr>
            <w:tcW w:w="1080" w:type="dxa"/>
          </w:tcPr>
          <w:p w14:paraId="6E33FC52" w14:textId="77777777" w:rsidR="00E81E10" w:rsidRDefault="00E81E10">
            <w:pPr>
              <w:rPr>
                <w:rFonts w:ascii="Arial" w:eastAsia="Arial" w:hAnsi="Arial" w:cs="Arial"/>
                <w:sz w:val="24"/>
                <w:szCs w:val="24"/>
              </w:rPr>
            </w:pPr>
          </w:p>
        </w:tc>
        <w:tc>
          <w:tcPr>
            <w:tcW w:w="1260" w:type="dxa"/>
          </w:tcPr>
          <w:p w14:paraId="5B63CDAC" w14:textId="77777777" w:rsidR="00E81E10" w:rsidRDefault="00E81E10">
            <w:pPr>
              <w:rPr>
                <w:rFonts w:ascii="Arial" w:eastAsia="Arial" w:hAnsi="Arial" w:cs="Arial"/>
                <w:sz w:val="24"/>
                <w:szCs w:val="24"/>
              </w:rPr>
            </w:pPr>
          </w:p>
        </w:tc>
        <w:tc>
          <w:tcPr>
            <w:tcW w:w="1080" w:type="dxa"/>
          </w:tcPr>
          <w:p w14:paraId="1ED6314E" w14:textId="77777777" w:rsidR="00E81E10" w:rsidRDefault="00E81E10">
            <w:pPr>
              <w:rPr>
                <w:rFonts w:ascii="Arial" w:eastAsia="Arial" w:hAnsi="Arial" w:cs="Arial"/>
                <w:sz w:val="24"/>
                <w:szCs w:val="24"/>
              </w:rPr>
            </w:pPr>
          </w:p>
        </w:tc>
        <w:tc>
          <w:tcPr>
            <w:tcW w:w="1440" w:type="dxa"/>
          </w:tcPr>
          <w:p w14:paraId="1A2E2D71" w14:textId="77777777" w:rsidR="00E81E10" w:rsidRDefault="00E81E10">
            <w:pPr>
              <w:rPr>
                <w:rFonts w:ascii="Arial" w:eastAsia="Arial" w:hAnsi="Arial" w:cs="Arial"/>
                <w:sz w:val="24"/>
                <w:szCs w:val="24"/>
              </w:rPr>
            </w:pPr>
          </w:p>
        </w:tc>
        <w:tc>
          <w:tcPr>
            <w:tcW w:w="1710" w:type="dxa"/>
          </w:tcPr>
          <w:p w14:paraId="7892130D" w14:textId="77777777" w:rsidR="00E81E10" w:rsidRDefault="00E81E10">
            <w:pPr>
              <w:rPr>
                <w:rFonts w:ascii="Arial" w:eastAsia="Arial" w:hAnsi="Arial" w:cs="Arial"/>
                <w:sz w:val="24"/>
                <w:szCs w:val="24"/>
              </w:rPr>
            </w:pPr>
          </w:p>
        </w:tc>
      </w:tr>
      <w:tr w:rsidR="00E81E10" w14:paraId="63141EA8" w14:textId="77777777" w:rsidTr="009A6E9C">
        <w:tc>
          <w:tcPr>
            <w:tcW w:w="900" w:type="dxa"/>
          </w:tcPr>
          <w:p w14:paraId="563C968A" w14:textId="77777777" w:rsidR="00E81E10" w:rsidRDefault="00E81E10">
            <w:pPr>
              <w:rPr>
                <w:rFonts w:ascii="Arial" w:eastAsia="Arial" w:hAnsi="Arial" w:cs="Arial"/>
                <w:sz w:val="24"/>
                <w:szCs w:val="24"/>
              </w:rPr>
            </w:pPr>
          </w:p>
        </w:tc>
        <w:tc>
          <w:tcPr>
            <w:tcW w:w="810" w:type="dxa"/>
          </w:tcPr>
          <w:p w14:paraId="6D67FCE7" w14:textId="77777777" w:rsidR="00E81E10" w:rsidRDefault="00E81E10">
            <w:pPr>
              <w:rPr>
                <w:rFonts w:ascii="Arial" w:eastAsia="Arial" w:hAnsi="Arial" w:cs="Arial"/>
                <w:sz w:val="24"/>
                <w:szCs w:val="24"/>
              </w:rPr>
            </w:pPr>
          </w:p>
        </w:tc>
        <w:tc>
          <w:tcPr>
            <w:tcW w:w="990" w:type="dxa"/>
          </w:tcPr>
          <w:p w14:paraId="495E22C7" w14:textId="77777777" w:rsidR="00E81E10" w:rsidRDefault="00E81E10">
            <w:pPr>
              <w:rPr>
                <w:rFonts w:ascii="Arial" w:eastAsia="Arial" w:hAnsi="Arial" w:cs="Arial"/>
                <w:sz w:val="24"/>
                <w:szCs w:val="24"/>
              </w:rPr>
            </w:pPr>
          </w:p>
        </w:tc>
        <w:tc>
          <w:tcPr>
            <w:tcW w:w="900" w:type="dxa"/>
          </w:tcPr>
          <w:p w14:paraId="3B6905AF" w14:textId="77777777" w:rsidR="00E81E10" w:rsidRDefault="00E81E10">
            <w:pPr>
              <w:rPr>
                <w:rFonts w:ascii="Arial" w:eastAsia="Arial" w:hAnsi="Arial" w:cs="Arial"/>
                <w:sz w:val="24"/>
                <w:szCs w:val="24"/>
              </w:rPr>
            </w:pPr>
          </w:p>
        </w:tc>
        <w:tc>
          <w:tcPr>
            <w:tcW w:w="900" w:type="dxa"/>
          </w:tcPr>
          <w:p w14:paraId="470BD8CD" w14:textId="77777777" w:rsidR="00E81E10" w:rsidRDefault="00E81E10">
            <w:pPr>
              <w:rPr>
                <w:rFonts w:ascii="Arial" w:eastAsia="Arial" w:hAnsi="Arial" w:cs="Arial"/>
                <w:sz w:val="24"/>
                <w:szCs w:val="24"/>
              </w:rPr>
            </w:pPr>
          </w:p>
        </w:tc>
        <w:tc>
          <w:tcPr>
            <w:tcW w:w="1080" w:type="dxa"/>
          </w:tcPr>
          <w:p w14:paraId="2C88FC3A" w14:textId="77777777" w:rsidR="00E81E10" w:rsidRDefault="00E81E10">
            <w:pPr>
              <w:rPr>
                <w:rFonts w:ascii="Arial" w:eastAsia="Arial" w:hAnsi="Arial" w:cs="Arial"/>
                <w:sz w:val="24"/>
                <w:szCs w:val="24"/>
              </w:rPr>
            </w:pPr>
          </w:p>
        </w:tc>
        <w:tc>
          <w:tcPr>
            <w:tcW w:w="1260" w:type="dxa"/>
          </w:tcPr>
          <w:p w14:paraId="1E41090D" w14:textId="77777777" w:rsidR="00E81E10" w:rsidRDefault="00E81E10">
            <w:pPr>
              <w:rPr>
                <w:rFonts w:ascii="Arial" w:eastAsia="Arial" w:hAnsi="Arial" w:cs="Arial"/>
                <w:sz w:val="24"/>
                <w:szCs w:val="24"/>
              </w:rPr>
            </w:pPr>
          </w:p>
        </w:tc>
        <w:tc>
          <w:tcPr>
            <w:tcW w:w="1080" w:type="dxa"/>
          </w:tcPr>
          <w:p w14:paraId="4004F23E" w14:textId="77777777" w:rsidR="00E81E10" w:rsidRDefault="00E81E10">
            <w:pPr>
              <w:rPr>
                <w:rFonts w:ascii="Arial" w:eastAsia="Arial" w:hAnsi="Arial" w:cs="Arial"/>
                <w:sz w:val="24"/>
                <w:szCs w:val="24"/>
              </w:rPr>
            </w:pPr>
          </w:p>
        </w:tc>
        <w:tc>
          <w:tcPr>
            <w:tcW w:w="1440" w:type="dxa"/>
          </w:tcPr>
          <w:p w14:paraId="18CE090C" w14:textId="77777777" w:rsidR="00E81E10" w:rsidRDefault="00E81E10">
            <w:pPr>
              <w:rPr>
                <w:rFonts w:ascii="Arial" w:eastAsia="Arial" w:hAnsi="Arial" w:cs="Arial"/>
                <w:sz w:val="24"/>
                <w:szCs w:val="24"/>
              </w:rPr>
            </w:pPr>
          </w:p>
        </w:tc>
        <w:tc>
          <w:tcPr>
            <w:tcW w:w="1710" w:type="dxa"/>
          </w:tcPr>
          <w:p w14:paraId="333DC0A4" w14:textId="77777777" w:rsidR="00E81E10" w:rsidRDefault="00E81E10">
            <w:pPr>
              <w:rPr>
                <w:rFonts w:ascii="Arial" w:eastAsia="Arial" w:hAnsi="Arial" w:cs="Arial"/>
                <w:sz w:val="24"/>
                <w:szCs w:val="24"/>
              </w:rPr>
            </w:pPr>
          </w:p>
        </w:tc>
      </w:tr>
      <w:tr w:rsidR="00E81E10" w14:paraId="0C629488" w14:textId="77777777" w:rsidTr="009A6E9C">
        <w:tc>
          <w:tcPr>
            <w:tcW w:w="900" w:type="dxa"/>
          </w:tcPr>
          <w:p w14:paraId="15E8ED06" w14:textId="77777777" w:rsidR="00E81E10" w:rsidRDefault="00E81E10">
            <w:pPr>
              <w:rPr>
                <w:rFonts w:ascii="Arial" w:eastAsia="Arial" w:hAnsi="Arial" w:cs="Arial"/>
                <w:sz w:val="24"/>
                <w:szCs w:val="24"/>
              </w:rPr>
            </w:pPr>
          </w:p>
        </w:tc>
        <w:tc>
          <w:tcPr>
            <w:tcW w:w="810" w:type="dxa"/>
          </w:tcPr>
          <w:p w14:paraId="23D9B86D" w14:textId="77777777" w:rsidR="00E81E10" w:rsidRDefault="00E81E10">
            <w:pPr>
              <w:rPr>
                <w:rFonts w:ascii="Arial" w:eastAsia="Arial" w:hAnsi="Arial" w:cs="Arial"/>
                <w:sz w:val="24"/>
                <w:szCs w:val="24"/>
              </w:rPr>
            </w:pPr>
          </w:p>
        </w:tc>
        <w:tc>
          <w:tcPr>
            <w:tcW w:w="990" w:type="dxa"/>
          </w:tcPr>
          <w:p w14:paraId="7284FEBE" w14:textId="77777777" w:rsidR="00E81E10" w:rsidRDefault="00E81E10">
            <w:pPr>
              <w:rPr>
                <w:rFonts w:ascii="Arial" w:eastAsia="Arial" w:hAnsi="Arial" w:cs="Arial"/>
                <w:sz w:val="24"/>
                <w:szCs w:val="24"/>
              </w:rPr>
            </w:pPr>
          </w:p>
        </w:tc>
        <w:tc>
          <w:tcPr>
            <w:tcW w:w="900" w:type="dxa"/>
          </w:tcPr>
          <w:p w14:paraId="732DB45C" w14:textId="77777777" w:rsidR="00E81E10" w:rsidRDefault="00E81E10">
            <w:pPr>
              <w:rPr>
                <w:rFonts w:ascii="Arial" w:eastAsia="Arial" w:hAnsi="Arial" w:cs="Arial"/>
                <w:sz w:val="24"/>
                <w:szCs w:val="24"/>
              </w:rPr>
            </w:pPr>
          </w:p>
        </w:tc>
        <w:tc>
          <w:tcPr>
            <w:tcW w:w="900" w:type="dxa"/>
          </w:tcPr>
          <w:p w14:paraId="3B6D18A5" w14:textId="77777777" w:rsidR="00E81E10" w:rsidRDefault="00E81E10">
            <w:pPr>
              <w:rPr>
                <w:rFonts w:ascii="Arial" w:eastAsia="Arial" w:hAnsi="Arial" w:cs="Arial"/>
                <w:sz w:val="24"/>
                <w:szCs w:val="24"/>
              </w:rPr>
            </w:pPr>
          </w:p>
        </w:tc>
        <w:tc>
          <w:tcPr>
            <w:tcW w:w="1080" w:type="dxa"/>
          </w:tcPr>
          <w:p w14:paraId="63574915" w14:textId="77777777" w:rsidR="00E81E10" w:rsidRDefault="00E81E10">
            <w:pPr>
              <w:rPr>
                <w:rFonts w:ascii="Arial" w:eastAsia="Arial" w:hAnsi="Arial" w:cs="Arial"/>
                <w:sz w:val="24"/>
                <w:szCs w:val="24"/>
              </w:rPr>
            </w:pPr>
          </w:p>
        </w:tc>
        <w:tc>
          <w:tcPr>
            <w:tcW w:w="1260" w:type="dxa"/>
          </w:tcPr>
          <w:p w14:paraId="269B8DFC" w14:textId="77777777" w:rsidR="00E81E10" w:rsidRDefault="00E81E10">
            <w:pPr>
              <w:rPr>
                <w:rFonts w:ascii="Arial" w:eastAsia="Arial" w:hAnsi="Arial" w:cs="Arial"/>
                <w:sz w:val="24"/>
                <w:szCs w:val="24"/>
              </w:rPr>
            </w:pPr>
          </w:p>
        </w:tc>
        <w:tc>
          <w:tcPr>
            <w:tcW w:w="1080" w:type="dxa"/>
          </w:tcPr>
          <w:p w14:paraId="38A2D0D8" w14:textId="77777777" w:rsidR="00E81E10" w:rsidRDefault="00E81E10">
            <w:pPr>
              <w:rPr>
                <w:rFonts w:ascii="Arial" w:eastAsia="Arial" w:hAnsi="Arial" w:cs="Arial"/>
                <w:sz w:val="24"/>
                <w:szCs w:val="24"/>
              </w:rPr>
            </w:pPr>
          </w:p>
        </w:tc>
        <w:tc>
          <w:tcPr>
            <w:tcW w:w="1440" w:type="dxa"/>
          </w:tcPr>
          <w:p w14:paraId="5932AF35" w14:textId="77777777" w:rsidR="00E81E10" w:rsidRDefault="00E81E10">
            <w:pPr>
              <w:rPr>
                <w:rFonts w:ascii="Arial" w:eastAsia="Arial" w:hAnsi="Arial" w:cs="Arial"/>
                <w:sz w:val="24"/>
                <w:szCs w:val="24"/>
              </w:rPr>
            </w:pPr>
          </w:p>
        </w:tc>
        <w:tc>
          <w:tcPr>
            <w:tcW w:w="1710" w:type="dxa"/>
          </w:tcPr>
          <w:p w14:paraId="08785BB3" w14:textId="77777777" w:rsidR="00E81E10" w:rsidRDefault="00E81E10">
            <w:pPr>
              <w:rPr>
                <w:rFonts w:ascii="Arial" w:eastAsia="Arial" w:hAnsi="Arial" w:cs="Arial"/>
                <w:sz w:val="24"/>
                <w:szCs w:val="24"/>
              </w:rPr>
            </w:pPr>
          </w:p>
        </w:tc>
      </w:tr>
      <w:tr w:rsidR="00E81E10" w14:paraId="13EC90E0" w14:textId="77777777" w:rsidTr="009A6E9C">
        <w:tc>
          <w:tcPr>
            <w:tcW w:w="900" w:type="dxa"/>
          </w:tcPr>
          <w:p w14:paraId="3CE8E938" w14:textId="77777777" w:rsidR="00E81E10" w:rsidRDefault="00E81E10">
            <w:pPr>
              <w:rPr>
                <w:rFonts w:ascii="Arial" w:eastAsia="Arial" w:hAnsi="Arial" w:cs="Arial"/>
                <w:sz w:val="24"/>
                <w:szCs w:val="24"/>
              </w:rPr>
            </w:pPr>
          </w:p>
        </w:tc>
        <w:tc>
          <w:tcPr>
            <w:tcW w:w="810" w:type="dxa"/>
          </w:tcPr>
          <w:p w14:paraId="4E47CB94" w14:textId="77777777" w:rsidR="00E81E10" w:rsidRDefault="00E81E10">
            <w:pPr>
              <w:rPr>
                <w:rFonts w:ascii="Arial" w:eastAsia="Arial" w:hAnsi="Arial" w:cs="Arial"/>
                <w:sz w:val="24"/>
                <w:szCs w:val="24"/>
              </w:rPr>
            </w:pPr>
          </w:p>
        </w:tc>
        <w:tc>
          <w:tcPr>
            <w:tcW w:w="990" w:type="dxa"/>
          </w:tcPr>
          <w:p w14:paraId="3359DC7C" w14:textId="77777777" w:rsidR="00E81E10" w:rsidRDefault="00E81E10">
            <w:pPr>
              <w:rPr>
                <w:rFonts w:ascii="Arial" w:eastAsia="Arial" w:hAnsi="Arial" w:cs="Arial"/>
                <w:sz w:val="24"/>
                <w:szCs w:val="24"/>
              </w:rPr>
            </w:pPr>
          </w:p>
        </w:tc>
        <w:tc>
          <w:tcPr>
            <w:tcW w:w="900" w:type="dxa"/>
          </w:tcPr>
          <w:p w14:paraId="196C5438" w14:textId="77777777" w:rsidR="00E81E10" w:rsidRDefault="00E81E10">
            <w:pPr>
              <w:rPr>
                <w:rFonts w:ascii="Arial" w:eastAsia="Arial" w:hAnsi="Arial" w:cs="Arial"/>
                <w:sz w:val="24"/>
                <w:szCs w:val="24"/>
              </w:rPr>
            </w:pPr>
          </w:p>
        </w:tc>
        <w:tc>
          <w:tcPr>
            <w:tcW w:w="900" w:type="dxa"/>
          </w:tcPr>
          <w:p w14:paraId="6BE7B3A5" w14:textId="77777777" w:rsidR="00E81E10" w:rsidRDefault="00E81E10">
            <w:pPr>
              <w:rPr>
                <w:rFonts w:ascii="Arial" w:eastAsia="Arial" w:hAnsi="Arial" w:cs="Arial"/>
                <w:sz w:val="24"/>
                <w:szCs w:val="24"/>
              </w:rPr>
            </w:pPr>
          </w:p>
        </w:tc>
        <w:tc>
          <w:tcPr>
            <w:tcW w:w="1080" w:type="dxa"/>
          </w:tcPr>
          <w:p w14:paraId="32E3AFD6" w14:textId="77777777" w:rsidR="00E81E10" w:rsidRDefault="00E81E10">
            <w:pPr>
              <w:rPr>
                <w:rFonts w:ascii="Arial" w:eastAsia="Arial" w:hAnsi="Arial" w:cs="Arial"/>
                <w:sz w:val="24"/>
                <w:szCs w:val="24"/>
              </w:rPr>
            </w:pPr>
          </w:p>
        </w:tc>
        <w:tc>
          <w:tcPr>
            <w:tcW w:w="1260" w:type="dxa"/>
          </w:tcPr>
          <w:p w14:paraId="63DD77FC" w14:textId="77777777" w:rsidR="00E81E10" w:rsidRDefault="00E81E10">
            <w:pPr>
              <w:rPr>
                <w:rFonts w:ascii="Arial" w:eastAsia="Arial" w:hAnsi="Arial" w:cs="Arial"/>
                <w:sz w:val="24"/>
                <w:szCs w:val="24"/>
              </w:rPr>
            </w:pPr>
          </w:p>
        </w:tc>
        <w:tc>
          <w:tcPr>
            <w:tcW w:w="1080" w:type="dxa"/>
          </w:tcPr>
          <w:p w14:paraId="4250F72E" w14:textId="77777777" w:rsidR="00E81E10" w:rsidRDefault="00E81E10">
            <w:pPr>
              <w:rPr>
                <w:rFonts w:ascii="Arial" w:eastAsia="Arial" w:hAnsi="Arial" w:cs="Arial"/>
                <w:sz w:val="24"/>
                <w:szCs w:val="24"/>
              </w:rPr>
            </w:pPr>
          </w:p>
        </w:tc>
        <w:tc>
          <w:tcPr>
            <w:tcW w:w="1440" w:type="dxa"/>
          </w:tcPr>
          <w:p w14:paraId="37278A7C" w14:textId="77777777" w:rsidR="00E81E10" w:rsidRDefault="00E81E10">
            <w:pPr>
              <w:rPr>
                <w:rFonts w:ascii="Arial" w:eastAsia="Arial" w:hAnsi="Arial" w:cs="Arial"/>
                <w:sz w:val="24"/>
                <w:szCs w:val="24"/>
              </w:rPr>
            </w:pPr>
          </w:p>
        </w:tc>
        <w:tc>
          <w:tcPr>
            <w:tcW w:w="1710" w:type="dxa"/>
          </w:tcPr>
          <w:p w14:paraId="02F88AAC" w14:textId="77777777" w:rsidR="00E81E10" w:rsidRDefault="00E81E10">
            <w:pPr>
              <w:rPr>
                <w:rFonts w:ascii="Arial" w:eastAsia="Arial" w:hAnsi="Arial" w:cs="Arial"/>
                <w:sz w:val="24"/>
                <w:szCs w:val="24"/>
              </w:rPr>
            </w:pPr>
          </w:p>
        </w:tc>
      </w:tr>
      <w:tr w:rsidR="00E81E10" w14:paraId="6C0B72E6" w14:textId="77777777" w:rsidTr="009A6E9C">
        <w:tc>
          <w:tcPr>
            <w:tcW w:w="900" w:type="dxa"/>
          </w:tcPr>
          <w:p w14:paraId="757E912E" w14:textId="77777777" w:rsidR="00E81E10" w:rsidRDefault="00E81E10">
            <w:pPr>
              <w:rPr>
                <w:rFonts w:ascii="Arial" w:eastAsia="Arial" w:hAnsi="Arial" w:cs="Arial"/>
                <w:sz w:val="24"/>
                <w:szCs w:val="24"/>
              </w:rPr>
            </w:pPr>
          </w:p>
        </w:tc>
        <w:tc>
          <w:tcPr>
            <w:tcW w:w="810" w:type="dxa"/>
          </w:tcPr>
          <w:p w14:paraId="13947E36" w14:textId="77777777" w:rsidR="00E81E10" w:rsidRDefault="00E81E10">
            <w:pPr>
              <w:rPr>
                <w:rFonts w:ascii="Arial" w:eastAsia="Arial" w:hAnsi="Arial" w:cs="Arial"/>
                <w:sz w:val="24"/>
                <w:szCs w:val="24"/>
              </w:rPr>
            </w:pPr>
          </w:p>
        </w:tc>
        <w:tc>
          <w:tcPr>
            <w:tcW w:w="990" w:type="dxa"/>
          </w:tcPr>
          <w:p w14:paraId="42BA91B1" w14:textId="77777777" w:rsidR="00E81E10" w:rsidRDefault="00E81E10">
            <w:pPr>
              <w:rPr>
                <w:rFonts w:ascii="Arial" w:eastAsia="Arial" w:hAnsi="Arial" w:cs="Arial"/>
                <w:sz w:val="24"/>
                <w:szCs w:val="24"/>
              </w:rPr>
            </w:pPr>
          </w:p>
        </w:tc>
        <w:tc>
          <w:tcPr>
            <w:tcW w:w="900" w:type="dxa"/>
          </w:tcPr>
          <w:p w14:paraId="0A74165C" w14:textId="77777777" w:rsidR="00E81E10" w:rsidRDefault="00E81E10">
            <w:pPr>
              <w:rPr>
                <w:rFonts w:ascii="Arial" w:eastAsia="Arial" w:hAnsi="Arial" w:cs="Arial"/>
                <w:sz w:val="24"/>
                <w:szCs w:val="24"/>
              </w:rPr>
            </w:pPr>
          </w:p>
        </w:tc>
        <w:tc>
          <w:tcPr>
            <w:tcW w:w="900" w:type="dxa"/>
          </w:tcPr>
          <w:p w14:paraId="228A7FD8" w14:textId="77777777" w:rsidR="00E81E10" w:rsidRDefault="00E81E10">
            <w:pPr>
              <w:rPr>
                <w:rFonts w:ascii="Arial" w:eastAsia="Arial" w:hAnsi="Arial" w:cs="Arial"/>
                <w:sz w:val="24"/>
                <w:szCs w:val="24"/>
              </w:rPr>
            </w:pPr>
          </w:p>
        </w:tc>
        <w:tc>
          <w:tcPr>
            <w:tcW w:w="1080" w:type="dxa"/>
          </w:tcPr>
          <w:p w14:paraId="365752B1" w14:textId="77777777" w:rsidR="00E81E10" w:rsidRDefault="00E81E10">
            <w:pPr>
              <w:rPr>
                <w:rFonts w:ascii="Arial" w:eastAsia="Arial" w:hAnsi="Arial" w:cs="Arial"/>
                <w:sz w:val="24"/>
                <w:szCs w:val="24"/>
              </w:rPr>
            </w:pPr>
          </w:p>
        </w:tc>
        <w:tc>
          <w:tcPr>
            <w:tcW w:w="1260" w:type="dxa"/>
          </w:tcPr>
          <w:p w14:paraId="4F0C263E" w14:textId="77777777" w:rsidR="00E81E10" w:rsidRDefault="00E81E10">
            <w:pPr>
              <w:rPr>
                <w:rFonts w:ascii="Arial" w:eastAsia="Arial" w:hAnsi="Arial" w:cs="Arial"/>
                <w:sz w:val="24"/>
                <w:szCs w:val="24"/>
              </w:rPr>
            </w:pPr>
          </w:p>
        </w:tc>
        <w:tc>
          <w:tcPr>
            <w:tcW w:w="1080" w:type="dxa"/>
          </w:tcPr>
          <w:p w14:paraId="2023FF7A" w14:textId="77777777" w:rsidR="00E81E10" w:rsidRDefault="00E81E10">
            <w:pPr>
              <w:rPr>
                <w:rFonts w:ascii="Arial" w:eastAsia="Arial" w:hAnsi="Arial" w:cs="Arial"/>
                <w:sz w:val="24"/>
                <w:szCs w:val="24"/>
              </w:rPr>
            </w:pPr>
          </w:p>
        </w:tc>
        <w:tc>
          <w:tcPr>
            <w:tcW w:w="1440" w:type="dxa"/>
          </w:tcPr>
          <w:p w14:paraId="200CB4D4" w14:textId="77777777" w:rsidR="00E81E10" w:rsidRDefault="00E81E10">
            <w:pPr>
              <w:rPr>
                <w:rFonts w:ascii="Arial" w:eastAsia="Arial" w:hAnsi="Arial" w:cs="Arial"/>
                <w:sz w:val="24"/>
                <w:szCs w:val="24"/>
              </w:rPr>
            </w:pPr>
          </w:p>
        </w:tc>
        <w:tc>
          <w:tcPr>
            <w:tcW w:w="1710" w:type="dxa"/>
          </w:tcPr>
          <w:p w14:paraId="2281E3C3" w14:textId="77777777" w:rsidR="00E81E10" w:rsidRDefault="00E81E10">
            <w:pPr>
              <w:rPr>
                <w:rFonts w:ascii="Arial" w:eastAsia="Arial" w:hAnsi="Arial" w:cs="Arial"/>
                <w:sz w:val="24"/>
                <w:szCs w:val="24"/>
              </w:rPr>
            </w:pPr>
          </w:p>
        </w:tc>
      </w:tr>
    </w:tbl>
    <w:p w14:paraId="47AAECEF" w14:textId="77777777" w:rsidR="00E81E10" w:rsidRDefault="00E81E10">
      <w:pPr>
        <w:spacing w:after="0" w:line="240" w:lineRule="auto"/>
        <w:jc w:val="right"/>
        <w:rPr>
          <w:rFonts w:ascii="Arial" w:eastAsia="Arial" w:hAnsi="Arial" w:cs="Arial"/>
          <w:b/>
          <w:sz w:val="24"/>
          <w:szCs w:val="24"/>
        </w:rPr>
      </w:pPr>
    </w:p>
    <w:p w14:paraId="6E057500" w14:textId="77777777" w:rsidR="002E60C9" w:rsidRDefault="002E60C9">
      <w:pPr>
        <w:spacing w:after="0" w:line="240" w:lineRule="auto"/>
        <w:jc w:val="right"/>
        <w:rPr>
          <w:rFonts w:ascii="Arial" w:eastAsia="Arial" w:hAnsi="Arial" w:cs="Arial"/>
          <w:b/>
          <w:sz w:val="24"/>
          <w:szCs w:val="24"/>
        </w:rPr>
      </w:pPr>
    </w:p>
    <w:p w14:paraId="0F3B734D" w14:textId="77777777" w:rsidR="002E60C9" w:rsidRDefault="002E60C9">
      <w:pPr>
        <w:spacing w:after="0" w:line="240" w:lineRule="auto"/>
        <w:jc w:val="right"/>
        <w:rPr>
          <w:rFonts w:ascii="Arial" w:eastAsia="Arial" w:hAnsi="Arial" w:cs="Arial"/>
          <w:b/>
          <w:sz w:val="24"/>
          <w:szCs w:val="24"/>
        </w:rPr>
      </w:pPr>
    </w:p>
    <w:p w14:paraId="34A80944" w14:textId="77777777" w:rsidR="002E60C9" w:rsidRDefault="002E60C9">
      <w:pPr>
        <w:spacing w:after="0" w:line="240" w:lineRule="auto"/>
        <w:jc w:val="right"/>
        <w:rPr>
          <w:rFonts w:ascii="Arial" w:eastAsia="Arial" w:hAnsi="Arial" w:cs="Arial"/>
          <w:b/>
          <w:sz w:val="24"/>
          <w:szCs w:val="24"/>
        </w:rPr>
      </w:pPr>
    </w:p>
    <w:p w14:paraId="7B009FA2" w14:textId="77777777" w:rsidR="002E60C9" w:rsidRDefault="002E60C9">
      <w:pPr>
        <w:spacing w:after="0" w:line="240" w:lineRule="auto"/>
        <w:jc w:val="right"/>
        <w:rPr>
          <w:rFonts w:ascii="Arial" w:eastAsia="Arial" w:hAnsi="Arial" w:cs="Arial"/>
          <w:b/>
          <w:sz w:val="24"/>
          <w:szCs w:val="24"/>
        </w:rPr>
      </w:pPr>
    </w:p>
    <w:p w14:paraId="2654B741" w14:textId="77777777" w:rsidR="002E60C9" w:rsidRDefault="002E60C9">
      <w:pPr>
        <w:spacing w:after="0" w:line="240" w:lineRule="auto"/>
        <w:jc w:val="right"/>
        <w:rPr>
          <w:rFonts w:ascii="Arial" w:eastAsia="Arial" w:hAnsi="Arial" w:cs="Arial"/>
          <w:b/>
          <w:sz w:val="24"/>
          <w:szCs w:val="24"/>
        </w:rPr>
      </w:pPr>
    </w:p>
    <w:p w14:paraId="75EF0541" w14:textId="77777777" w:rsidR="002E60C9" w:rsidRDefault="002E60C9">
      <w:pPr>
        <w:spacing w:after="0" w:line="240" w:lineRule="auto"/>
        <w:jc w:val="right"/>
        <w:rPr>
          <w:rFonts w:ascii="Arial" w:eastAsia="Arial" w:hAnsi="Arial" w:cs="Arial"/>
          <w:b/>
          <w:sz w:val="24"/>
          <w:szCs w:val="24"/>
        </w:rPr>
      </w:pPr>
    </w:p>
    <w:p w14:paraId="1B6BAA06" w14:textId="77777777" w:rsidR="002E60C9" w:rsidRDefault="002E60C9">
      <w:pPr>
        <w:spacing w:after="0" w:line="240" w:lineRule="auto"/>
        <w:jc w:val="right"/>
        <w:rPr>
          <w:rFonts w:ascii="Arial" w:eastAsia="Arial" w:hAnsi="Arial" w:cs="Arial"/>
          <w:b/>
          <w:sz w:val="24"/>
          <w:szCs w:val="24"/>
        </w:rPr>
      </w:pPr>
    </w:p>
    <w:p w14:paraId="517A63CD" w14:textId="77777777" w:rsidR="002E60C9" w:rsidRDefault="002E60C9">
      <w:pPr>
        <w:spacing w:after="0" w:line="240" w:lineRule="auto"/>
        <w:jc w:val="right"/>
        <w:rPr>
          <w:rFonts w:ascii="Arial" w:eastAsia="Arial" w:hAnsi="Arial" w:cs="Arial"/>
          <w:b/>
          <w:sz w:val="24"/>
          <w:szCs w:val="24"/>
        </w:rPr>
      </w:pPr>
    </w:p>
    <w:p w14:paraId="23D5C794" w14:textId="77777777" w:rsidR="002E60C9" w:rsidRDefault="002E60C9">
      <w:pPr>
        <w:spacing w:after="0" w:line="240" w:lineRule="auto"/>
        <w:jc w:val="right"/>
        <w:rPr>
          <w:rFonts w:ascii="Arial" w:eastAsia="Arial" w:hAnsi="Arial" w:cs="Arial"/>
          <w:b/>
          <w:sz w:val="24"/>
          <w:szCs w:val="24"/>
        </w:rPr>
      </w:pPr>
    </w:p>
    <w:p w14:paraId="190ADD3A" w14:textId="77777777" w:rsidR="002E60C9" w:rsidRDefault="002E60C9">
      <w:pPr>
        <w:spacing w:after="0" w:line="240" w:lineRule="auto"/>
        <w:jc w:val="right"/>
        <w:rPr>
          <w:rFonts w:ascii="Arial" w:eastAsia="Arial" w:hAnsi="Arial" w:cs="Arial"/>
          <w:b/>
          <w:sz w:val="24"/>
          <w:szCs w:val="24"/>
        </w:rPr>
      </w:pPr>
    </w:p>
    <w:p w14:paraId="30756546" w14:textId="77777777" w:rsidR="002E60C9" w:rsidRDefault="002E60C9">
      <w:pPr>
        <w:spacing w:after="0" w:line="240" w:lineRule="auto"/>
        <w:jc w:val="right"/>
        <w:rPr>
          <w:rFonts w:ascii="Arial" w:eastAsia="Arial" w:hAnsi="Arial" w:cs="Arial"/>
          <w:b/>
          <w:sz w:val="24"/>
          <w:szCs w:val="24"/>
        </w:rPr>
      </w:pPr>
    </w:p>
    <w:p w14:paraId="7AEB9FBD" w14:textId="77777777" w:rsidR="002E60C9" w:rsidRDefault="002E60C9">
      <w:pPr>
        <w:spacing w:after="0" w:line="240" w:lineRule="auto"/>
        <w:jc w:val="right"/>
        <w:rPr>
          <w:rFonts w:ascii="Arial" w:eastAsia="Arial" w:hAnsi="Arial" w:cs="Arial"/>
          <w:b/>
          <w:sz w:val="24"/>
          <w:szCs w:val="24"/>
        </w:rPr>
      </w:pPr>
    </w:p>
    <w:p w14:paraId="3094F581" w14:textId="77777777" w:rsidR="002E60C9" w:rsidRDefault="002E60C9">
      <w:pPr>
        <w:spacing w:after="0" w:line="240" w:lineRule="auto"/>
        <w:jc w:val="right"/>
        <w:rPr>
          <w:rFonts w:ascii="Arial" w:eastAsia="Arial" w:hAnsi="Arial" w:cs="Arial"/>
          <w:b/>
          <w:sz w:val="24"/>
          <w:szCs w:val="24"/>
        </w:rPr>
      </w:pPr>
    </w:p>
    <w:p w14:paraId="226B61A1" w14:textId="77777777" w:rsidR="002E60C9" w:rsidRDefault="002E60C9">
      <w:pPr>
        <w:spacing w:after="0" w:line="240" w:lineRule="auto"/>
        <w:jc w:val="right"/>
        <w:rPr>
          <w:rFonts w:ascii="Arial" w:eastAsia="Arial" w:hAnsi="Arial" w:cs="Arial"/>
          <w:b/>
          <w:sz w:val="24"/>
          <w:szCs w:val="24"/>
        </w:rPr>
      </w:pPr>
    </w:p>
    <w:p w14:paraId="1DDBA25B" w14:textId="77777777" w:rsidR="002E60C9" w:rsidRDefault="002E60C9">
      <w:pPr>
        <w:spacing w:after="0" w:line="240" w:lineRule="auto"/>
        <w:jc w:val="right"/>
        <w:rPr>
          <w:rFonts w:ascii="Arial" w:eastAsia="Arial" w:hAnsi="Arial" w:cs="Arial"/>
          <w:b/>
          <w:sz w:val="24"/>
          <w:szCs w:val="24"/>
        </w:rPr>
      </w:pPr>
    </w:p>
    <w:p w14:paraId="578D6F5F" w14:textId="77777777" w:rsidR="002E60C9" w:rsidRDefault="002E60C9">
      <w:pPr>
        <w:spacing w:after="0" w:line="240" w:lineRule="auto"/>
        <w:jc w:val="right"/>
        <w:rPr>
          <w:rFonts w:ascii="Arial" w:eastAsia="Arial" w:hAnsi="Arial" w:cs="Arial"/>
          <w:b/>
          <w:sz w:val="24"/>
          <w:szCs w:val="24"/>
        </w:rPr>
      </w:pPr>
    </w:p>
    <w:p w14:paraId="778CE151" w14:textId="77777777" w:rsidR="002E60C9" w:rsidRDefault="002E60C9">
      <w:pPr>
        <w:spacing w:after="0" w:line="240" w:lineRule="auto"/>
        <w:jc w:val="right"/>
        <w:rPr>
          <w:rFonts w:ascii="Arial" w:eastAsia="Arial" w:hAnsi="Arial" w:cs="Arial"/>
          <w:b/>
          <w:sz w:val="24"/>
          <w:szCs w:val="24"/>
        </w:rPr>
      </w:pPr>
    </w:p>
    <w:p w14:paraId="69D6D8D4" w14:textId="77777777" w:rsidR="002E60C9" w:rsidRDefault="002E60C9">
      <w:pPr>
        <w:spacing w:after="0" w:line="240" w:lineRule="auto"/>
        <w:jc w:val="right"/>
        <w:rPr>
          <w:rFonts w:ascii="Arial" w:eastAsia="Arial" w:hAnsi="Arial" w:cs="Arial"/>
          <w:b/>
          <w:sz w:val="24"/>
          <w:szCs w:val="24"/>
        </w:rPr>
      </w:pPr>
    </w:p>
    <w:p w14:paraId="799F99FC" w14:textId="77777777" w:rsidR="002E60C9" w:rsidRDefault="002E60C9">
      <w:pPr>
        <w:spacing w:after="0" w:line="240" w:lineRule="auto"/>
        <w:jc w:val="right"/>
        <w:rPr>
          <w:rFonts w:ascii="Arial" w:eastAsia="Arial" w:hAnsi="Arial" w:cs="Arial"/>
          <w:b/>
          <w:sz w:val="24"/>
          <w:szCs w:val="24"/>
        </w:rPr>
      </w:pPr>
    </w:p>
    <w:p w14:paraId="7EAE110C" w14:textId="77777777" w:rsidR="002E60C9" w:rsidRDefault="002E60C9">
      <w:pPr>
        <w:spacing w:after="0" w:line="240" w:lineRule="auto"/>
        <w:jc w:val="right"/>
        <w:rPr>
          <w:rFonts w:ascii="Arial" w:eastAsia="Arial" w:hAnsi="Arial" w:cs="Arial"/>
          <w:b/>
          <w:sz w:val="24"/>
          <w:szCs w:val="24"/>
        </w:rPr>
      </w:pPr>
    </w:p>
    <w:p w14:paraId="46E97EC1" w14:textId="77777777" w:rsidR="002E60C9" w:rsidRDefault="002E60C9">
      <w:pPr>
        <w:spacing w:after="0" w:line="240" w:lineRule="auto"/>
        <w:jc w:val="right"/>
        <w:rPr>
          <w:rFonts w:ascii="Arial" w:eastAsia="Arial" w:hAnsi="Arial" w:cs="Arial"/>
          <w:b/>
          <w:sz w:val="24"/>
          <w:szCs w:val="24"/>
        </w:rPr>
      </w:pPr>
    </w:p>
    <w:p w14:paraId="3CED6D36" w14:textId="77777777" w:rsidR="002E60C9" w:rsidRDefault="002E60C9">
      <w:pPr>
        <w:spacing w:after="0" w:line="240" w:lineRule="auto"/>
        <w:jc w:val="right"/>
        <w:rPr>
          <w:rFonts w:ascii="Arial" w:eastAsia="Arial" w:hAnsi="Arial" w:cs="Arial"/>
          <w:b/>
          <w:sz w:val="24"/>
          <w:szCs w:val="24"/>
        </w:rPr>
      </w:pPr>
    </w:p>
    <w:p w14:paraId="7FA5C4B5" w14:textId="77777777" w:rsidR="002E60C9" w:rsidRDefault="002E60C9">
      <w:pPr>
        <w:spacing w:after="0" w:line="240" w:lineRule="auto"/>
        <w:jc w:val="right"/>
        <w:rPr>
          <w:rFonts w:ascii="Arial" w:eastAsia="Arial" w:hAnsi="Arial" w:cs="Arial"/>
          <w:b/>
          <w:sz w:val="24"/>
          <w:szCs w:val="24"/>
        </w:rPr>
      </w:pPr>
    </w:p>
    <w:p w14:paraId="44ACAA94" w14:textId="77777777" w:rsidR="002E60C9" w:rsidRDefault="002E60C9">
      <w:pPr>
        <w:spacing w:after="0" w:line="240" w:lineRule="auto"/>
        <w:jc w:val="right"/>
        <w:rPr>
          <w:rFonts w:ascii="Arial" w:eastAsia="Arial" w:hAnsi="Arial" w:cs="Arial"/>
          <w:b/>
          <w:sz w:val="24"/>
          <w:szCs w:val="24"/>
        </w:rPr>
      </w:pPr>
    </w:p>
    <w:p w14:paraId="64403962" w14:textId="77777777" w:rsidR="002E60C9" w:rsidRDefault="002E60C9">
      <w:pPr>
        <w:spacing w:after="0" w:line="240" w:lineRule="auto"/>
        <w:jc w:val="right"/>
        <w:rPr>
          <w:rFonts w:ascii="Arial" w:eastAsia="Arial" w:hAnsi="Arial" w:cs="Arial"/>
          <w:b/>
          <w:sz w:val="24"/>
          <w:szCs w:val="24"/>
        </w:rPr>
      </w:pPr>
    </w:p>
    <w:p w14:paraId="378AE673" w14:textId="77777777" w:rsidR="002E60C9" w:rsidRDefault="002E60C9">
      <w:pPr>
        <w:spacing w:after="0" w:line="240" w:lineRule="auto"/>
        <w:jc w:val="right"/>
        <w:rPr>
          <w:rFonts w:ascii="Arial" w:eastAsia="Arial" w:hAnsi="Arial" w:cs="Arial"/>
          <w:b/>
          <w:sz w:val="24"/>
          <w:szCs w:val="24"/>
        </w:rPr>
      </w:pPr>
    </w:p>
    <w:p w14:paraId="035057AE" w14:textId="6A4EDE57" w:rsidR="00E81E10" w:rsidRDefault="00DC7B41">
      <w:pPr>
        <w:spacing w:after="0" w:line="240" w:lineRule="auto"/>
        <w:jc w:val="right"/>
        <w:rPr>
          <w:rFonts w:ascii="Arial" w:eastAsia="Arial" w:hAnsi="Arial" w:cs="Arial"/>
          <w:b/>
          <w:sz w:val="24"/>
          <w:szCs w:val="24"/>
        </w:rPr>
      </w:pPr>
      <w:r>
        <w:rPr>
          <w:rFonts w:ascii="Arial" w:eastAsia="Arial" w:hAnsi="Arial" w:cs="Arial"/>
          <w:b/>
          <w:sz w:val="24"/>
          <w:szCs w:val="24"/>
        </w:rPr>
        <w:lastRenderedPageBreak/>
        <w:t>Appendix 3.0</w:t>
      </w:r>
    </w:p>
    <w:p w14:paraId="3C40734C" w14:textId="77777777" w:rsidR="00E81E10" w:rsidRDefault="00DC7B41">
      <w:pPr>
        <w:spacing w:after="0" w:line="240" w:lineRule="auto"/>
        <w:jc w:val="center"/>
        <w:rPr>
          <w:rFonts w:ascii="Arial" w:eastAsia="Arial" w:hAnsi="Arial" w:cs="Arial"/>
          <w:b/>
          <w:sz w:val="24"/>
          <w:szCs w:val="24"/>
        </w:rPr>
      </w:pPr>
      <w:r>
        <w:rPr>
          <w:rFonts w:ascii="Arial" w:eastAsia="Arial" w:hAnsi="Arial" w:cs="Arial"/>
          <w:b/>
          <w:sz w:val="24"/>
          <w:szCs w:val="24"/>
        </w:rPr>
        <w:t>Canton Area School District</w:t>
      </w:r>
    </w:p>
    <w:p w14:paraId="0F93F039" w14:textId="77777777" w:rsidR="00E81E10" w:rsidRDefault="00DC7B41">
      <w:pPr>
        <w:spacing w:after="0" w:line="240" w:lineRule="auto"/>
        <w:jc w:val="center"/>
        <w:rPr>
          <w:rFonts w:ascii="Arial" w:eastAsia="Arial" w:hAnsi="Arial" w:cs="Arial"/>
          <w:sz w:val="24"/>
          <w:szCs w:val="24"/>
        </w:rPr>
      </w:pPr>
      <w:r>
        <w:rPr>
          <w:rFonts w:ascii="Arial" w:eastAsia="Arial" w:hAnsi="Arial" w:cs="Arial"/>
          <w:b/>
          <w:sz w:val="24"/>
          <w:szCs w:val="24"/>
        </w:rPr>
        <w:t xml:space="preserve">Student and Staff COVID-19 Attendance Form </w:t>
      </w:r>
      <w:r>
        <w:rPr>
          <w:rFonts w:ascii="Arial" w:eastAsia="Arial" w:hAnsi="Arial" w:cs="Arial"/>
          <w:b/>
          <w:sz w:val="24"/>
          <w:szCs w:val="24"/>
        </w:rPr>
        <w:br/>
        <w:t>for Athletics, Extra and Co-curricular Activities</w:t>
      </w:r>
    </w:p>
    <w:p w14:paraId="39737B5F" w14:textId="77777777" w:rsidR="00E81E10" w:rsidRDefault="00E81E10">
      <w:pPr>
        <w:spacing w:after="0" w:line="240" w:lineRule="auto"/>
        <w:rPr>
          <w:rFonts w:ascii="Arial" w:eastAsia="Arial" w:hAnsi="Arial" w:cs="Arial"/>
          <w:b/>
          <w:sz w:val="24"/>
          <w:szCs w:val="24"/>
        </w:rPr>
      </w:pPr>
    </w:p>
    <w:p w14:paraId="1E50BBFD" w14:textId="77777777" w:rsidR="00E81E10" w:rsidRDefault="00DC7B41">
      <w:pPr>
        <w:spacing w:before="6" w:after="0" w:line="240" w:lineRule="auto"/>
        <w:rPr>
          <w:rFonts w:ascii="Arial" w:eastAsia="Arial" w:hAnsi="Arial" w:cs="Arial"/>
          <w:b/>
          <w:sz w:val="24"/>
          <w:szCs w:val="24"/>
        </w:rPr>
      </w:pPr>
      <w:r>
        <w:rPr>
          <w:rFonts w:ascii="Arial" w:eastAsia="Arial" w:hAnsi="Arial" w:cs="Arial"/>
          <w:b/>
          <w:sz w:val="24"/>
          <w:szCs w:val="24"/>
        </w:rPr>
        <w:t>Name of Group__________________________</w:t>
      </w:r>
    </w:p>
    <w:p w14:paraId="1A488F89" w14:textId="77777777" w:rsidR="00E81E10" w:rsidRDefault="00E81E10">
      <w:pPr>
        <w:spacing w:before="6" w:after="0" w:line="240" w:lineRule="auto"/>
        <w:rPr>
          <w:rFonts w:ascii="Arial" w:eastAsia="Arial" w:hAnsi="Arial" w:cs="Arial"/>
          <w:b/>
          <w:sz w:val="24"/>
          <w:szCs w:val="24"/>
        </w:rPr>
      </w:pPr>
    </w:p>
    <w:p w14:paraId="6CB73E34" w14:textId="77777777" w:rsidR="00E81E10" w:rsidRDefault="00DC7B41">
      <w:pPr>
        <w:spacing w:before="6" w:after="0" w:line="240" w:lineRule="auto"/>
        <w:rPr>
          <w:rFonts w:ascii="Arial" w:eastAsia="Arial" w:hAnsi="Arial" w:cs="Arial"/>
          <w:b/>
          <w:sz w:val="24"/>
          <w:szCs w:val="24"/>
        </w:rPr>
      </w:pPr>
      <w:r>
        <w:rPr>
          <w:rFonts w:ascii="Arial" w:eastAsia="Arial" w:hAnsi="Arial" w:cs="Arial"/>
          <w:b/>
          <w:sz w:val="24"/>
          <w:szCs w:val="24"/>
        </w:rPr>
        <w:t>Activity Name (Practice, game, fund-raiser, etc.) ____________________________</w:t>
      </w:r>
    </w:p>
    <w:p w14:paraId="4CDA3D03" w14:textId="77777777" w:rsidR="00E81E10" w:rsidRDefault="00E81E10">
      <w:pPr>
        <w:spacing w:before="6" w:after="0" w:line="240" w:lineRule="auto"/>
        <w:rPr>
          <w:rFonts w:ascii="Arial" w:eastAsia="Arial" w:hAnsi="Arial" w:cs="Arial"/>
          <w:b/>
          <w:sz w:val="24"/>
          <w:szCs w:val="24"/>
        </w:rPr>
      </w:pPr>
    </w:p>
    <w:p w14:paraId="6B637A1F" w14:textId="77777777" w:rsidR="00E81E10" w:rsidRDefault="00DC7B41">
      <w:pPr>
        <w:spacing w:before="6" w:after="0" w:line="240" w:lineRule="auto"/>
        <w:rPr>
          <w:rFonts w:ascii="Arial" w:eastAsia="Arial" w:hAnsi="Arial" w:cs="Arial"/>
          <w:b/>
          <w:sz w:val="24"/>
          <w:szCs w:val="24"/>
        </w:rPr>
      </w:pPr>
      <w:r>
        <w:rPr>
          <w:rFonts w:ascii="Arial" w:eastAsia="Arial" w:hAnsi="Arial" w:cs="Arial"/>
          <w:b/>
          <w:sz w:val="24"/>
          <w:szCs w:val="24"/>
        </w:rPr>
        <w:t>Name of Person completing form (Coach/Advisor) __________________________</w:t>
      </w:r>
    </w:p>
    <w:p w14:paraId="6250F5E4" w14:textId="77777777" w:rsidR="00E81E10" w:rsidRDefault="00E81E10">
      <w:pPr>
        <w:spacing w:before="6" w:after="0" w:line="240" w:lineRule="auto"/>
        <w:rPr>
          <w:rFonts w:ascii="Arial" w:eastAsia="Arial" w:hAnsi="Arial" w:cs="Arial"/>
          <w:b/>
          <w:sz w:val="24"/>
          <w:szCs w:val="24"/>
        </w:rPr>
      </w:pPr>
    </w:p>
    <w:p w14:paraId="56F604C4" w14:textId="77777777" w:rsidR="00E81E10" w:rsidRDefault="00DC7B41">
      <w:pPr>
        <w:spacing w:before="6" w:after="0" w:line="240" w:lineRule="auto"/>
        <w:rPr>
          <w:rFonts w:ascii="Arial" w:eastAsia="Arial" w:hAnsi="Arial" w:cs="Arial"/>
          <w:sz w:val="24"/>
          <w:szCs w:val="24"/>
          <w:u w:val="single"/>
        </w:rPr>
        <w:sectPr w:rsidR="00E81E10">
          <w:pgSz w:w="12240" w:h="15840"/>
          <w:pgMar w:top="1440" w:right="1440" w:bottom="1440" w:left="1440" w:header="720" w:footer="720" w:gutter="0"/>
          <w:pgNumType w:start="1"/>
          <w:cols w:space="720" w:equalWidth="0">
            <w:col w:w="9360"/>
          </w:cols>
        </w:sectPr>
      </w:pPr>
      <w:r>
        <w:rPr>
          <w:rFonts w:ascii="Arial" w:eastAsia="Arial" w:hAnsi="Arial" w:cs="Arial"/>
          <w:sz w:val="24"/>
          <w:szCs w:val="24"/>
        </w:rPr>
        <w:t xml:space="preserve">Students should self-report signs/symptoms of COVID-19 as deemed necessary prior to the beginning of each activity. </w:t>
      </w:r>
      <w:r>
        <w:rPr>
          <w:rFonts w:ascii="Arial" w:eastAsia="Arial" w:hAnsi="Arial" w:cs="Arial"/>
          <w:sz w:val="24"/>
          <w:szCs w:val="24"/>
          <w:u w:val="single"/>
        </w:rPr>
        <w:t>Attendance logs must be maintained daily and accessible upon request for contract tracing.</w:t>
      </w:r>
    </w:p>
    <w:p w14:paraId="3721C459" w14:textId="77777777" w:rsidR="00E81E10" w:rsidRDefault="00E81E10">
      <w:pPr>
        <w:spacing w:before="8" w:after="0" w:line="240" w:lineRule="auto"/>
        <w:rPr>
          <w:rFonts w:ascii="Arial" w:eastAsia="Arial" w:hAnsi="Arial" w:cs="Arial"/>
          <w:sz w:val="24"/>
          <w:szCs w:val="24"/>
        </w:rPr>
      </w:pPr>
    </w:p>
    <w:tbl>
      <w:tblPr>
        <w:tblStyle w:val="a2"/>
        <w:tblW w:w="101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89"/>
        <w:gridCol w:w="802"/>
        <w:gridCol w:w="802"/>
        <w:gridCol w:w="802"/>
        <w:gridCol w:w="807"/>
        <w:gridCol w:w="802"/>
        <w:gridCol w:w="801"/>
        <w:gridCol w:w="955"/>
        <w:gridCol w:w="854"/>
        <w:gridCol w:w="854"/>
      </w:tblGrid>
      <w:tr w:rsidR="00E81E10" w14:paraId="30389AE3" w14:textId="77777777">
        <w:trPr>
          <w:trHeight w:val="508"/>
          <w:jc w:val="center"/>
        </w:trPr>
        <w:tc>
          <w:tcPr>
            <w:tcW w:w="2689" w:type="dxa"/>
          </w:tcPr>
          <w:p w14:paraId="25764873" w14:textId="77777777" w:rsidR="00E81E10" w:rsidRDefault="00DC7B41">
            <w:pPr>
              <w:spacing w:line="249" w:lineRule="auto"/>
              <w:ind w:left="105"/>
              <w:rPr>
                <w:rFonts w:ascii="Arial" w:eastAsia="Arial" w:hAnsi="Arial" w:cs="Arial"/>
                <w:sz w:val="24"/>
                <w:szCs w:val="24"/>
              </w:rPr>
            </w:pPr>
            <w:r>
              <w:rPr>
                <w:rFonts w:ascii="Arial" w:eastAsia="Arial" w:hAnsi="Arial" w:cs="Arial"/>
                <w:sz w:val="24"/>
                <w:szCs w:val="24"/>
              </w:rPr>
              <w:t>NAME</w:t>
            </w:r>
          </w:p>
        </w:tc>
        <w:tc>
          <w:tcPr>
            <w:tcW w:w="802" w:type="dxa"/>
          </w:tcPr>
          <w:p w14:paraId="45C62D82" w14:textId="77777777" w:rsidR="00E81E10" w:rsidRDefault="00DC7B41">
            <w:pPr>
              <w:spacing w:line="249" w:lineRule="auto"/>
              <w:ind w:left="105"/>
              <w:rPr>
                <w:rFonts w:ascii="Arial" w:eastAsia="Arial" w:hAnsi="Arial" w:cs="Arial"/>
                <w:sz w:val="24"/>
                <w:szCs w:val="24"/>
              </w:rPr>
            </w:pPr>
            <w:r>
              <w:rPr>
                <w:rFonts w:ascii="Arial" w:eastAsia="Arial" w:hAnsi="Arial" w:cs="Arial"/>
                <w:sz w:val="24"/>
                <w:szCs w:val="24"/>
              </w:rPr>
              <w:t>DATE</w:t>
            </w:r>
          </w:p>
        </w:tc>
        <w:tc>
          <w:tcPr>
            <w:tcW w:w="802" w:type="dxa"/>
          </w:tcPr>
          <w:p w14:paraId="5ECCA3E0" w14:textId="77777777" w:rsidR="00E81E10" w:rsidRDefault="00DC7B41">
            <w:pPr>
              <w:spacing w:line="249" w:lineRule="auto"/>
              <w:ind w:left="105"/>
              <w:rPr>
                <w:rFonts w:ascii="Arial" w:eastAsia="Arial" w:hAnsi="Arial" w:cs="Arial"/>
                <w:sz w:val="24"/>
                <w:szCs w:val="24"/>
              </w:rPr>
            </w:pPr>
            <w:r>
              <w:rPr>
                <w:rFonts w:ascii="Arial" w:eastAsia="Arial" w:hAnsi="Arial" w:cs="Arial"/>
                <w:sz w:val="24"/>
                <w:szCs w:val="24"/>
              </w:rPr>
              <w:t>DATE</w:t>
            </w:r>
          </w:p>
        </w:tc>
        <w:tc>
          <w:tcPr>
            <w:tcW w:w="802" w:type="dxa"/>
          </w:tcPr>
          <w:p w14:paraId="6BB7A56F" w14:textId="77777777" w:rsidR="00E81E10" w:rsidRDefault="00DC7B41">
            <w:pPr>
              <w:spacing w:line="249" w:lineRule="auto"/>
              <w:ind w:left="110"/>
              <w:rPr>
                <w:rFonts w:ascii="Arial" w:eastAsia="Arial" w:hAnsi="Arial" w:cs="Arial"/>
                <w:sz w:val="24"/>
                <w:szCs w:val="24"/>
              </w:rPr>
            </w:pPr>
            <w:r>
              <w:rPr>
                <w:rFonts w:ascii="Arial" w:eastAsia="Arial" w:hAnsi="Arial" w:cs="Arial"/>
                <w:sz w:val="24"/>
                <w:szCs w:val="24"/>
              </w:rPr>
              <w:t>DATE</w:t>
            </w:r>
          </w:p>
        </w:tc>
        <w:tc>
          <w:tcPr>
            <w:tcW w:w="807" w:type="dxa"/>
          </w:tcPr>
          <w:p w14:paraId="7F528416" w14:textId="77777777" w:rsidR="00E81E10" w:rsidRDefault="00DC7B41">
            <w:pPr>
              <w:spacing w:line="249" w:lineRule="auto"/>
              <w:ind w:left="109"/>
              <w:rPr>
                <w:rFonts w:ascii="Arial" w:eastAsia="Arial" w:hAnsi="Arial" w:cs="Arial"/>
                <w:sz w:val="24"/>
                <w:szCs w:val="24"/>
              </w:rPr>
            </w:pPr>
            <w:r>
              <w:rPr>
                <w:rFonts w:ascii="Arial" w:eastAsia="Arial" w:hAnsi="Arial" w:cs="Arial"/>
                <w:sz w:val="24"/>
                <w:szCs w:val="24"/>
              </w:rPr>
              <w:t>DATE</w:t>
            </w:r>
          </w:p>
        </w:tc>
        <w:tc>
          <w:tcPr>
            <w:tcW w:w="802" w:type="dxa"/>
          </w:tcPr>
          <w:p w14:paraId="1BA24E6F" w14:textId="77777777" w:rsidR="00E81E10" w:rsidRDefault="00DC7B41">
            <w:pPr>
              <w:spacing w:line="249" w:lineRule="auto"/>
              <w:ind w:left="104"/>
              <w:rPr>
                <w:rFonts w:ascii="Arial" w:eastAsia="Arial" w:hAnsi="Arial" w:cs="Arial"/>
                <w:sz w:val="24"/>
                <w:szCs w:val="24"/>
              </w:rPr>
            </w:pPr>
            <w:r>
              <w:rPr>
                <w:rFonts w:ascii="Arial" w:eastAsia="Arial" w:hAnsi="Arial" w:cs="Arial"/>
                <w:sz w:val="24"/>
                <w:szCs w:val="24"/>
              </w:rPr>
              <w:t>DATE</w:t>
            </w:r>
          </w:p>
        </w:tc>
        <w:tc>
          <w:tcPr>
            <w:tcW w:w="801" w:type="dxa"/>
          </w:tcPr>
          <w:p w14:paraId="3CA7B757" w14:textId="77777777" w:rsidR="00E81E10" w:rsidRDefault="00DC7B41">
            <w:pPr>
              <w:spacing w:line="249" w:lineRule="auto"/>
              <w:ind w:left="109"/>
              <w:rPr>
                <w:rFonts w:ascii="Arial" w:eastAsia="Arial" w:hAnsi="Arial" w:cs="Arial"/>
                <w:sz w:val="24"/>
                <w:szCs w:val="24"/>
              </w:rPr>
            </w:pPr>
            <w:r>
              <w:rPr>
                <w:rFonts w:ascii="Arial" w:eastAsia="Arial" w:hAnsi="Arial" w:cs="Arial"/>
                <w:sz w:val="24"/>
                <w:szCs w:val="24"/>
              </w:rPr>
              <w:t>DATE</w:t>
            </w:r>
          </w:p>
        </w:tc>
        <w:tc>
          <w:tcPr>
            <w:tcW w:w="955" w:type="dxa"/>
          </w:tcPr>
          <w:p w14:paraId="0931553B" w14:textId="77777777" w:rsidR="00E81E10" w:rsidRDefault="00DC7B41">
            <w:pPr>
              <w:spacing w:line="249" w:lineRule="auto"/>
              <w:ind w:left="110"/>
              <w:rPr>
                <w:rFonts w:ascii="Arial" w:eastAsia="Arial" w:hAnsi="Arial" w:cs="Arial"/>
                <w:sz w:val="24"/>
                <w:szCs w:val="24"/>
              </w:rPr>
            </w:pPr>
            <w:r>
              <w:rPr>
                <w:rFonts w:ascii="Arial" w:eastAsia="Arial" w:hAnsi="Arial" w:cs="Arial"/>
                <w:sz w:val="24"/>
                <w:szCs w:val="24"/>
              </w:rPr>
              <w:t>DATE</w:t>
            </w:r>
          </w:p>
        </w:tc>
        <w:tc>
          <w:tcPr>
            <w:tcW w:w="854" w:type="dxa"/>
          </w:tcPr>
          <w:p w14:paraId="449F7CFE" w14:textId="77777777" w:rsidR="00E81E10" w:rsidRDefault="00DC7B41">
            <w:pPr>
              <w:spacing w:line="249" w:lineRule="auto"/>
              <w:ind w:left="106"/>
              <w:rPr>
                <w:rFonts w:ascii="Arial" w:eastAsia="Arial" w:hAnsi="Arial" w:cs="Arial"/>
                <w:sz w:val="24"/>
                <w:szCs w:val="24"/>
              </w:rPr>
            </w:pPr>
            <w:r>
              <w:rPr>
                <w:rFonts w:ascii="Arial" w:eastAsia="Arial" w:hAnsi="Arial" w:cs="Arial"/>
                <w:sz w:val="24"/>
                <w:szCs w:val="24"/>
              </w:rPr>
              <w:t>DATE</w:t>
            </w:r>
          </w:p>
        </w:tc>
        <w:tc>
          <w:tcPr>
            <w:tcW w:w="854" w:type="dxa"/>
          </w:tcPr>
          <w:p w14:paraId="358AFDD5" w14:textId="77777777" w:rsidR="00E81E10" w:rsidRDefault="00DC7B41">
            <w:pPr>
              <w:spacing w:line="249" w:lineRule="auto"/>
              <w:ind w:left="112"/>
              <w:rPr>
                <w:rFonts w:ascii="Arial" w:eastAsia="Arial" w:hAnsi="Arial" w:cs="Arial"/>
                <w:sz w:val="24"/>
                <w:szCs w:val="24"/>
              </w:rPr>
            </w:pPr>
            <w:r>
              <w:rPr>
                <w:rFonts w:ascii="Arial" w:eastAsia="Arial" w:hAnsi="Arial" w:cs="Arial"/>
                <w:sz w:val="24"/>
                <w:szCs w:val="24"/>
              </w:rPr>
              <w:t>DATE</w:t>
            </w:r>
          </w:p>
        </w:tc>
      </w:tr>
      <w:tr w:rsidR="00E81E10" w14:paraId="0E912F8A" w14:textId="77777777">
        <w:trPr>
          <w:trHeight w:val="378"/>
          <w:jc w:val="center"/>
        </w:trPr>
        <w:tc>
          <w:tcPr>
            <w:tcW w:w="2689" w:type="dxa"/>
          </w:tcPr>
          <w:p w14:paraId="069ACD63" w14:textId="77777777" w:rsidR="00E81E10" w:rsidRDefault="00DC7B41">
            <w:pPr>
              <w:spacing w:line="249" w:lineRule="auto"/>
              <w:ind w:left="105"/>
              <w:rPr>
                <w:rFonts w:ascii="Arial" w:eastAsia="Arial" w:hAnsi="Arial" w:cs="Arial"/>
                <w:sz w:val="24"/>
                <w:szCs w:val="24"/>
              </w:rPr>
            </w:pPr>
            <w:r>
              <w:rPr>
                <w:rFonts w:ascii="Arial" w:eastAsia="Arial" w:hAnsi="Arial" w:cs="Arial"/>
                <w:sz w:val="24"/>
                <w:szCs w:val="24"/>
              </w:rPr>
              <w:t>1</w:t>
            </w:r>
          </w:p>
        </w:tc>
        <w:tc>
          <w:tcPr>
            <w:tcW w:w="802" w:type="dxa"/>
          </w:tcPr>
          <w:p w14:paraId="7BC5F70C" w14:textId="77777777" w:rsidR="00E81E10" w:rsidRDefault="00E81E10">
            <w:pPr>
              <w:rPr>
                <w:rFonts w:ascii="Arial" w:eastAsia="Arial" w:hAnsi="Arial" w:cs="Arial"/>
                <w:sz w:val="24"/>
                <w:szCs w:val="24"/>
              </w:rPr>
            </w:pPr>
          </w:p>
        </w:tc>
        <w:tc>
          <w:tcPr>
            <w:tcW w:w="802" w:type="dxa"/>
          </w:tcPr>
          <w:p w14:paraId="74A38E61" w14:textId="77777777" w:rsidR="00E81E10" w:rsidRDefault="00E81E10">
            <w:pPr>
              <w:rPr>
                <w:rFonts w:ascii="Arial" w:eastAsia="Arial" w:hAnsi="Arial" w:cs="Arial"/>
                <w:sz w:val="24"/>
                <w:szCs w:val="24"/>
              </w:rPr>
            </w:pPr>
          </w:p>
        </w:tc>
        <w:tc>
          <w:tcPr>
            <w:tcW w:w="802" w:type="dxa"/>
          </w:tcPr>
          <w:p w14:paraId="419A055E" w14:textId="77777777" w:rsidR="00E81E10" w:rsidRDefault="00E81E10">
            <w:pPr>
              <w:rPr>
                <w:rFonts w:ascii="Arial" w:eastAsia="Arial" w:hAnsi="Arial" w:cs="Arial"/>
                <w:sz w:val="24"/>
                <w:szCs w:val="24"/>
              </w:rPr>
            </w:pPr>
          </w:p>
        </w:tc>
        <w:tc>
          <w:tcPr>
            <w:tcW w:w="807" w:type="dxa"/>
          </w:tcPr>
          <w:p w14:paraId="4CCCB0CD" w14:textId="77777777" w:rsidR="00E81E10" w:rsidRDefault="00E81E10">
            <w:pPr>
              <w:rPr>
                <w:rFonts w:ascii="Arial" w:eastAsia="Arial" w:hAnsi="Arial" w:cs="Arial"/>
                <w:sz w:val="24"/>
                <w:szCs w:val="24"/>
              </w:rPr>
            </w:pPr>
          </w:p>
        </w:tc>
        <w:tc>
          <w:tcPr>
            <w:tcW w:w="802" w:type="dxa"/>
          </w:tcPr>
          <w:p w14:paraId="63A79784" w14:textId="77777777" w:rsidR="00E81E10" w:rsidRDefault="00E81E10">
            <w:pPr>
              <w:rPr>
                <w:rFonts w:ascii="Arial" w:eastAsia="Arial" w:hAnsi="Arial" w:cs="Arial"/>
                <w:sz w:val="24"/>
                <w:szCs w:val="24"/>
              </w:rPr>
            </w:pPr>
          </w:p>
        </w:tc>
        <w:tc>
          <w:tcPr>
            <w:tcW w:w="801" w:type="dxa"/>
          </w:tcPr>
          <w:p w14:paraId="2F6C8423" w14:textId="77777777" w:rsidR="00E81E10" w:rsidRDefault="00E81E10">
            <w:pPr>
              <w:rPr>
                <w:rFonts w:ascii="Arial" w:eastAsia="Arial" w:hAnsi="Arial" w:cs="Arial"/>
                <w:sz w:val="24"/>
                <w:szCs w:val="24"/>
              </w:rPr>
            </w:pPr>
          </w:p>
        </w:tc>
        <w:tc>
          <w:tcPr>
            <w:tcW w:w="955" w:type="dxa"/>
          </w:tcPr>
          <w:p w14:paraId="7115FCBE" w14:textId="77777777" w:rsidR="00E81E10" w:rsidRDefault="00E81E10">
            <w:pPr>
              <w:rPr>
                <w:rFonts w:ascii="Arial" w:eastAsia="Arial" w:hAnsi="Arial" w:cs="Arial"/>
                <w:sz w:val="24"/>
                <w:szCs w:val="24"/>
              </w:rPr>
            </w:pPr>
          </w:p>
        </w:tc>
        <w:tc>
          <w:tcPr>
            <w:tcW w:w="854" w:type="dxa"/>
          </w:tcPr>
          <w:p w14:paraId="738DF08B" w14:textId="77777777" w:rsidR="00E81E10" w:rsidRDefault="00E81E10">
            <w:pPr>
              <w:rPr>
                <w:rFonts w:ascii="Arial" w:eastAsia="Arial" w:hAnsi="Arial" w:cs="Arial"/>
                <w:sz w:val="24"/>
                <w:szCs w:val="24"/>
              </w:rPr>
            </w:pPr>
          </w:p>
        </w:tc>
        <w:tc>
          <w:tcPr>
            <w:tcW w:w="854" w:type="dxa"/>
          </w:tcPr>
          <w:p w14:paraId="2751F783" w14:textId="77777777" w:rsidR="00E81E10" w:rsidRDefault="00E81E10">
            <w:pPr>
              <w:rPr>
                <w:rFonts w:ascii="Arial" w:eastAsia="Arial" w:hAnsi="Arial" w:cs="Arial"/>
                <w:sz w:val="24"/>
                <w:szCs w:val="24"/>
              </w:rPr>
            </w:pPr>
          </w:p>
        </w:tc>
      </w:tr>
      <w:tr w:rsidR="00E81E10" w14:paraId="3353A7DC" w14:textId="77777777">
        <w:trPr>
          <w:trHeight w:val="379"/>
          <w:jc w:val="center"/>
        </w:trPr>
        <w:tc>
          <w:tcPr>
            <w:tcW w:w="2689" w:type="dxa"/>
          </w:tcPr>
          <w:p w14:paraId="72D97787" w14:textId="77777777" w:rsidR="00E81E10" w:rsidRDefault="00DC7B41">
            <w:pPr>
              <w:spacing w:line="249" w:lineRule="auto"/>
              <w:ind w:left="105"/>
              <w:rPr>
                <w:rFonts w:ascii="Arial" w:eastAsia="Arial" w:hAnsi="Arial" w:cs="Arial"/>
                <w:sz w:val="24"/>
                <w:szCs w:val="24"/>
              </w:rPr>
            </w:pPr>
            <w:r>
              <w:rPr>
                <w:rFonts w:ascii="Arial" w:eastAsia="Arial" w:hAnsi="Arial" w:cs="Arial"/>
                <w:sz w:val="24"/>
                <w:szCs w:val="24"/>
              </w:rPr>
              <w:t>2</w:t>
            </w:r>
          </w:p>
        </w:tc>
        <w:tc>
          <w:tcPr>
            <w:tcW w:w="802" w:type="dxa"/>
          </w:tcPr>
          <w:p w14:paraId="1BCB714D" w14:textId="77777777" w:rsidR="00E81E10" w:rsidRDefault="00E81E10">
            <w:pPr>
              <w:rPr>
                <w:rFonts w:ascii="Arial" w:eastAsia="Arial" w:hAnsi="Arial" w:cs="Arial"/>
                <w:sz w:val="24"/>
                <w:szCs w:val="24"/>
              </w:rPr>
            </w:pPr>
          </w:p>
        </w:tc>
        <w:tc>
          <w:tcPr>
            <w:tcW w:w="802" w:type="dxa"/>
          </w:tcPr>
          <w:p w14:paraId="66C6692B" w14:textId="77777777" w:rsidR="00E81E10" w:rsidRDefault="00E81E10">
            <w:pPr>
              <w:rPr>
                <w:rFonts w:ascii="Arial" w:eastAsia="Arial" w:hAnsi="Arial" w:cs="Arial"/>
                <w:sz w:val="24"/>
                <w:szCs w:val="24"/>
              </w:rPr>
            </w:pPr>
          </w:p>
        </w:tc>
        <w:tc>
          <w:tcPr>
            <w:tcW w:w="802" w:type="dxa"/>
          </w:tcPr>
          <w:p w14:paraId="64BD7A6C" w14:textId="77777777" w:rsidR="00E81E10" w:rsidRDefault="00E81E10">
            <w:pPr>
              <w:rPr>
                <w:rFonts w:ascii="Arial" w:eastAsia="Arial" w:hAnsi="Arial" w:cs="Arial"/>
                <w:sz w:val="24"/>
                <w:szCs w:val="24"/>
              </w:rPr>
            </w:pPr>
          </w:p>
        </w:tc>
        <w:tc>
          <w:tcPr>
            <w:tcW w:w="807" w:type="dxa"/>
          </w:tcPr>
          <w:p w14:paraId="540E7F56" w14:textId="77777777" w:rsidR="00E81E10" w:rsidRDefault="00E81E10">
            <w:pPr>
              <w:rPr>
                <w:rFonts w:ascii="Arial" w:eastAsia="Arial" w:hAnsi="Arial" w:cs="Arial"/>
                <w:sz w:val="24"/>
                <w:szCs w:val="24"/>
              </w:rPr>
            </w:pPr>
          </w:p>
        </w:tc>
        <w:tc>
          <w:tcPr>
            <w:tcW w:w="802" w:type="dxa"/>
          </w:tcPr>
          <w:p w14:paraId="4B37FAFB" w14:textId="77777777" w:rsidR="00E81E10" w:rsidRDefault="00E81E10">
            <w:pPr>
              <w:rPr>
                <w:rFonts w:ascii="Arial" w:eastAsia="Arial" w:hAnsi="Arial" w:cs="Arial"/>
                <w:sz w:val="24"/>
                <w:szCs w:val="24"/>
              </w:rPr>
            </w:pPr>
          </w:p>
        </w:tc>
        <w:tc>
          <w:tcPr>
            <w:tcW w:w="801" w:type="dxa"/>
          </w:tcPr>
          <w:p w14:paraId="3DA448E0" w14:textId="77777777" w:rsidR="00E81E10" w:rsidRDefault="00E81E10">
            <w:pPr>
              <w:rPr>
                <w:rFonts w:ascii="Arial" w:eastAsia="Arial" w:hAnsi="Arial" w:cs="Arial"/>
                <w:sz w:val="24"/>
                <w:szCs w:val="24"/>
              </w:rPr>
            </w:pPr>
          </w:p>
        </w:tc>
        <w:tc>
          <w:tcPr>
            <w:tcW w:w="955" w:type="dxa"/>
          </w:tcPr>
          <w:p w14:paraId="628C7D1C" w14:textId="77777777" w:rsidR="00E81E10" w:rsidRDefault="00E81E10">
            <w:pPr>
              <w:rPr>
                <w:rFonts w:ascii="Arial" w:eastAsia="Arial" w:hAnsi="Arial" w:cs="Arial"/>
                <w:sz w:val="24"/>
                <w:szCs w:val="24"/>
              </w:rPr>
            </w:pPr>
          </w:p>
        </w:tc>
        <w:tc>
          <w:tcPr>
            <w:tcW w:w="854" w:type="dxa"/>
          </w:tcPr>
          <w:p w14:paraId="42A87CCE" w14:textId="77777777" w:rsidR="00E81E10" w:rsidRDefault="00E81E10">
            <w:pPr>
              <w:rPr>
                <w:rFonts w:ascii="Arial" w:eastAsia="Arial" w:hAnsi="Arial" w:cs="Arial"/>
                <w:sz w:val="24"/>
                <w:szCs w:val="24"/>
              </w:rPr>
            </w:pPr>
          </w:p>
        </w:tc>
        <w:tc>
          <w:tcPr>
            <w:tcW w:w="854" w:type="dxa"/>
          </w:tcPr>
          <w:p w14:paraId="54C8B850" w14:textId="77777777" w:rsidR="00E81E10" w:rsidRDefault="00E81E10">
            <w:pPr>
              <w:rPr>
                <w:rFonts w:ascii="Arial" w:eastAsia="Arial" w:hAnsi="Arial" w:cs="Arial"/>
                <w:sz w:val="24"/>
                <w:szCs w:val="24"/>
              </w:rPr>
            </w:pPr>
          </w:p>
        </w:tc>
      </w:tr>
      <w:tr w:rsidR="00E81E10" w14:paraId="04168E12" w14:textId="77777777">
        <w:trPr>
          <w:trHeight w:val="378"/>
          <w:jc w:val="center"/>
        </w:trPr>
        <w:tc>
          <w:tcPr>
            <w:tcW w:w="2689" w:type="dxa"/>
          </w:tcPr>
          <w:p w14:paraId="2B5B71BF" w14:textId="77777777" w:rsidR="00E81E10" w:rsidRDefault="00DC7B41">
            <w:pPr>
              <w:spacing w:line="249" w:lineRule="auto"/>
              <w:ind w:left="105"/>
              <w:rPr>
                <w:rFonts w:ascii="Arial" w:eastAsia="Arial" w:hAnsi="Arial" w:cs="Arial"/>
                <w:sz w:val="24"/>
                <w:szCs w:val="24"/>
              </w:rPr>
            </w:pPr>
            <w:r>
              <w:rPr>
                <w:rFonts w:ascii="Arial" w:eastAsia="Arial" w:hAnsi="Arial" w:cs="Arial"/>
                <w:sz w:val="24"/>
                <w:szCs w:val="24"/>
              </w:rPr>
              <w:t>3</w:t>
            </w:r>
          </w:p>
        </w:tc>
        <w:tc>
          <w:tcPr>
            <w:tcW w:w="802" w:type="dxa"/>
          </w:tcPr>
          <w:p w14:paraId="6E278985" w14:textId="77777777" w:rsidR="00E81E10" w:rsidRDefault="00E81E10">
            <w:pPr>
              <w:rPr>
                <w:rFonts w:ascii="Arial" w:eastAsia="Arial" w:hAnsi="Arial" w:cs="Arial"/>
                <w:sz w:val="24"/>
                <w:szCs w:val="24"/>
              </w:rPr>
            </w:pPr>
          </w:p>
        </w:tc>
        <w:tc>
          <w:tcPr>
            <w:tcW w:w="802" w:type="dxa"/>
          </w:tcPr>
          <w:p w14:paraId="7DD3AB0C" w14:textId="77777777" w:rsidR="00E81E10" w:rsidRDefault="00E81E10">
            <w:pPr>
              <w:rPr>
                <w:rFonts w:ascii="Arial" w:eastAsia="Arial" w:hAnsi="Arial" w:cs="Arial"/>
                <w:sz w:val="24"/>
                <w:szCs w:val="24"/>
              </w:rPr>
            </w:pPr>
          </w:p>
        </w:tc>
        <w:tc>
          <w:tcPr>
            <w:tcW w:w="802" w:type="dxa"/>
          </w:tcPr>
          <w:p w14:paraId="3C55F5C1" w14:textId="77777777" w:rsidR="00E81E10" w:rsidRDefault="00E81E10">
            <w:pPr>
              <w:rPr>
                <w:rFonts w:ascii="Arial" w:eastAsia="Arial" w:hAnsi="Arial" w:cs="Arial"/>
                <w:sz w:val="24"/>
                <w:szCs w:val="24"/>
              </w:rPr>
            </w:pPr>
          </w:p>
        </w:tc>
        <w:tc>
          <w:tcPr>
            <w:tcW w:w="807" w:type="dxa"/>
          </w:tcPr>
          <w:p w14:paraId="48C1B379" w14:textId="77777777" w:rsidR="00E81E10" w:rsidRDefault="00E81E10">
            <w:pPr>
              <w:rPr>
                <w:rFonts w:ascii="Arial" w:eastAsia="Arial" w:hAnsi="Arial" w:cs="Arial"/>
                <w:sz w:val="24"/>
                <w:szCs w:val="24"/>
              </w:rPr>
            </w:pPr>
          </w:p>
        </w:tc>
        <w:tc>
          <w:tcPr>
            <w:tcW w:w="802" w:type="dxa"/>
          </w:tcPr>
          <w:p w14:paraId="4A0EF1F0" w14:textId="77777777" w:rsidR="00E81E10" w:rsidRDefault="00E81E10">
            <w:pPr>
              <w:rPr>
                <w:rFonts w:ascii="Arial" w:eastAsia="Arial" w:hAnsi="Arial" w:cs="Arial"/>
                <w:sz w:val="24"/>
                <w:szCs w:val="24"/>
              </w:rPr>
            </w:pPr>
          </w:p>
        </w:tc>
        <w:tc>
          <w:tcPr>
            <w:tcW w:w="801" w:type="dxa"/>
          </w:tcPr>
          <w:p w14:paraId="3A645AE1" w14:textId="77777777" w:rsidR="00E81E10" w:rsidRDefault="00E81E10">
            <w:pPr>
              <w:rPr>
                <w:rFonts w:ascii="Arial" w:eastAsia="Arial" w:hAnsi="Arial" w:cs="Arial"/>
                <w:sz w:val="24"/>
                <w:szCs w:val="24"/>
              </w:rPr>
            </w:pPr>
          </w:p>
        </w:tc>
        <w:tc>
          <w:tcPr>
            <w:tcW w:w="955" w:type="dxa"/>
          </w:tcPr>
          <w:p w14:paraId="36FF49A6" w14:textId="77777777" w:rsidR="00E81E10" w:rsidRDefault="00E81E10">
            <w:pPr>
              <w:rPr>
                <w:rFonts w:ascii="Arial" w:eastAsia="Arial" w:hAnsi="Arial" w:cs="Arial"/>
                <w:sz w:val="24"/>
                <w:szCs w:val="24"/>
              </w:rPr>
            </w:pPr>
          </w:p>
        </w:tc>
        <w:tc>
          <w:tcPr>
            <w:tcW w:w="854" w:type="dxa"/>
          </w:tcPr>
          <w:p w14:paraId="7AB92BF5" w14:textId="77777777" w:rsidR="00E81E10" w:rsidRDefault="00E81E10">
            <w:pPr>
              <w:rPr>
                <w:rFonts w:ascii="Arial" w:eastAsia="Arial" w:hAnsi="Arial" w:cs="Arial"/>
                <w:sz w:val="24"/>
                <w:szCs w:val="24"/>
              </w:rPr>
            </w:pPr>
          </w:p>
        </w:tc>
        <w:tc>
          <w:tcPr>
            <w:tcW w:w="854" w:type="dxa"/>
          </w:tcPr>
          <w:p w14:paraId="2CD86139" w14:textId="77777777" w:rsidR="00E81E10" w:rsidRDefault="00E81E10">
            <w:pPr>
              <w:rPr>
                <w:rFonts w:ascii="Arial" w:eastAsia="Arial" w:hAnsi="Arial" w:cs="Arial"/>
                <w:sz w:val="24"/>
                <w:szCs w:val="24"/>
              </w:rPr>
            </w:pPr>
          </w:p>
        </w:tc>
      </w:tr>
      <w:tr w:rsidR="00E81E10" w14:paraId="0C510349" w14:textId="77777777">
        <w:trPr>
          <w:trHeight w:val="378"/>
          <w:jc w:val="center"/>
        </w:trPr>
        <w:tc>
          <w:tcPr>
            <w:tcW w:w="2689" w:type="dxa"/>
          </w:tcPr>
          <w:p w14:paraId="7054EB27" w14:textId="77777777" w:rsidR="00E81E10" w:rsidRDefault="00DC7B41">
            <w:pPr>
              <w:spacing w:line="249" w:lineRule="auto"/>
              <w:ind w:left="105"/>
              <w:rPr>
                <w:rFonts w:ascii="Arial" w:eastAsia="Arial" w:hAnsi="Arial" w:cs="Arial"/>
                <w:sz w:val="24"/>
                <w:szCs w:val="24"/>
              </w:rPr>
            </w:pPr>
            <w:r>
              <w:rPr>
                <w:rFonts w:ascii="Arial" w:eastAsia="Arial" w:hAnsi="Arial" w:cs="Arial"/>
                <w:sz w:val="24"/>
                <w:szCs w:val="24"/>
              </w:rPr>
              <w:t>4</w:t>
            </w:r>
          </w:p>
        </w:tc>
        <w:tc>
          <w:tcPr>
            <w:tcW w:w="802" w:type="dxa"/>
          </w:tcPr>
          <w:p w14:paraId="04CE343A" w14:textId="77777777" w:rsidR="00E81E10" w:rsidRDefault="00E81E10">
            <w:pPr>
              <w:rPr>
                <w:rFonts w:ascii="Arial" w:eastAsia="Arial" w:hAnsi="Arial" w:cs="Arial"/>
                <w:sz w:val="24"/>
                <w:szCs w:val="24"/>
              </w:rPr>
            </w:pPr>
          </w:p>
        </w:tc>
        <w:tc>
          <w:tcPr>
            <w:tcW w:w="802" w:type="dxa"/>
          </w:tcPr>
          <w:p w14:paraId="75B64EB0" w14:textId="77777777" w:rsidR="00E81E10" w:rsidRDefault="00E81E10">
            <w:pPr>
              <w:rPr>
                <w:rFonts w:ascii="Arial" w:eastAsia="Arial" w:hAnsi="Arial" w:cs="Arial"/>
                <w:sz w:val="24"/>
                <w:szCs w:val="24"/>
              </w:rPr>
            </w:pPr>
          </w:p>
        </w:tc>
        <w:tc>
          <w:tcPr>
            <w:tcW w:w="802" w:type="dxa"/>
          </w:tcPr>
          <w:p w14:paraId="6DF5A9ED" w14:textId="77777777" w:rsidR="00E81E10" w:rsidRDefault="00E81E10">
            <w:pPr>
              <w:rPr>
                <w:rFonts w:ascii="Arial" w:eastAsia="Arial" w:hAnsi="Arial" w:cs="Arial"/>
                <w:sz w:val="24"/>
                <w:szCs w:val="24"/>
              </w:rPr>
            </w:pPr>
          </w:p>
        </w:tc>
        <w:tc>
          <w:tcPr>
            <w:tcW w:w="807" w:type="dxa"/>
          </w:tcPr>
          <w:p w14:paraId="0484C9D6" w14:textId="77777777" w:rsidR="00E81E10" w:rsidRDefault="00E81E10">
            <w:pPr>
              <w:rPr>
                <w:rFonts w:ascii="Arial" w:eastAsia="Arial" w:hAnsi="Arial" w:cs="Arial"/>
                <w:sz w:val="24"/>
                <w:szCs w:val="24"/>
              </w:rPr>
            </w:pPr>
          </w:p>
        </w:tc>
        <w:tc>
          <w:tcPr>
            <w:tcW w:w="802" w:type="dxa"/>
          </w:tcPr>
          <w:p w14:paraId="753FB709" w14:textId="77777777" w:rsidR="00E81E10" w:rsidRDefault="00E81E10">
            <w:pPr>
              <w:rPr>
                <w:rFonts w:ascii="Arial" w:eastAsia="Arial" w:hAnsi="Arial" w:cs="Arial"/>
                <w:sz w:val="24"/>
                <w:szCs w:val="24"/>
              </w:rPr>
            </w:pPr>
          </w:p>
        </w:tc>
        <w:tc>
          <w:tcPr>
            <w:tcW w:w="801" w:type="dxa"/>
          </w:tcPr>
          <w:p w14:paraId="285DB920" w14:textId="77777777" w:rsidR="00E81E10" w:rsidRDefault="00E81E10">
            <w:pPr>
              <w:rPr>
                <w:rFonts w:ascii="Arial" w:eastAsia="Arial" w:hAnsi="Arial" w:cs="Arial"/>
                <w:sz w:val="24"/>
                <w:szCs w:val="24"/>
              </w:rPr>
            </w:pPr>
          </w:p>
        </w:tc>
        <w:tc>
          <w:tcPr>
            <w:tcW w:w="955" w:type="dxa"/>
          </w:tcPr>
          <w:p w14:paraId="2E93C6FC" w14:textId="77777777" w:rsidR="00E81E10" w:rsidRDefault="00E81E10">
            <w:pPr>
              <w:rPr>
                <w:rFonts w:ascii="Arial" w:eastAsia="Arial" w:hAnsi="Arial" w:cs="Arial"/>
                <w:sz w:val="24"/>
                <w:szCs w:val="24"/>
              </w:rPr>
            </w:pPr>
          </w:p>
        </w:tc>
        <w:tc>
          <w:tcPr>
            <w:tcW w:w="854" w:type="dxa"/>
          </w:tcPr>
          <w:p w14:paraId="76457A86" w14:textId="77777777" w:rsidR="00E81E10" w:rsidRDefault="00E81E10">
            <w:pPr>
              <w:rPr>
                <w:rFonts w:ascii="Arial" w:eastAsia="Arial" w:hAnsi="Arial" w:cs="Arial"/>
                <w:sz w:val="24"/>
                <w:szCs w:val="24"/>
              </w:rPr>
            </w:pPr>
          </w:p>
        </w:tc>
        <w:tc>
          <w:tcPr>
            <w:tcW w:w="854" w:type="dxa"/>
          </w:tcPr>
          <w:p w14:paraId="627A63BC" w14:textId="77777777" w:rsidR="00E81E10" w:rsidRDefault="00E81E10">
            <w:pPr>
              <w:rPr>
                <w:rFonts w:ascii="Arial" w:eastAsia="Arial" w:hAnsi="Arial" w:cs="Arial"/>
                <w:sz w:val="24"/>
                <w:szCs w:val="24"/>
              </w:rPr>
            </w:pPr>
          </w:p>
        </w:tc>
      </w:tr>
      <w:tr w:rsidR="00E81E10" w14:paraId="0CADDCAF" w14:textId="77777777">
        <w:trPr>
          <w:trHeight w:val="378"/>
          <w:jc w:val="center"/>
        </w:trPr>
        <w:tc>
          <w:tcPr>
            <w:tcW w:w="2689" w:type="dxa"/>
          </w:tcPr>
          <w:p w14:paraId="1AF7AEC9" w14:textId="77777777" w:rsidR="00E81E10" w:rsidRDefault="00DC7B41">
            <w:pPr>
              <w:spacing w:line="249" w:lineRule="auto"/>
              <w:ind w:left="105"/>
              <w:rPr>
                <w:rFonts w:ascii="Arial" w:eastAsia="Arial" w:hAnsi="Arial" w:cs="Arial"/>
                <w:sz w:val="24"/>
                <w:szCs w:val="24"/>
              </w:rPr>
            </w:pPr>
            <w:r>
              <w:rPr>
                <w:rFonts w:ascii="Arial" w:eastAsia="Arial" w:hAnsi="Arial" w:cs="Arial"/>
                <w:sz w:val="24"/>
                <w:szCs w:val="24"/>
              </w:rPr>
              <w:t>5</w:t>
            </w:r>
          </w:p>
        </w:tc>
        <w:tc>
          <w:tcPr>
            <w:tcW w:w="802" w:type="dxa"/>
          </w:tcPr>
          <w:p w14:paraId="2AF90F64" w14:textId="77777777" w:rsidR="00E81E10" w:rsidRDefault="00E81E10">
            <w:pPr>
              <w:rPr>
                <w:rFonts w:ascii="Arial" w:eastAsia="Arial" w:hAnsi="Arial" w:cs="Arial"/>
                <w:sz w:val="24"/>
                <w:szCs w:val="24"/>
              </w:rPr>
            </w:pPr>
          </w:p>
        </w:tc>
        <w:tc>
          <w:tcPr>
            <w:tcW w:w="802" w:type="dxa"/>
          </w:tcPr>
          <w:p w14:paraId="2FD035E9" w14:textId="77777777" w:rsidR="00E81E10" w:rsidRDefault="00E81E10">
            <w:pPr>
              <w:rPr>
                <w:rFonts w:ascii="Arial" w:eastAsia="Arial" w:hAnsi="Arial" w:cs="Arial"/>
                <w:sz w:val="24"/>
                <w:szCs w:val="24"/>
              </w:rPr>
            </w:pPr>
          </w:p>
        </w:tc>
        <w:tc>
          <w:tcPr>
            <w:tcW w:w="802" w:type="dxa"/>
          </w:tcPr>
          <w:p w14:paraId="61B10987" w14:textId="77777777" w:rsidR="00E81E10" w:rsidRDefault="00E81E10">
            <w:pPr>
              <w:rPr>
                <w:rFonts w:ascii="Arial" w:eastAsia="Arial" w:hAnsi="Arial" w:cs="Arial"/>
                <w:sz w:val="24"/>
                <w:szCs w:val="24"/>
              </w:rPr>
            </w:pPr>
          </w:p>
        </w:tc>
        <w:tc>
          <w:tcPr>
            <w:tcW w:w="807" w:type="dxa"/>
          </w:tcPr>
          <w:p w14:paraId="5FC770BC" w14:textId="77777777" w:rsidR="00E81E10" w:rsidRDefault="00E81E10">
            <w:pPr>
              <w:rPr>
                <w:rFonts w:ascii="Arial" w:eastAsia="Arial" w:hAnsi="Arial" w:cs="Arial"/>
                <w:sz w:val="24"/>
                <w:szCs w:val="24"/>
              </w:rPr>
            </w:pPr>
          </w:p>
        </w:tc>
        <w:tc>
          <w:tcPr>
            <w:tcW w:w="802" w:type="dxa"/>
          </w:tcPr>
          <w:p w14:paraId="013CBD55" w14:textId="77777777" w:rsidR="00E81E10" w:rsidRDefault="00E81E10">
            <w:pPr>
              <w:rPr>
                <w:rFonts w:ascii="Arial" w:eastAsia="Arial" w:hAnsi="Arial" w:cs="Arial"/>
                <w:sz w:val="24"/>
                <w:szCs w:val="24"/>
              </w:rPr>
            </w:pPr>
          </w:p>
        </w:tc>
        <w:tc>
          <w:tcPr>
            <w:tcW w:w="801" w:type="dxa"/>
          </w:tcPr>
          <w:p w14:paraId="123821F9" w14:textId="77777777" w:rsidR="00E81E10" w:rsidRDefault="00E81E10">
            <w:pPr>
              <w:rPr>
                <w:rFonts w:ascii="Arial" w:eastAsia="Arial" w:hAnsi="Arial" w:cs="Arial"/>
                <w:sz w:val="24"/>
                <w:szCs w:val="24"/>
              </w:rPr>
            </w:pPr>
          </w:p>
        </w:tc>
        <w:tc>
          <w:tcPr>
            <w:tcW w:w="955" w:type="dxa"/>
          </w:tcPr>
          <w:p w14:paraId="0E7C1ADD" w14:textId="77777777" w:rsidR="00E81E10" w:rsidRDefault="00E81E10">
            <w:pPr>
              <w:rPr>
                <w:rFonts w:ascii="Arial" w:eastAsia="Arial" w:hAnsi="Arial" w:cs="Arial"/>
                <w:sz w:val="24"/>
                <w:szCs w:val="24"/>
              </w:rPr>
            </w:pPr>
          </w:p>
        </w:tc>
        <w:tc>
          <w:tcPr>
            <w:tcW w:w="854" w:type="dxa"/>
          </w:tcPr>
          <w:p w14:paraId="4A1F4140" w14:textId="77777777" w:rsidR="00E81E10" w:rsidRDefault="00E81E10">
            <w:pPr>
              <w:rPr>
                <w:rFonts w:ascii="Arial" w:eastAsia="Arial" w:hAnsi="Arial" w:cs="Arial"/>
                <w:sz w:val="24"/>
                <w:szCs w:val="24"/>
              </w:rPr>
            </w:pPr>
          </w:p>
        </w:tc>
        <w:tc>
          <w:tcPr>
            <w:tcW w:w="854" w:type="dxa"/>
          </w:tcPr>
          <w:p w14:paraId="2C1715D8" w14:textId="77777777" w:rsidR="00E81E10" w:rsidRDefault="00E81E10">
            <w:pPr>
              <w:rPr>
                <w:rFonts w:ascii="Arial" w:eastAsia="Arial" w:hAnsi="Arial" w:cs="Arial"/>
                <w:sz w:val="24"/>
                <w:szCs w:val="24"/>
              </w:rPr>
            </w:pPr>
          </w:p>
        </w:tc>
      </w:tr>
      <w:tr w:rsidR="00E81E10" w14:paraId="440A93EB" w14:textId="77777777">
        <w:trPr>
          <w:trHeight w:val="384"/>
          <w:jc w:val="center"/>
        </w:trPr>
        <w:tc>
          <w:tcPr>
            <w:tcW w:w="2689" w:type="dxa"/>
          </w:tcPr>
          <w:p w14:paraId="04F7D78E" w14:textId="77777777" w:rsidR="00E81E10" w:rsidRDefault="00DC7B41">
            <w:pPr>
              <w:spacing w:line="249" w:lineRule="auto"/>
              <w:ind w:left="105"/>
              <w:rPr>
                <w:rFonts w:ascii="Arial" w:eastAsia="Arial" w:hAnsi="Arial" w:cs="Arial"/>
                <w:sz w:val="24"/>
                <w:szCs w:val="24"/>
              </w:rPr>
            </w:pPr>
            <w:r>
              <w:rPr>
                <w:rFonts w:ascii="Arial" w:eastAsia="Arial" w:hAnsi="Arial" w:cs="Arial"/>
                <w:sz w:val="24"/>
                <w:szCs w:val="24"/>
              </w:rPr>
              <w:t>6</w:t>
            </w:r>
          </w:p>
        </w:tc>
        <w:tc>
          <w:tcPr>
            <w:tcW w:w="802" w:type="dxa"/>
          </w:tcPr>
          <w:p w14:paraId="33151BFB" w14:textId="77777777" w:rsidR="00E81E10" w:rsidRDefault="00E81E10">
            <w:pPr>
              <w:rPr>
                <w:rFonts w:ascii="Arial" w:eastAsia="Arial" w:hAnsi="Arial" w:cs="Arial"/>
                <w:sz w:val="24"/>
                <w:szCs w:val="24"/>
              </w:rPr>
            </w:pPr>
          </w:p>
        </w:tc>
        <w:tc>
          <w:tcPr>
            <w:tcW w:w="802" w:type="dxa"/>
          </w:tcPr>
          <w:p w14:paraId="4BDF4B44" w14:textId="77777777" w:rsidR="00E81E10" w:rsidRDefault="00E81E10">
            <w:pPr>
              <w:rPr>
                <w:rFonts w:ascii="Arial" w:eastAsia="Arial" w:hAnsi="Arial" w:cs="Arial"/>
                <w:sz w:val="24"/>
                <w:szCs w:val="24"/>
              </w:rPr>
            </w:pPr>
          </w:p>
        </w:tc>
        <w:tc>
          <w:tcPr>
            <w:tcW w:w="802" w:type="dxa"/>
          </w:tcPr>
          <w:p w14:paraId="50575CCC" w14:textId="77777777" w:rsidR="00E81E10" w:rsidRDefault="00E81E10">
            <w:pPr>
              <w:rPr>
                <w:rFonts w:ascii="Arial" w:eastAsia="Arial" w:hAnsi="Arial" w:cs="Arial"/>
                <w:sz w:val="24"/>
                <w:szCs w:val="24"/>
              </w:rPr>
            </w:pPr>
          </w:p>
        </w:tc>
        <w:tc>
          <w:tcPr>
            <w:tcW w:w="807" w:type="dxa"/>
          </w:tcPr>
          <w:p w14:paraId="428FE9EE" w14:textId="77777777" w:rsidR="00E81E10" w:rsidRDefault="00E81E10">
            <w:pPr>
              <w:rPr>
                <w:rFonts w:ascii="Arial" w:eastAsia="Arial" w:hAnsi="Arial" w:cs="Arial"/>
                <w:sz w:val="24"/>
                <w:szCs w:val="24"/>
              </w:rPr>
            </w:pPr>
          </w:p>
        </w:tc>
        <w:tc>
          <w:tcPr>
            <w:tcW w:w="802" w:type="dxa"/>
          </w:tcPr>
          <w:p w14:paraId="260E37EA" w14:textId="77777777" w:rsidR="00E81E10" w:rsidRDefault="00E81E10">
            <w:pPr>
              <w:rPr>
                <w:rFonts w:ascii="Arial" w:eastAsia="Arial" w:hAnsi="Arial" w:cs="Arial"/>
                <w:sz w:val="24"/>
                <w:szCs w:val="24"/>
              </w:rPr>
            </w:pPr>
          </w:p>
        </w:tc>
        <w:tc>
          <w:tcPr>
            <w:tcW w:w="801" w:type="dxa"/>
          </w:tcPr>
          <w:p w14:paraId="0A83C76E" w14:textId="77777777" w:rsidR="00E81E10" w:rsidRDefault="00E81E10">
            <w:pPr>
              <w:rPr>
                <w:rFonts w:ascii="Arial" w:eastAsia="Arial" w:hAnsi="Arial" w:cs="Arial"/>
                <w:sz w:val="24"/>
                <w:szCs w:val="24"/>
              </w:rPr>
            </w:pPr>
          </w:p>
        </w:tc>
        <w:tc>
          <w:tcPr>
            <w:tcW w:w="955" w:type="dxa"/>
          </w:tcPr>
          <w:p w14:paraId="7C867C02" w14:textId="77777777" w:rsidR="00E81E10" w:rsidRDefault="00E81E10">
            <w:pPr>
              <w:rPr>
                <w:rFonts w:ascii="Arial" w:eastAsia="Arial" w:hAnsi="Arial" w:cs="Arial"/>
                <w:sz w:val="24"/>
                <w:szCs w:val="24"/>
              </w:rPr>
            </w:pPr>
          </w:p>
        </w:tc>
        <w:tc>
          <w:tcPr>
            <w:tcW w:w="854" w:type="dxa"/>
          </w:tcPr>
          <w:p w14:paraId="4E5049A5" w14:textId="77777777" w:rsidR="00E81E10" w:rsidRDefault="00E81E10">
            <w:pPr>
              <w:rPr>
                <w:rFonts w:ascii="Arial" w:eastAsia="Arial" w:hAnsi="Arial" w:cs="Arial"/>
                <w:sz w:val="24"/>
                <w:szCs w:val="24"/>
              </w:rPr>
            </w:pPr>
          </w:p>
        </w:tc>
        <w:tc>
          <w:tcPr>
            <w:tcW w:w="854" w:type="dxa"/>
          </w:tcPr>
          <w:p w14:paraId="79260E96" w14:textId="77777777" w:rsidR="00E81E10" w:rsidRDefault="00E81E10">
            <w:pPr>
              <w:rPr>
                <w:rFonts w:ascii="Arial" w:eastAsia="Arial" w:hAnsi="Arial" w:cs="Arial"/>
                <w:sz w:val="24"/>
                <w:szCs w:val="24"/>
              </w:rPr>
            </w:pPr>
          </w:p>
        </w:tc>
      </w:tr>
      <w:tr w:rsidR="00E81E10" w14:paraId="6415EDBB" w14:textId="77777777">
        <w:trPr>
          <w:trHeight w:val="378"/>
          <w:jc w:val="center"/>
        </w:trPr>
        <w:tc>
          <w:tcPr>
            <w:tcW w:w="2689" w:type="dxa"/>
          </w:tcPr>
          <w:p w14:paraId="64D968EC" w14:textId="77777777" w:rsidR="00E81E10" w:rsidRDefault="00DC7B41">
            <w:pPr>
              <w:spacing w:line="249" w:lineRule="auto"/>
              <w:ind w:left="105"/>
              <w:rPr>
                <w:rFonts w:ascii="Arial" w:eastAsia="Arial" w:hAnsi="Arial" w:cs="Arial"/>
                <w:sz w:val="24"/>
                <w:szCs w:val="24"/>
              </w:rPr>
            </w:pPr>
            <w:r>
              <w:rPr>
                <w:rFonts w:ascii="Arial" w:eastAsia="Arial" w:hAnsi="Arial" w:cs="Arial"/>
                <w:sz w:val="24"/>
                <w:szCs w:val="24"/>
              </w:rPr>
              <w:t>7</w:t>
            </w:r>
          </w:p>
        </w:tc>
        <w:tc>
          <w:tcPr>
            <w:tcW w:w="802" w:type="dxa"/>
          </w:tcPr>
          <w:p w14:paraId="039B1BAD" w14:textId="77777777" w:rsidR="00E81E10" w:rsidRDefault="00E81E10">
            <w:pPr>
              <w:rPr>
                <w:rFonts w:ascii="Arial" w:eastAsia="Arial" w:hAnsi="Arial" w:cs="Arial"/>
                <w:sz w:val="24"/>
                <w:szCs w:val="24"/>
              </w:rPr>
            </w:pPr>
          </w:p>
        </w:tc>
        <w:tc>
          <w:tcPr>
            <w:tcW w:w="802" w:type="dxa"/>
          </w:tcPr>
          <w:p w14:paraId="70816B93" w14:textId="77777777" w:rsidR="00E81E10" w:rsidRDefault="00E81E10">
            <w:pPr>
              <w:rPr>
                <w:rFonts w:ascii="Arial" w:eastAsia="Arial" w:hAnsi="Arial" w:cs="Arial"/>
                <w:sz w:val="24"/>
                <w:szCs w:val="24"/>
              </w:rPr>
            </w:pPr>
          </w:p>
        </w:tc>
        <w:tc>
          <w:tcPr>
            <w:tcW w:w="802" w:type="dxa"/>
          </w:tcPr>
          <w:p w14:paraId="3008DB4B" w14:textId="77777777" w:rsidR="00E81E10" w:rsidRDefault="00E81E10">
            <w:pPr>
              <w:rPr>
                <w:rFonts w:ascii="Arial" w:eastAsia="Arial" w:hAnsi="Arial" w:cs="Arial"/>
                <w:sz w:val="24"/>
                <w:szCs w:val="24"/>
              </w:rPr>
            </w:pPr>
          </w:p>
        </w:tc>
        <w:tc>
          <w:tcPr>
            <w:tcW w:w="807" w:type="dxa"/>
          </w:tcPr>
          <w:p w14:paraId="5ED18D82" w14:textId="77777777" w:rsidR="00E81E10" w:rsidRDefault="00E81E10">
            <w:pPr>
              <w:rPr>
                <w:rFonts w:ascii="Arial" w:eastAsia="Arial" w:hAnsi="Arial" w:cs="Arial"/>
                <w:sz w:val="24"/>
                <w:szCs w:val="24"/>
              </w:rPr>
            </w:pPr>
          </w:p>
        </w:tc>
        <w:tc>
          <w:tcPr>
            <w:tcW w:w="802" w:type="dxa"/>
          </w:tcPr>
          <w:p w14:paraId="282E9616" w14:textId="77777777" w:rsidR="00E81E10" w:rsidRDefault="00E81E10">
            <w:pPr>
              <w:rPr>
                <w:rFonts w:ascii="Arial" w:eastAsia="Arial" w:hAnsi="Arial" w:cs="Arial"/>
                <w:sz w:val="24"/>
                <w:szCs w:val="24"/>
              </w:rPr>
            </w:pPr>
          </w:p>
        </w:tc>
        <w:tc>
          <w:tcPr>
            <w:tcW w:w="801" w:type="dxa"/>
          </w:tcPr>
          <w:p w14:paraId="1E408603" w14:textId="77777777" w:rsidR="00E81E10" w:rsidRDefault="00E81E10">
            <w:pPr>
              <w:rPr>
                <w:rFonts w:ascii="Arial" w:eastAsia="Arial" w:hAnsi="Arial" w:cs="Arial"/>
                <w:sz w:val="24"/>
                <w:szCs w:val="24"/>
              </w:rPr>
            </w:pPr>
          </w:p>
        </w:tc>
        <w:tc>
          <w:tcPr>
            <w:tcW w:w="955" w:type="dxa"/>
          </w:tcPr>
          <w:p w14:paraId="2C61E786" w14:textId="77777777" w:rsidR="00E81E10" w:rsidRDefault="00E81E10">
            <w:pPr>
              <w:rPr>
                <w:rFonts w:ascii="Arial" w:eastAsia="Arial" w:hAnsi="Arial" w:cs="Arial"/>
                <w:sz w:val="24"/>
                <w:szCs w:val="24"/>
              </w:rPr>
            </w:pPr>
          </w:p>
        </w:tc>
        <w:tc>
          <w:tcPr>
            <w:tcW w:w="854" w:type="dxa"/>
          </w:tcPr>
          <w:p w14:paraId="42FBCFA1" w14:textId="77777777" w:rsidR="00E81E10" w:rsidRDefault="00E81E10">
            <w:pPr>
              <w:rPr>
                <w:rFonts w:ascii="Arial" w:eastAsia="Arial" w:hAnsi="Arial" w:cs="Arial"/>
                <w:sz w:val="24"/>
                <w:szCs w:val="24"/>
              </w:rPr>
            </w:pPr>
          </w:p>
        </w:tc>
        <w:tc>
          <w:tcPr>
            <w:tcW w:w="854" w:type="dxa"/>
          </w:tcPr>
          <w:p w14:paraId="5159260F" w14:textId="77777777" w:rsidR="00E81E10" w:rsidRDefault="00E81E10">
            <w:pPr>
              <w:rPr>
                <w:rFonts w:ascii="Arial" w:eastAsia="Arial" w:hAnsi="Arial" w:cs="Arial"/>
                <w:sz w:val="24"/>
                <w:szCs w:val="24"/>
              </w:rPr>
            </w:pPr>
          </w:p>
        </w:tc>
      </w:tr>
      <w:tr w:rsidR="00E81E10" w14:paraId="3EDEC7B3" w14:textId="77777777">
        <w:trPr>
          <w:trHeight w:val="378"/>
          <w:jc w:val="center"/>
        </w:trPr>
        <w:tc>
          <w:tcPr>
            <w:tcW w:w="2689" w:type="dxa"/>
          </w:tcPr>
          <w:p w14:paraId="384E086F" w14:textId="77777777" w:rsidR="00E81E10" w:rsidRDefault="00DC7B41">
            <w:pPr>
              <w:spacing w:line="249" w:lineRule="auto"/>
              <w:ind w:left="105"/>
              <w:rPr>
                <w:rFonts w:ascii="Arial" w:eastAsia="Arial" w:hAnsi="Arial" w:cs="Arial"/>
                <w:sz w:val="24"/>
                <w:szCs w:val="24"/>
              </w:rPr>
            </w:pPr>
            <w:r>
              <w:rPr>
                <w:rFonts w:ascii="Arial" w:eastAsia="Arial" w:hAnsi="Arial" w:cs="Arial"/>
                <w:sz w:val="24"/>
                <w:szCs w:val="24"/>
              </w:rPr>
              <w:t>8</w:t>
            </w:r>
          </w:p>
        </w:tc>
        <w:tc>
          <w:tcPr>
            <w:tcW w:w="802" w:type="dxa"/>
          </w:tcPr>
          <w:p w14:paraId="24A65A93" w14:textId="77777777" w:rsidR="00E81E10" w:rsidRDefault="00E81E10">
            <w:pPr>
              <w:rPr>
                <w:rFonts w:ascii="Arial" w:eastAsia="Arial" w:hAnsi="Arial" w:cs="Arial"/>
                <w:sz w:val="24"/>
                <w:szCs w:val="24"/>
              </w:rPr>
            </w:pPr>
          </w:p>
        </w:tc>
        <w:tc>
          <w:tcPr>
            <w:tcW w:w="802" w:type="dxa"/>
          </w:tcPr>
          <w:p w14:paraId="1CED817C" w14:textId="77777777" w:rsidR="00E81E10" w:rsidRDefault="00E81E10">
            <w:pPr>
              <w:rPr>
                <w:rFonts w:ascii="Arial" w:eastAsia="Arial" w:hAnsi="Arial" w:cs="Arial"/>
                <w:sz w:val="24"/>
                <w:szCs w:val="24"/>
              </w:rPr>
            </w:pPr>
          </w:p>
        </w:tc>
        <w:tc>
          <w:tcPr>
            <w:tcW w:w="802" w:type="dxa"/>
          </w:tcPr>
          <w:p w14:paraId="5E8D41D8" w14:textId="77777777" w:rsidR="00E81E10" w:rsidRDefault="00E81E10">
            <w:pPr>
              <w:rPr>
                <w:rFonts w:ascii="Arial" w:eastAsia="Arial" w:hAnsi="Arial" w:cs="Arial"/>
                <w:sz w:val="24"/>
                <w:szCs w:val="24"/>
              </w:rPr>
            </w:pPr>
          </w:p>
        </w:tc>
        <w:tc>
          <w:tcPr>
            <w:tcW w:w="807" w:type="dxa"/>
          </w:tcPr>
          <w:p w14:paraId="6C23E677" w14:textId="77777777" w:rsidR="00E81E10" w:rsidRDefault="00E81E10">
            <w:pPr>
              <w:rPr>
                <w:rFonts w:ascii="Arial" w:eastAsia="Arial" w:hAnsi="Arial" w:cs="Arial"/>
                <w:sz w:val="24"/>
                <w:szCs w:val="24"/>
              </w:rPr>
            </w:pPr>
          </w:p>
        </w:tc>
        <w:tc>
          <w:tcPr>
            <w:tcW w:w="802" w:type="dxa"/>
          </w:tcPr>
          <w:p w14:paraId="384D4BC2" w14:textId="77777777" w:rsidR="00E81E10" w:rsidRDefault="00E81E10">
            <w:pPr>
              <w:rPr>
                <w:rFonts w:ascii="Arial" w:eastAsia="Arial" w:hAnsi="Arial" w:cs="Arial"/>
                <w:sz w:val="24"/>
                <w:szCs w:val="24"/>
              </w:rPr>
            </w:pPr>
          </w:p>
        </w:tc>
        <w:tc>
          <w:tcPr>
            <w:tcW w:w="801" w:type="dxa"/>
          </w:tcPr>
          <w:p w14:paraId="086013F1" w14:textId="77777777" w:rsidR="00E81E10" w:rsidRDefault="00E81E10">
            <w:pPr>
              <w:rPr>
                <w:rFonts w:ascii="Arial" w:eastAsia="Arial" w:hAnsi="Arial" w:cs="Arial"/>
                <w:sz w:val="24"/>
                <w:szCs w:val="24"/>
              </w:rPr>
            </w:pPr>
          </w:p>
        </w:tc>
        <w:tc>
          <w:tcPr>
            <w:tcW w:w="955" w:type="dxa"/>
          </w:tcPr>
          <w:p w14:paraId="68E9BC72" w14:textId="77777777" w:rsidR="00E81E10" w:rsidRDefault="00E81E10">
            <w:pPr>
              <w:rPr>
                <w:rFonts w:ascii="Arial" w:eastAsia="Arial" w:hAnsi="Arial" w:cs="Arial"/>
                <w:sz w:val="24"/>
                <w:szCs w:val="24"/>
              </w:rPr>
            </w:pPr>
          </w:p>
        </w:tc>
        <w:tc>
          <w:tcPr>
            <w:tcW w:w="854" w:type="dxa"/>
          </w:tcPr>
          <w:p w14:paraId="69EF4E95" w14:textId="77777777" w:rsidR="00E81E10" w:rsidRDefault="00E81E10">
            <w:pPr>
              <w:rPr>
                <w:rFonts w:ascii="Arial" w:eastAsia="Arial" w:hAnsi="Arial" w:cs="Arial"/>
                <w:sz w:val="24"/>
                <w:szCs w:val="24"/>
              </w:rPr>
            </w:pPr>
          </w:p>
        </w:tc>
        <w:tc>
          <w:tcPr>
            <w:tcW w:w="854" w:type="dxa"/>
          </w:tcPr>
          <w:p w14:paraId="1CA69CEC" w14:textId="77777777" w:rsidR="00E81E10" w:rsidRDefault="00E81E10">
            <w:pPr>
              <w:rPr>
                <w:rFonts w:ascii="Arial" w:eastAsia="Arial" w:hAnsi="Arial" w:cs="Arial"/>
                <w:sz w:val="24"/>
                <w:szCs w:val="24"/>
              </w:rPr>
            </w:pPr>
          </w:p>
        </w:tc>
      </w:tr>
      <w:tr w:rsidR="00E81E10" w14:paraId="0E9B4694" w14:textId="77777777">
        <w:trPr>
          <w:trHeight w:val="378"/>
          <w:jc w:val="center"/>
        </w:trPr>
        <w:tc>
          <w:tcPr>
            <w:tcW w:w="2689" w:type="dxa"/>
          </w:tcPr>
          <w:p w14:paraId="03A00030" w14:textId="77777777" w:rsidR="00E81E10" w:rsidRDefault="00DC7B41">
            <w:pPr>
              <w:spacing w:line="249" w:lineRule="auto"/>
              <w:ind w:left="105"/>
              <w:rPr>
                <w:rFonts w:ascii="Arial" w:eastAsia="Arial" w:hAnsi="Arial" w:cs="Arial"/>
                <w:sz w:val="24"/>
                <w:szCs w:val="24"/>
              </w:rPr>
            </w:pPr>
            <w:r>
              <w:rPr>
                <w:rFonts w:ascii="Arial" w:eastAsia="Arial" w:hAnsi="Arial" w:cs="Arial"/>
                <w:sz w:val="24"/>
                <w:szCs w:val="24"/>
              </w:rPr>
              <w:t>9</w:t>
            </w:r>
          </w:p>
        </w:tc>
        <w:tc>
          <w:tcPr>
            <w:tcW w:w="802" w:type="dxa"/>
          </w:tcPr>
          <w:p w14:paraId="2C33E2F7" w14:textId="77777777" w:rsidR="00E81E10" w:rsidRDefault="00E81E10">
            <w:pPr>
              <w:rPr>
                <w:rFonts w:ascii="Arial" w:eastAsia="Arial" w:hAnsi="Arial" w:cs="Arial"/>
                <w:sz w:val="24"/>
                <w:szCs w:val="24"/>
              </w:rPr>
            </w:pPr>
          </w:p>
        </w:tc>
        <w:tc>
          <w:tcPr>
            <w:tcW w:w="802" w:type="dxa"/>
          </w:tcPr>
          <w:p w14:paraId="5D96FA0A" w14:textId="77777777" w:rsidR="00E81E10" w:rsidRDefault="00E81E10">
            <w:pPr>
              <w:rPr>
                <w:rFonts w:ascii="Arial" w:eastAsia="Arial" w:hAnsi="Arial" w:cs="Arial"/>
                <w:sz w:val="24"/>
                <w:szCs w:val="24"/>
              </w:rPr>
            </w:pPr>
          </w:p>
        </w:tc>
        <w:tc>
          <w:tcPr>
            <w:tcW w:w="802" w:type="dxa"/>
          </w:tcPr>
          <w:p w14:paraId="04034972" w14:textId="77777777" w:rsidR="00E81E10" w:rsidRDefault="00E81E10">
            <w:pPr>
              <w:rPr>
                <w:rFonts w:ascii="Arial" w:eastAsia="Arial" w:hAnsi="Arial" w:cs="Arial"/>
                <w:sz w:val="24"/>
                <w:szCs w:val="24"/>
              </w:rPr>
            </w:pPr>
          </w:p>
        </w:tc>
        <w:tc>
          <w:tcPr>
            <w:tcW w:w="807" w:type="dxa"/>
          </w:tcPr>
          <w:p w14:paraId="0D255EE7" w14:textId="77777777" w:rsidR="00E81E10" w:rsidRDefault="00E81E10">
            <w:pPr>
              <w:rPr>
                <w:rFonts w:ascii="Arial" w:eastAsia="Arial" w:hAnsi="Arial" w:cs="Arial"/>
                <w:sz w:val="24"/>
                <w:szCs w:val="24"/>
              </w:rPr>
            </w:pPr>
          </w:p>
        </w:tc>
        <w:tc>
          <w:tcPr>
            <w:tcW w:w="802" w:type="dxa"/>
          </w:tcPr>
          <w:p w14:paraId="6DB67824" w14:textId="77777777" w:rsidR="00E81E10" w:rsidRDefault="00E81E10">
            <w:pPr>
              <w:rPr>
                <w:rFonts w:ascii="Arial" w:eastAsia="Arial" w:hAnsi="Arial" w:cs="Arial"/>
                <w:sz w:val="24"/>
                <w:szCs w:val="24"/>
              </w:rPr>
            </w:pPr>
          </w:p>
        </w:tc>
        <w:tc>
          <w:tcPr>
            <w:tcW w:w="801" w:type="dxa"/>
          </w:tcPr>
          <w:p w14:paraId="0C2BEE13" w14:textId="77777777" w:rsidR="00E81E10" w:rsidRDefault="00E81E10">
            <w:pPr>
              <w:rPr>
                <w:rFonts w:ascii="Arial" w:eastAsia="Arial" w:hAnsi="Arial" w:cs="Arial"/>
                <w:sz w:val="24"/>
                <w:szCs w:val="24"/>
              </w:rPr>
            </w:pPr>
          </w:p>
        </w:tc>
        <w:tc>
          <w:tcPr>
            <w:tcW w:w="955" w:type="dxa"/>
          </w:tcPr>
          <w:p w14:paraId="0C58FF16" w14:textId="77777777" w:rsidR="00E81E10" w:rsidRDefault="00E81E10">
            <w:pPr>
              <w:rPr>
                <w:rFonts w:ascii="Arial" w:eastAsia="Arial" w:hAnsi="Arial" w:cs="Arial"/>
                <w:sz w:val="24"/>
                <w:szCs w:val="24"/>
              </w:rPr>
            </w:pPr>
          </w:p>
        </w:tc>
        <w:tc>
          <w:tcPr>
            <w:tcW w:w="854" w:type="dxa"/>
          </w:tcPr>
          <w:p w14:paraId="4D3E9A9A" w14:textId="77777777" w:rsidR="00E81E10" w:rsidRDefault="00E81E10">
            <w:pPr>
              <w:rPr>
                <w:rFonts w:ascii="Arial" w:eastAsia="Arial" w:hAnsi="Arial" w:cs="Arial"/>
                <w:sz w:val="24"/>
                <w:szCs w:val="24"/>
              </w:rPr>
            </w:pPr>
          </w:p>
        </w:tc>
        <w:tc>
          <w:tcPr>
            <w:tcW w:w="854" w:type="dxa"/>
          </w:tcPr>
          <w:p w14:paraId="75BDD4D8" w14:textId="77777777" w:rsidR="00E81E10" w:rsidRDefault="00E81E10">
            <w:pPr>
              <w:rPr>
                <w:rFonts w:ascii="Arial" w:eastAsia="Arial" w:hAnsi="Arial" w:cs="Arial"/>
                <w:sz w:val="24"/>
                <w:szCs w:val="24"/>
              </w:rPr>
            </w:pPr>
          </w:p>
        </w:tc>
      </w:tr>
      <w:tr w:rsidR="00E81E10" w14:paraId="73301EA4" w14:textId="77777777">
        <w:trPr>
          <w:trHeight w:val="379"/>
          <w:jc w:val="center"/>
        </w:trPr>
        <w:tc>
          <w:tcPr>
            <w:tcW w:w="2689" w:type="dxa"/>
          </w:tcPr>
          <w:p w14:paraId="75EF42A7" w14:textId="77777777" w:rsidR="00E81E10" w:rsidRDefault="00DC7B41">
            <w:pPr>
              <w:spacing w:line="249" w:lineRule="auto"/>
              <w:ind w:left="105"/>
              <w:rPr>
                <w:rFonts w:ascii="Arial" w:eastAsia="Arial" w:hAnsi="Arial" w:cs="Arial"/>
                <w:sz w:val="24"/>
                <w:szCs w:val="24"/>
              </w:rPr>
            </w:pPr>
            <w:r>
              <w:rPr>
                <w:rFonts w:ascii="Arial" w:eastAsia="Arial" w:hAnsi="Arial" w:cs="Arial"/>
                <w:sz w:val="24"/>
                <w:szCs w:val="24"/>
              </w:rPr>
              <w:t>10</w:t>
            </w:r>
          </w:p>
        </w:tc>
        <w:tc>
          <w:tcPr>
            <w:tcW w:w="802" w:type="dxa"/>
          </w:tcPr>
          <w:p w14:paraId="76DCE4EB" w14:textId="77777777" w:rsidR="00E81E10" w:rsidRDefault="00E81E10">
            <w:pPr>
              <w:rPr>
                <w:rFonts w:ascii="Arial" w:eastAsia="Arial" w:hAnsi="Arial" w:cs="Arial"/>
                <w:sz w:val="24"/>
                <w:szCs w:val="24"/>
              </w:rPr>
            </w:pPr>
          </w:p>
        </w:tc>
        <w:tc>
          <w:tcPr>
            <w:tcW w:w="802" w:type="dxa"/>
          </w:tcPr>
          <w:p w14:paraId="13470D13" w14:textId="77777777" w:rsidR="00E81E10" w:rsidRDefault="00E81E10">
            <w:pPr>
              <w:rPr>
                <w:rFonts w:ascii="Arial" w:eastAsia="Arial" w:hAnsi="Arial" w:cs="Arial"/>
                <w:sz w:val="24"/>
                <w:szCs w:val="24"/>
              </w:rPr>
            </w:pPr>
          </w:p>
        </w:tc>
        <w:tc>
          <w:tcPr>
            <w:tcW w:w="802" w:type="dxa"/>
          </w:tcPr>
          <w:p w14:paraId="27CD5590" w14:textId="77777777" w:rsidR="00E81E10" w:rsidRDefault="00E81E10">
            <w:pPr>
              <w:rPr>
                <w:rFonts w:ascii="Arial" w:eastAsia="Arial" w:hAnsi="Arial" w:cs="Arial"/>
                <w:sz w:val="24"/>
                <w:szCs w:val="24"/>
              </w:rPr>
            </w:pPr>
          </w:p>
        </w:tc>
        <w:tc>
          <w:tcPr>
            <w:tcW w:w="807" w:type="dxa"/>
          </w:tcPr>
          <w:p w14:paraId="0B584FFB" w14:textId="77777777" w:rsidR="00E81E10" w:rsidRDefault="00E81E10">
            <w:pPr>
              <w:rPr>
                <w:rFonts w:ascii="Arial" w:eastAsia="Arial" w:hAnsi="Arial" w:cs="Arial"/>
                <w:sz w:val="24"/>
                <w:szCs w:val="24"/>
              </w:rPr>
            </w:pPr>
          </w:p>
        </w:tc>
        <w:tc>
          <w:tcPr>
            <w:tcW w:w="802" w:type="dxa"/>
          </w:tcPr>
          <w:p w14:paraId="5600FB6B" w14:textId="77777777" w:rsidR="00E81E10" w:rsidRDefault="00E81E10">
            <w:pPr>
              <w:rPr>
                <w:rFonts w:ascii="Arial" w:eastAsia="Arial" w:hAnsi="Arial" w:cs="Arial"/>
                <w:sz w:val="24"/>
                <w:szCs w:val="24"/>
              </w:rPr>
            </w:pPr>
          </w:p>
        </w:tc>
        <w:tc>
          <w:tcPr>
            <w:tcW w:w="801" w:type="dxa"/>
          </w:tcPr>
          <w:p w14:paraId="7EBA0A4A" w14:textId="77777777" w:rsidR="00E81E10" w:rsidRDefault="00E81E10">
            <w:pPr>
              <w:rPr>
                <w:rFonts w:ascii="Arial" w:eastAsia="Arial" w:hAnsi="Arial" w:cs="Arial"/>
                <w:sz w:val="24"/>
                <w:szCs w:val="24"/>
              </w:rPr>
            </w:pPr>
          </w:p>
        </w:tc>
        <w:tc>
          <w:tcPr>
            <w:tcW w:w="955" w:type="dxa"/>
          </w:tcPr>
          <w:p w14:paraId="4229B198" w14:textId="77777777" w:rsidR="00E81E10" w:rsidRDefault="00E81E10">
            <w:pPr>
              <w:rPr>
                <w:rFonts w:ascii="Arial" w:eastAsia="Arial" w:hAnsi="Arial" w:cs="Arial"/>
                <w:sz w:val="24"/>
                <w:szCs w:val="24"/>
              </w:rPr>
            </w:pPr>
          </w:p>
        </w:tc>
        <w:tc>
          <w:tcPr>
            <w:tcW w:w="854" w:type="dxa"/>
          </w:tcPr>
          <w:p w14:paraId="548EDFAC" w14:textId="77777777" w:rsidR="00E81E10" w:rsidRDefault="00E81E10">
            <w:pPr>
              <w:rPr>
                <w:rFonts w:ascii="Arial" w:eastAsia="Arial" w:hAnsi="Arial" w:cs="Arial"/>
                <w:sz w:val="24"/>
                <w:szCs w:val="24"/>
              </w:rPr>
            </w:pPr>
          </w:p>
        </w:tc>
        <w:tc>
          <w:tcPr>
            <w:tcW w:w="854" w:type="dxa"/>
          </w:tcPr>
          <w:p w14:paraId="08279FF5" w14:textId="77777777" w:rsidR="00E81E10" w:rsidRDefault="00E81E10">
            <w:pPr>
              <w:rPr>
                <w:rFonts w:ascii="Arial" w:eastAsia="Arial" w:hAnsi="Arial" w:cs="Arial"/>
                <w:sz w:val="24"/>
                <w:szCs w:val="24"/>
              </w:rPr>
            </w:pPr>
          </w:p>
        </w:tc>
      </w:tr>
      <w:tr w:rsidR="00E81E10" w14:paraId="5BC3063E" w14:textId="77777777">
        <w:trPr>
          <w:trHeight w:val="378"/>
          <w:jc w:val="center"/>
        </w:trPr>
        <w:tc>
          <w:tcPr>
            <w:tcW w:w="2689" w:type="dxa"/>
          </w:tcPr>
          <w:p w14:paraId="181472F7" w14:textId="77777777" w:rsidR="00E81E10" w:rsidRDefault="00DC7B41">
            <w:pPr>
              <w:spacing w:line="249" w:lineRule="auto"/>
              <w:ind w:left="105"/>
              <w:rPr>
                <w:rFonts w:ascii="Arial" w:eastAsia="Arial" w:hAnsi="Arial" w:cs="Arial"/>
                <w:sz w:val="24"/>
                <w:szCs w:val="24"/>
              </w:rPr>
            </w:pPr>
            <w:r>
              <w:rPr>
                <w:rFonts w:ascii="Arial" w:eastAsia="Arial" w:hAnsi="Arial" w:cs="Arial"/>
                <w:sz w:val="24"/>
                <w:szCs w:val="24"/>
              </w:rPr>
              <w:t>11</w:t>
            </w:r>
          </w:p>
        </w:tc>
        <w:tc>
          <w:tcPr>
            <w:tcW w:w="802" w:type="dxa"/>
          </w:tcPr>
          <w:p w14:paraId="638B2B18" w14:textId="77777777" w:rsidR="00E81E10" w:rsidRDefault="00E81E10">
            <w:pPr>
              <w:rPr>
                <w:rFonts w:ascii="Arial" w:eastAsia="Arial" w:hAnsi="Arial" w:cs="Arial"/>
                <w:sz w:val="24"/>
                <w:szCs w:val="24"/>
              </w:rPr>
            </w:pPr>
          </w:p>
        </w:tc>
        <w:tc>
          <w:tcPr>
            <w:tcW w:w="802" w:type="dxa"/>
          </w:tcPr>
          <w:p w14:paraId="6D012EDA" w14:textId="77777777" w:rsidR="00E81E10" w:rsidRDefault="00E81E10">
            <w:pPr>
              <w:rPr>
                <w:rFonts w:ascii="Arial" w:eastAsia="Arial" w:hAnsi="Arial" w:cs="Arial"/>
                <w:sz w:val="24"/>
                <w:szCs w:val="24"/>
              </w:rPr>
            </w:pPr>
          </w:p>
        </w:tc>
        <w:tc>
          <w:tcPr>
            <w:tcW w:w="802" w:type="dxa"/>
          </w:tcPr>
          <w:p w14:paraId="616F5A0E" w14:textId="77777777" w:rsidR="00E81E10" w:rsidRDefault="00E81E10">
            <w:pPr>
              <w:rPr>
                <w:rFonts w:ascii="Arial" w:eastAsia="Arial" w:hAnsi="Arial" w:cs="Arial"/>
                <w:sz w:val="24"/>
                <w:szCs w:val="24"/>
              </w:rPr>
            </w:pPr>
          </w:p>
        </w:tc>
        <w:tc>
          <w:tcPr>
            <w:tcW w:w="807" w:type="dxa"/>
          </w:tcPr>
          <w:p w14:paraId="07DEA47B" w14:textId="77777777" w:rsidR="00E81E10" w:rsidRDefault="00E81E10">
            <w:pPr>
              <w:rPr>
                <w:rFonts w:ascii="Arial" w:eastAsia="Arial" w:hAnsi="Arial" w:cs="Arial"/>
                <w:sz w:val="24"/>
                <w:szCs w:val="24"/>
              </w:rPr>
            </w:pPr>
          </w:p>
        </w:tc>
        <w:tc>
          <w:tcPr>
            <w:tcW w:w="802" w:type="dxa"/>
          </w:tcPr>
          <w:p w14:paraId="0358AA8D" w14:textId="77777777" w:rsidR="00E81E10" w:rsidRDefault="00E81E10">
            <w:pPr>
              <w:rPr>
                <w:rFonts w:ascii="Arial" w:eastAsia="Arial" w:hAnsi="Arial" w:cs="Arial"/>
                <w:sz w:val="24"/>
                <w:szCs w:val="24"/>
              </w:rPr>
            </w:pPr>
          </w:p>
        </w:tc>
        <w:tc>
          <w:tcPr>
            <w:tcW w:w="801" w:type="dxa"/>
          </w:tcPr>
          <w:p w14:paraId="7B93889C" w14:textId="77777777" w:rsidR="00E81E10" w:rsidRDefault="00E81E10">
            <w:pPr>
              <w:rPr>
                <w:rFonts w:ascii="Arial" w:eastAsia="Arial" w:hAnsi="Arial" w:cs="Arial"/>
                <w:sz w:val="24"/>
                <w:szCs w:val="24"/>
              </w:rPr>
            </w:pPr>
          </w:p>
        </w:tc>
        <w:tc>
          <w:tcPr>
            <w:tcW w:w="955" w:type="dxa"/>
          </w:tcPr>
          <w:p w14:paraId="65ECBB03" w14:textId="77777777" w:rsidR="00E81E10" w:rsidRDefault="00E81E10">
            <w:pPr>
              <w:rPr>
                <w:rFonts w:ascii="Arial" w:eastAsia="Arial" w:hAnsi="Arial" w:cs="Arial"/>
                <w:sz w:val="24"/>
                <w:szCs w:val="24"/>
              </w:rPr>
            </w:pPr>
          </w:p>
        </w:tc>
        <w:tc>
          <w:tcPr>
            <w:tcW w:w="854" w:type="dxa"/>
          </w:tcPr>
          <w:p w14:paraId="45CF431F" w14:textId="77777777" w:rsidR="00E81E10" w:rsidRDefault="00E81E10">
            <w:pPr>
              <w:rPr>
                <w:rFonts w:ascii="Arial" w:eastAsia="Arial" w:hAnsi="Arial" w:cs="Arial"/>
                <w:sz w:val="24"/>
                <w:szCs w:val="24"/>
              </w:rPr>
            </w:pPr>
          </w:p>
        </w:tc>
        <w:tc>
          <w:tcPr>
            <w:tcW w:w="854" w:type="dxa"/>
          </w:tcPr>
          <w:p w14:paraId="3B4EDEB8" w14:textId="77777777" w:rsidR="00E81E10" w:rsidRDefault="00E81E10">
            <w:pPr>
              <w:rPr>
                <w:rFonts w:ascii="Arial" w:eastAsia="Arial" w:hAnsi="Arial" w:cs="Arial"/>
                <w:sz w:val="24"/>
                <w:szCs w:val="24"/>
              </w:rPr>
            </w:pPr>
          </w:p>
        </w:tc>
      </w:tr>
      <w:tr w:rsidR="00E81E10" w14:paraId="0A476957" w14:textId="77777777">
        <w:trPr>
          <w:trHeight w:val="378"/>
          <w:jc w:val="center"/>
        </w:trPr>
        <w:tc>
          <w:tcPr>
            <w:tcW w:w="2689" w:type="dxa"/>
          </w:tcPr>
          <w:p w14:paraId="63D36AB6" w14:textId="77777777" w:rsidR="00E81E10" w:rsidRDefault="00DC7B41">
            <w:pPr>
              <w:spacing w:line="249" w:lineRule="auto"/>
              <w:ind w:left="105"/>
              <w:rPr>
                <w:rFonts w:ascii="Arial" w:eastAsia="Arial" w:hAnsi="Arial" w:cs="Arial"/>
                <w:sz w:val="24"/>
                <w:szCs w:val="24"/>
              </w:rPr>
            </w:pPr>
            <w:r>
              <w:rPr>
                <w:rFonts w:ascii="Arial" w:eastAsia="Arial" w:hAnsi="Arial" w:cs="Arial"/>
                <w:sz w:val="24"/>
                <w:szCs w:val="24"/>
              </w:rPr>
              <w:t>12</w:t>
            </w:r>
          </w:p>
        </w:tc>
        <w:tc>
          <w:tcPr>
            <w:tcW w:w="802" w:type="dxa"/>
          </w:tcPr>
          <w:p w14:paraId="40B1C16D" w14:textId="77777777" w:rsidR="00E81E10" w:rsidRDefault="00E81E10">
            <w:pPr>
              <w:rPr>
                <w:rFonts w:ascii="Arial" w:eastAsia="Arial" w:hAnsi="Arial" w:cs="Arial"/>
                <w:sz w:val="24"/>
                <w:szCs w:val="24"/>
              </w:rPr>
            </w:pPr>
          </w:p>
        </w:tc>
        <w:tc>
          <w:tcPr>
            <w:tcW w:w="802" w:type="dxa"/>
          </w:tcPr>
          <w:p w14:paraId="7E564F5B" w14:textId="77777777" w:rsidR="00E81E10" w:rsidRDefault="00E81E10">
            <w:pPr>
              <w:rPr>
                <w:rFonts w:ascii="Arial" w:eastAsia="Arial" w:hAnsi="Arial" w:cs="Arial"/>
                <w:sz w:val="24"/>
                <w:szCs w:val="24"/>
              </w:rPr>
            </w:pPr>
          </w:p>
        </w:tc>
        <w:tc>
          <w:tcPr>
            <w:tcW w:w="802" w:type="dxa"/>
          </w:tcPr>
          <w:p w14:paraId="502F5151" w14:textId="77777777" w:rsidR="00E81E10" w:rsidRDefault="00E81E10">
            <w:pPr>
              <w:rPr>
                <w:rFonts w:ascii="Arial" w:eastAsia="Arial" w:hAnsi="Arial" w:cs="Arial"/>
                <w:sz w:val="24"/>
                <w:szCs w:val="24"/>
              </w:rPr>
            </w:pPr>
          </w:p>
        </w:tc>
        <w:tc>
          <w:tcPr>
            <w:tcW w:w="807" w:type="dxa"/>
          </w:tcPr>
          <w:p w14:paraId="424F629F" w14:textId="77777777" w:rsidR="00E81E10" w:rsidRDefault="00E81E10">
            <w:pPr>
              <w:rPr>
                <w:rFonts w:ascii="Arial" w:eastAsia="Arial" w:hAnsi="Arial" w:cs="Arial"/>
                <w:sz w:val="24"/>
                <w:szCs w:val="24"/>
              </w:rPr>
            </w:pPr>
          </w:p>
        </w:tc>
        <w:tc>
          <w:tcPr>
            <w:tcW w:w="802" w:type="dxa"/>
          </w:tcPr>
          <w:p w14:paraId="7A875190" w14:textId="77777777" w:rsidR="00E81E10" w:rsidRDefault="00E81E10">
            <w:pPr>
              <w:rPr>
                <w:rFonts w:ascii="Arial" w:eastAsia="Arial" w:hAnsi="Arial" w:cs="Arial"/>
                <w:sz w:val="24"/>
                <w:szCs w:val="24"/>
              </w:rPr>
            </w:pPr>
          </w:p>
        </w:tc>
        <w:tc>
          <w:tcPr>
            <w:tcW w:w="801" w:type="dxa"/>
          </w:tcPr>
          <w:p w14:paraId="3450FF6B" w14:textId="77777777" w:rsidR="00E81E10" w:rsidRDefault="00E81E10">
            <w:pPr>
              <w:rPr>
                <w:rFonts w:ascii="Arial" w:eastAsia="Arial" w:hAnsi="Arial" w:cs="Arial"/>
                <w:sz w:val="24"/>
                <w:szCs w:val="24"/>
              </w:rPr>
            </w:pPr>
          </w:p>
        </w:tc>
        <w:tc>
          <w:tcPr>
            <w:tcW w:w="955" w:type="dxa"/>
          </w:tcPr>
          <w:p w14:paraId="22637A53" w14:textId="77777777" w:rsidR="00E81E10" w:rsidRDefault="00E81E10">
            <w:pPr>
              <w:rPr>
                <w:rFonts w:ascii="Arial" w:eastAsia="Arial" w:hAnsi="Arial" w:cs="Arial"/>
                <w:sz w:val="24"/>
                <w:szCs w:val="24"/>
              </w:rPr>
            </w:pPr>
          </w:p>
        </w:tc>
        <w:tc>
          <w:tcPr>
            <w:tcW w:w="854" w:type="dxa"/>
          </w:tcPr>
          <w:p w14:paraId="5D587C72" w14:textId="77777777" w:rsidR="00E81E10" w:rsidRDefault="00E81E10">
            <w:pPr>
              <w:rPr>
                <w:rFonts w:ascii="Arial" w:eastAsia="Arial" w:hAnsi="Arial" w:cs="Arial"/>
                <w:sz w:val="24"/>
                <w:szCs w:val="24"/>
              </w:rPr>
            </w:pPr>
          </w:p>
        </w:tc>
        <w:tc>
          <w:tcPr>
            <w:tcW w:w="854" w:type="dxa"/>
          </w:tcPr>
          <w:p w14:paraId="26AB0765" w14:textId="77777777" w:rsidR="00E81E10" w:rsidRDefault="00E81E10">
            <w:pPr>
              <w:rPr>
                <w:rFonts w:ascii="Arial" w:eastAsia="Arial" w:hAnsi="Arial" w:cs="Arial"/>
                <w:sz w:val="24"/>
                <w:szCs w:val="24"/>
              </w:rPr>
            </w:pPr>
          </w:p>
        </w:tc>
      </w:tr>
      <w:tr w:rsidR="00E81E10" w14:paraId="3EE60ABE" w14:textId="77777777">
        <w:trPr>
          <w:trHeight w:val="383"/>
          <w:jc w:val="center"/>
        </w:trPr>
        <w:tc>
          <w:tcPr>
            <w:tcW w:w="2689" w:type="dxa"/>
          </w:tcPr>
          <w:p w14:paraId="70A0D232" w14:textId="77777777" w:rsidR="00E81E10" w:rsidRDefault="00DC7B41">
            <w:pPr>
              <w:spacing w:line="249" w:lineRule="auto"/>
              <w:ind w:left="105"/>
              <w:rPr>
                <w:rFonts w:ascii="Arial" w:eastAsia="Arial" w:hAnsi="Arial" w:cs="Arial"/>
                <w:sz w:val="24"/>
                <w:szCs w:val="24"/>
              </w:rPr>
            </w:pPr>
            <w:r>
              <w:rPr>
                <w:rFonts w:ascii="Arial" w:eastAsia="Arial" w:hAnsi="Arial" w:cs="Arial"/>
                <w:sz w:val="24"/>
                <w:szCs w:val="24"/>
              </w:rPr>
              <w:t>13</w:t>
            </w:r>
          </w:p>
        </w:tc>
        <w:tc>
          <w:tcPr>
            <w:tcW w:w="802" w:type="dxa"/>
          </w:tcPr>
          <w:p w14:paraId="64ACACB7" w14:textId="77777777" w:rsidR="00E81E10" w:rsidRDefault="00E81E10">
            <w:pPr>
              <w:rPr>
                <w:rFonts w:ascii="Arial" w:eastAsia="Arial" w:hAnsi="Arial" w:cs="Arial"/>
                <w:sz w:val="24"/>
                <w:szCs w:val="24"/>
              </w:rPr>
            </w:pPr>
          </w:p>
        </w:tc>
        <w:tc>
          <w:tcPr>
            <w:tcW w:w="802" w:type="dxa"/>
          </w:tcPr>
          <w:p w14:paraId="4F6ADFB1" w14:textId="77777777" w:rsidR="00E81E10" w:rsidRDefault="00E81E10">
            <w:pPr>
              <w:rPr>
                <w:rFonts w:ascii="Arial" w:eastAsia="Arial" w:hAnsi="Arial" w:cs="Arial"/>
                <w:sz w:val="24"/>
                <w:szCs w:val="24"/>
              </w:rPr>
            </w:pPr>
          </w:p>
        </w:tc>
        <w:tc>
          <w:tcPr>
            <w:tcW w:w="802" w:type="dxa"/>
          </w:tcPr>
          <w:p w14:paraId="521462C4" w14:textId="77777777" w:rsidR="00E81E10" w:rsidRDefault="00E81E10">
            <w:pPr>
              <w:rPr>
                <w:rFonts w:ascii="Arial" w:eastAsia="Arial" w:hAnsi="Arial" w:cs="Arial"/>
                <w:sz w:val="24"/>
                <w:szCs w:val="24"/>
              </w:rPr>
            </w:pPr>
          </w:p>
        </w:tc>
        <w:tc>
          <w:tcPr>
            <w:tcW w:w="807" w:type="dxa"/>
          </w:tcPr>
          <w:p w14:paraId="731DCE65" w14:textId="77777777" w:rsidR="00E81E10" w:rsidRDefault="00E81E10">
            <w:pPr>
              <w:rPr>
                <w:rFonts w:ascii="Arial" w:eastAsia="Arial" w:hAnsi="Arial" w:cs="Arial"/>
                <w:sz w:val="24"/>
                <w:szCs w:val="24"/>
              </w:rPr>
            </w:pPr>
          </w:p>
        </w:tc>
        <w:tc>
          <w:tcPr>
            <w:tcW w:w="802" w:type="dxa"/>
          </w:tcPr>
          <w:p w14:paraId="5983E6AF" w14:textId="77777777" w:rsidR="00E81E10" w:rsidRDefault="00E81E10">
            <w:pPr>
              <w:rPr>
                <w:rFonts w:ascii="Arial" w:eastAsia="Arial" w:hAnsi="Arial" w:cs="Arial"/>
                <w:sz w:val="24"/>
                <w:szCs w:val="24"/>
              </w:rPr>
            </w:pPr>
          </w:p>
        </w:tc>
        <w:tc>
          <w:tcPr>
            <w:tcW w:w="801" w:type="dxa"/>
          </w:tcPr>
          <w:p w14:paraId="3435BA4A" w14:textId="77777777" w:rsidR="00E81E10" w:rsidRDefault="00E81E10">
            <w:pPr>
              <w:rPr>
                <w:rFonts w:ascii="Arial" w:eastAsia="Arial" w:hAnsi="Arial" w:cs="Arial"/>
                <w:sz w:val="24"/>
                <w:szCs w:val="24"/>
              </w:rPr>
            </w:pPr>
          </w:p>
        </w:tc>
        <w:tc>
          <w:tcPr>
            <w:tcW w:w="955" w:type="dxa"/>
          </w:tcPr>
          <w:p w14:paraId="0C38863F" w14:textId="77777777" w:rsidR="00E81E10" w:rsidRDefault="00E81E10">
            <w:pPr>
              <w:rPr>
                <w:rFonts w:ascii="Arial" w:eastAsia="Arial" w:hAnsi="Arial" w:cs="Arial"/>
                <w:sz w:val="24"/>
                <w:szCs w:val="24"/>
              </w:rPr>
            </w:pPr>
          </w:p>
        </w:tc>
        <w:tc>
          <w:tcPr>
            <w:tcW w:w="854" w:type="dxa"/>
          </w:tcPr>
          <w:p w14:paraId="6F82DECC" w14:textId="77777777" w:rsidR="00E81E10" w:rsidRDefault="00E81E10">
            <w:pPr>
              <w:rPr>
                <w:rFonts w:ascii="Arial" w:eastAsia="Arial" w:hAnsi="Arial" w:cs="Arial"/>
                <w:sz w:val="24"/>
                <w:szCs w:val="24"/>
              </w:rPr>
            </w:pPr>
          </w:p>
        </w:tc>
        <w:tc>
          <w:tcPr>
            <w:tcW w:w="854" w:type="dxa"/>
          </w:tcPr>
          <w:p w14:paraId="0AAA35FE" w14:textId="77777777" w:rsidR="00E81E10" w:rsidRDefault="00E81E10">
            <w:pPr>
              <w:rPr>
                <w:rFonts w:ascii="Arial" w:eastAsia="Arial" w:hAnsi="Arial" w:cs="Arial"/>
                <w:sz w:val="24"/>
                <w:szCs w:val="24"/>
              </w:rPr>
            </w:pPr>
          </w:p>
        </w:tc>
      </w:tr>
      <w:tr w:rsidR="00E81E10" w14:paraId="1B852C7C" w14:textId="77777777">
        <w:trPr>
          <w:trHeight w:val="379"/>
          <w:jc w:val="center"/>
        </w:trPr>
        <w:tc>
          <w:tcPr>
            <w:tcW w:w="2689" w:type="dxa"/>
          </w:tcPr>
          <w:p w14:paraId="1A370114" w14:textId="77777777" w:rsidR="00E81E10" w:rsidRDefault="00DC7B41">
            <w:pPr>
              <w:spacing w:line="249" w:lineRule="auto"/>
              <w:ind w:left="105"/>
              <w:rPr>
                <w:rFonts w:ascii="Arial" w:eastAsia="Arial" w:hAnsi="Arial" w:cs="Arial"/>
                <w:sz w:val="24"/>
                <w:szCs w:val="24"/>
              </w:rPr>
            </w:pPr>
            <w:r>
              <w:rPr>
                <w:rFonts w:ascii="Arial" w:eastAsia="Arial" w:hAnsi="Arial" w:cs="Arial"/>
                <w:sz w:val="24"/>
                <w:szCs w:val="24"/>
              </w:rPr>
              <w:t>14</w:t>
            </w:r>
          </w:p>
        </w:tc>
        <w:tc>
          <w:tcPr>
            <w:tcW w:w="802" w:type="dxa"/>
          </w:tcPr>
          <w:p w14:paraId="4B311EE0" w14:textId="77777777" w:rsidR="00E81E10" w:rsidRDefault="00E81E10">
            <w:pPr>
              <w:rPr>
                <w:rFonts w:ascii="Arial" w:eastAsia="Arial" w:hAnsi="Arial" w:cs="Arial"/>
                <w:sz w:val="24"/>
                <w:szCs w:val="24"/>
              </w:rPr>
            </w:pPr>
          </w:p>
        </w:tc>
        <w:tc>
          <w:tcPr>
            <w:tcW w:w="802" w:type="dxa"/>
          </w:tcPr>
          <w:p w14:paraId="367A6393" w14:textId="77777777" w:rsidR="00E81E10" w:rsidRDefault="00E81E10">
            <w:pPr>
              <w:rPr>
                <w:rFonts w:ascii="Arial" w:eastAsia="Arial" w:hAnsi="Arial" w:cs="Arial"/>
                <w:sz w:val="24"/>
                <w:szCs w:val="24"/>
              </w:rPr>
            </w:pPr>
          </w:p>
        </w:tc>
        <w:tc>
          <w:tcPr>
            <w:tcW w:w="802" w:type="dxa"/>
          </w:tcPr>
          <w:p w14:paraId="104ABCF9" w14:textId="77777777" w:rsidR="00E81E10" w:rsidRDefault="00E81E10">
            <w:pPr>
              <w:rPr>
                <w:rFonts w:ascii="Arial" w:eastAsia="Arial" w:hAnsi="Arial" w:cs="Arial"/>
                <w:sz w:val="24"/>
                <w:szCs w:val="24"/>
              </w:rPr>
            </w:pPr>
          </w:p>
        </w:tc>
        <w:tc>
          <w:tcPr>
            <w:tcW w:w="807" w:type="dxa"/>
          </w:tcPr>
          <w:p w14:paraId="1E404346" w14:textId="77777777" w:rsidR="00E81E10" w:rsidRDefault="00E81E10">
            <w:pPr>
              <w:rPr>
                <w:rFonts w:ascii="Arial" w:eastAsia="Arial" w:hAnsi="Arial" w:cs="Arial"/>
                <w:sz w:val="24"/>
                <w:szCs w:val="24"/>
              </w:rPr>
            </w:pPr>
          </w:p>
        </w:tc>
        <w:tc>
          <w:tcPr>
            <w:tcW w:w="802" w:type="dxa"/>
          </w:tcPr>
          <w:p w14:paraId="22618B5B" w14:textId="77777777" w:rsidR="00E81E10" w:rsidRDefault="00E81E10">
            <w:pPr>
              <w:rPr>
                <w:rFonts w:ascii="Arial" w:eastAsia="Arial" w:hAnsi="Arial" w:cs="Arial"/>
                <w:sz w:val="24"/>
                <w:szCs w:val="24"/>
              </w:rPr>
            </w:pPr>
          </w:p>
        </w:tc>
        <w:tc>
          <w:tcPr>
            <w:tcW w:w="801" w:type="dxa"/>
          </w:tcPr>
          <w:p w14:paraId="132BDB02" w14:textId="77777777" w:rsidR="00E81E10" w:rsidRDefault="00E81E10">
            <w:pPr>
              <w:rPr>
                <w:rFonts w:ascii="Arial" w:eastAsia="Arial" w:hAnsi="Arial" w:cs="Arial"/>
                <w:sz w:val="24"/>
                <w:szCs w:val="24"/>
              </w:rPr>
            </w:pPr>
          </w:p>
        </w:tc>
        <w:tc>
          <w:tcPr>
            <w:tcW w:w="955" w:type="dxa"/>
          </w:tcPr>
          <w:p w14:paraId="147D9101" w14:textId="77777777" w:rsidR="00E81E10" w:rsidRDefault="00E81E10">
            <w:pPr>
              <w:rPr>
                <w:rFonts w:ascii="Arial" w:eastAsia="Arial" w:hAnsi="Arial" w:cs="Arial"/>
                <w:sz w:val="24"/>
                <w:szCs w:val="24"/>
              </w:rPr>
            </w:pPr>
          </w:p>
        </w:tc>
        <w:tc>
          <w:tcPr>
            <w:tcW w:w="854" w:type="dxa"/>
          </w:tcPr>
          <w:p w14:paraId="30308C76" w14:textId="77777777" w:rsidR="00E81E10" w:rsidRDefault="00E81E10">
            <w:pPr>
              <w:rPr>
                <w:rFonts w:ascii="Arial" w:eastAsia="Arial" w:hAnsi="Arial" w:cs="Arial"/>
                <w:sz w:val="24"/>
                <w:szCs w:val="24"/>
              </w:rPr>
            </w:pPr>
          </w:p>
        </w:tc>
        <w:tc>
          <w:tcPr>
            <w:tcW w:w="854" w:type="dxa"/>
          </w:tcPr>
          <w:p w14:paraId="51894E14" w14:textId="77777777" w:rsidR="00E81E10" w:rsidRDefault="00E81E10">
            <w:pPr>
              <w:rPr>
                <w:rFonts w:ascii="Arial" w:eastAsia="Arial" w:hAnsi="Arial" w:cs="Arial"/>
                <w:sz w:val="24"/>
                <w:szCs w:val="24"/>
              </w:rPr>
            </w:pPr>
          </w:p>
        </w:tc>
      </w:tr>
      <w:tr w:rsidR="00E81E10" w14:paraId="59C5F505" w14:textId="77777777">
        <w:trPr>
          <w:trHeight w:val="378"/>
          <w:jc w:val="center"/>
        </w:trPr>
        <w:tc>
          <w:tcPr>
            <w:tcW w:w="2689" w:type="dxa"/>
          </w:tcPr>
          <w:p w14:paraId="5F085501" w14:textId="77777777" w:rsidR="00E81E10" w:rsidRDefault="00DC7B41">
            <w:pPr>
              <w:spacing w:line="249" w:lineRule="auto"/>
              <w:ind w:left="105"/>
              <w:rPr>
                <w:rFonts w:ascii="Arial" w:eastAsia="Arial" w:hAnsi="Arial" w:cs="Arial"/>
                <w:sz w:val="24"/>
                <w:szCs w:val="24"/>
              </w:rPr>
            </w:pPr>
            <w:r>
              <w:rPr>
                <w:rFonts w:ascii="Arial" w:eastAsia="Arial" w:hAnsi="Arial" w:cs="Arial"/>
                <w:sz w:val="24"/>
                <w:szCs w:val="24"/>
              </w:rPr>
              <w:t>15</w:t>
            </w:r>
          </w:p>
        </w:tc>
        <w:tc>
          <w:tcPr>
            <w:tcW w:w="802" w:type="dxa"/>
          </w:tcPr>
          <w:p w14:paraId="5DB1FDE6" w14:textId="77777777" w:rsidR="00E81E10" w:rsidRDefault="00E81E10">
            <w:pPr>
              <w:rPr>
                <w:rFonts w:ascii="Arial" w:eastAsia="Arial" w:hAnsi="Arial" w:cs="Arial"/>
                <w:sz w:val="24"/>
                <w:szCs w:val="24"/>
              </w:rPr>
            </w:pPr>
          </w:p>
        </w:tc>
        <w:tc>
          <w:tcPr>
            <w:tcW w:w="802" w:type="dxa"/>
          </w:tcPr>
          <w:p w14:paraId="10664809" w14:textId="77777777" w:rsidR="00E81E10" w:rsidRDefault="00E81E10">
            <w:pPr>
              <w:rPr>
                <w:rFonts w:ascii="Arial" w:eastAsia="Arial" w:hAnsi="Arial" w:cs="Arial"/>
                <w:sz w:val="24"/>
                <w:szCs w:val="24"/>
              </w:rPr>
            </w:pPr>
          </w:p>
        </w:tc>
        <w:tc>
          <w:tcPr>
            <w:tcW w:w="802" w:type="dxa"/>
          </w:tcPr>
          <w:p w14:paraId="3EE62ED4" w14:textId="77777777" w:rsidR="00E81E10" w:rsidRDefault="00E81E10">
            <w:pPr>
              <w:rPr>
                <w:rFonts w:ascii="Arial" w:eastAsia="Arial" w:hAnsi="Arial" w:cs="Arial"/>
                <w:sz w:val="24"/>
                <w:szCs w:val="24"/>
              </w:rPr>
            </w:pPr>
          </w:p>
        </w:tc>
        <w:tc>
          <w:tcPr>
            <w:tcW w:w="807" w:type="dxa"/>
          </w:tcPr>
          <w:p w14:paraId="1F9F3F47" w14:textId="77777777" w:rsidR="00E81E10" w:rsidRDefault="00E81E10">
            <w:pPr>
              <w:rPr>
                <w:rFonts w:ascii="Arial" w:eastAsia="Arial" w:hAnsi="Arial" w:cs="Arial"/>
                <w:sz w:val="24"/>
                <w:szCs w:val="24"/>
              </w:rPr>
            </w:pPr>
          </w:p>
        </w:tc>
        <w:tc>
          <w:tcPr>
            <w:tcW w:w="802" w:type="dxa"/>
          </w:tcPr>
          <w:p w14:paraId="3B4B4C7A" w14:textId="77777777" w:rsidR="00E81E10" w:rsidRDefault="00E81E10">
            <w:pPr>
              <w:rPr>
                <w:rFonts w:ascii="Arial" w:eastAsia="Arial" w:hAnsi="Arial" w:cs="Arial"/>
                <w:sz w:val="24"/>
                <w:szCs w:val="24"/>
              </w:rPr>
            </w:pPr>
          </w:p>
        </w:tc>
        <w:tc>
          <w:tcPr>
            <w:tcW w:w="801" w:type="dxa"/>
          </w:tcPr>
          <w:p w14:paraId="52C1BB50" w14:textId="77777777" w:rsidR="00E81E10" w:rsidRDefault="00E81E10">
            <w:pPr>
              <w:rPr>
                <w:rFonts w:ascii="Arial" w:eastAsia="Arial" w:hAnsi="Arial" w:cs="Arial"/>
                <w:sz w:val="24"/>
                <w:szCs w:val="24"/>
              </w:rPr>
            </w:pPr>
          </w:p>
        </w:tc>
        <w:tc>
          <w:tcPr>
            <w:tcW w:w="955" w:type="dxa"/>
          </w:tcPr>
          <w:p w14:paraId="6D3BC17A" w14:textId="77777777" w:rsidR="00E81E10" w:rsidRDefault="00E81E10">
            <w:pPr>
              <w:rPr>
                <w:rFonts w:ascii="Arial" w:eastAsia="Arial" w:hAnsi="Arial" w:cs="Arial"/>
                <w:sz w:val="24"/>
                <w:szCs w:val="24"/>
              </w:rPr>
            </w:pPr>
          </w:p>
        </w:tc>
        <w:tc>
          <w:tcPr>
            <w:tcW w:w="854" w:type="dxa"/>
          </w:tcPr>
          <w:p w14:paraId="287A6839" w14:textId="77777777" w:rsidR="00E81E10" w:rsidRDefault="00E81E10">
            <w:pPr>
              <w:rPr>
                <w:rFonts w:ascii="Arial" w:eastAsia="Arial" w:hAnsi="Arial" w:cs="Arial"/>
                <w:sz w:val="24"/>
                <w:szCs w:val="24"/>
              </w:rPr>
            </w:pPr>
          </w:p>
        </w:tc>
        <w:tc>
          <w:tcPr>
            <w:tcW w:w="854" w:type="dxa"/>
          </w:tcPr>
          <w:p w14:paraId="7AFD12C4" w14:textId="77777777" w:rsidR="00E81E10" w:rsidRDefault="00E81E10">
            <w:pPr>
              <w:rPr>
                <w:rFonts w:ascii="Arial" w:eastAsia="Arial" w:hAnsi="Arial" w:cs="Arial"/>
                <w:sz w:val="24"/>
                <w:szCs w:val="24"/>
              </w:rPr>
            </w:pPr>
          </w:p>
        </w:tc>
      </w:tr>
      <w:tr w:rsidR="00E81E10" w14:paraId="10FBC5C7" w14:textId="77777777">
        <w:trPr>
          <w:trHeight w:val="378"/>
          <w:jc w:val="center"/>
        </w:trPr>
        <w:tc>
          <w:tcPr>
            <w:tcW w:w="2689" w:type="dxa"/>
          </w:tcPr>
          <w:p w14:paraId="1A55988F" w14:textId="77777777" w:rsidR="00E81E10" w:rsidRDefault="00DC7B41">
            <w:pPr>
              <w:spacing w:line="249" w:lineRule="auto"/>
              <w:ind w:left="105"/>
              <w:rPr>
                <w:rFonts w:ascii="Arial" w:eastAsia="Arial" w:hAnsi="Arial" w:cs="Arial"/>
                <w:sz w:val="24"/>
                <w:szCs w:val="24"/>
              </w:rPr>
            </w:pPr>
            <w:r>
              <w:rPr>
                <w:rFonts w:ascii="Arial" w:eastAsia="Arial" w:hAnsi="Arial" w:cs="Arial"/>
                <w:sz w:val="24"/>
                <w:szCs w:val="24"/>
              </w:rPr>
              <w:t>16</w:t>
            </w:r>
          </w:p>
        </w:tc>
        <w:tc>
          <w:tcPr>
            <w:tcW w:w="802" w:type="dxa"/>
          </w:tcPr>
          <w:p w14:paraId="60CA7453" w14:textId="77777777" w:rsidR="00E81E10" w:rsidRDefault="00E81E10">
            <w:pPr>
              <w:rPr>
                <w:rFonts w:ascii="Arial" w:eastAsia="Arial" w:hAnsi="Arial" w:cs="Arial"/>
                <w:sz w:val="24"/>
                <w:szCs w:val="24"/>
              </w:rPr>
            </w:pPr>
          </w:p>
        </w:tc>
        <w:tc>
          <w:tcPr>
            <w:tcW w:w="802" w:type="dxa"/>
          </w:tcPr>
          <w:p w14:paraId="51DD6DD7" w14:textId="77777777" w:rsidR="00E81E10" w:rsidRDefault="00E81E10">
            <w:pPr>
              <w:rPr>
                <w:rFonts w:ascii="Arial" w:eastAsia="Arial" w:hAnsi="Arial" w:cs="Arial"/>
                <w:sz w:val="24"/>
                <w:szCs w:val="24"/>
              </w:rPr>
            </w:pPr>
          </w:p>
        </w:tc>
        <w:tc>
          <w:tcPr>
            <w:tcW w:w="802" w:type="dxa"/>
          </w:tcPr>
          <w:p w14:paraId="36CBBB34" w14:textId="77777777" w:rsidR="00E81E10" w:rsidRDefault="00E81E10">
            <w:pPr>
              <w:rPr>
                <w:rFonts w:ascii="Arial" w:eastAsia="Arial" w:hAnsi="Arial" w:cs="Arial"/>
                <w:sz w:val="24"/>
                <w:szCs w:val="24"/>
              </w:rPr>
            </w:pPr>
          </w:p>
        </w:tc>
        <w:tc>
          <w:tcPr>
            <w:tcW w:w="807" w:type="dxa"/>
          </w:tcPr>
          <w:p w14:paraId="40D99B86" w14:textId="77777777" w:rsidR="00E81E10" w:rsidRDefault="00E81E10">
            <w:pPr>
              <w:rPr>
                <w:rFonts w:ascii="Arial" w:eastAsia="Arial" w:hAnsi="Arial" w:cs="Arial"/>
                <w:sz w:val="24"/>
                <w:szCs w:val="24"/>
              </w:rPr>
            </w:pPr>
          </w:p>
        </w:tc>
        <w:tc>
          <w:tcPr>
            <w:tcW w:w="802" w:type="dxa"/>
          </w:tcPr>
          <w:p w14:paraId="77303127" w14:textId="77777777" w:rsidR="00E81E10" w:rsidRDefault="00E81E10">
            <w:pPr>
              <w:rPr>
                <w:rFonts w:ascii="Arial" w:eastAsia="Arial" w:hAnsi="Arial" w:cs="Arial"/>
                <w:sz w:val="24"/>
                <w:szCs w:val="24"/>
              </w:rPr>
            </w:pPr>
          </w:p>
        </w:tc>
        <w:tc>
          <w:tcPr>
            <w:tcW w:w="801" w:type="dxa"/>
          </w:tcPr>
          <w:p w14:paraId="0EDA9E55" w14:textId="77777777" w:rsidR="00E81E10" w:rsidRDefault="00E81E10">
            <w:pPr>
              <w:rPr>
                <w:rFonts w:ascii="Arial" w:eastAsia="Arial" w:hAnsi="Arial" w:cs="Arial"/>
                <w:sz w:val="24"/>
                <w:szCs w:val="24"/>
              </w:rPr>
            </w:pPr>
          </w:p>
        </w:tc>
        <w:tc>
          <w:tcPr>
            <w:tcW w:w="955" w:type="dxa"/>
          </w:tcPr>
          <w:p w14:paraId="73F8CB6A" w14:textId="77777777" w:rsidR="00E81E10" w:rsidRDefault="00E81E10">
            <w:pPr>
              <w:rPr>
                <w:rFonts w:ascii="Arial" w:eastAsia="Arial" w:hAnsi="Arial" w:cs="Arial"/>
                <w:sz w:val="24"/>
                <w:szCs w:val="24"/>
              </w:rPr>
            </w:pPr>
          </w:p>
        </w:tc>
        <w:tc>
          <w:tcPr>
            <w:tcW w:w="854" w:type="dxa"/>
          </w:tcPr>
          <w:p w14:paraId="2AA0859D" w14:textId="77777777" w:rsidR="00E81E10" w:rsidRDefault="00E81E10">
            <w:pPr>
              <w:rPr>
                <w:rFonts w:ascii="Arial" w:eastAsia="Arial" w:hAnsi="Arial" w:cs="Arial"/>
                <w:sz w:val="24"/>
                <w:szCs w:val="24"/>
              </w:rPr>
            </w:pPr>
          </w:p>
        </w:tc>
        <w:tc>
          <w:tcPr>
            <w:tcW w:w="854" w:type="dxa"/>
          </w:tcPr>
          <w:p w14:paraId="6B32A549" w14:textId="77777777" w:rsidR="00E81E10" w:rsidRDefault="00E81E10">
            <w:pPr>
              <w:rPr>
                <w:rFonts w:ascii="Arial" w:eastAsia="Arial" w:hAnsi="Arial" w:cs="Arial"/>
                <w:sz w:val="24"/>
                <w:szCs w:val="24"/>
              </w:rPr>
            </w:pPr>
          </w:p>
        </w:tc>
      </w:tr>
      <w:tr w:rsidR="00E81E10" w14:paraId="5ACB41C2" w14:textId="77777777">
        <w:trPr>
          <w:trHeight w:val="378"/>
          <w:jc w:val="center"/>
        </w:trPr>
        <w:tc>
          <w:tcPr>
            <w:tcW w:w="2689" w:type="dxa"/>
          </w:tcPr>
          <w:p w14:paraId="25DF1845" w14:textId="77777777" w:rsidR="00E81E10" w:rsidRDefault="00DC7B41">
            <w:pPr>
              <w:spacing w:line="249" w:lineRule="auto"/>
              <w:ind w:left="105"/>
              <w:rPr>
                <w:rFonts w:ascii="Arial" w:eastAsia="Arial" w:hAnsi="Arial" w:cs="Arial"/>
                <w:sz w:val="24"/>
                <w:szCs w:val="24"/>
              </w:rPr>
            </w:pPr>
            <w:r>
              <w:rPr>
                <w:rFonts w:ascii="Arial" w:eastAsia="Arial" w:hAnsi="Arial" w:cs="Arial"/>
                <w:sz w:val="24"/>
                <w:szCs w:val="24"/>
              </w:rPr>
              <w:t>17</w:t>
            </w:r>
          </w:p>
        </w:tc>
        <w:tc>
          <w:tcPr>
            <w:tcW w:w="802" w:type="dxa"/>
          </w:tcPr>
          <w:p w14:paraId="7AB2D2A6" w14:textId="77777777" w:rsidR="00E81E10" w:rsidRDefault="00E81E10">
            <w:pPr>
              <w:rPr>
                <w:rFonts w:ascii="Arial" w:eastAsia="Arial" w:hAnsi="Arial" w:cs="Arial"/>
                <w:sz w:val="24"/>
                <w:szCs w:val="24"/>
              </w:rPr>
            </w:pPr>
          </w:p>
        </w:tc>
        <w:tc>
          <w:tcPr>
            <w:tcW w:w="802" w:type="dxa"/>
          </w:tcPr>
          <w:p w14:paraId="3948245D" w14:textId="77777777" w:rsidR="00E81E10" w:rsidRDefault="00E81E10">
            <w:pPr>
              <w:rPr>
                <w:rFonts w:ascii="Arial" w:eastAsia="Arial" w:hAnsi="Arial" w:cs="Arial"/>
                <w:sz w:val="24"/>
                <w:szCs w:val="24"/>
              </w:rPr>
            </w:pPr>
          </w:p>
        </w:tc>
        <w:tc>
          <w:tcPr>
            <w:tcW w:w="802" w:type="dxa"/>
          </w:tcPr>
          <w:p w14:paraId="1FA7D995" w14:textId="77777777" w:rsidR="00E81E10" w:rsidRDefault="00E81E10">
            <w:pPr>
              <w:rPr>
                <w:rFonts w:ascii="Arial" w:eastAsia="Arial" w:hAnsi="Arial" w:cs="Arial"/>
                <w:sz w:val="24"/>
                <w:szCs w:val="24"/>
              </w:rPr>
            </w:pPr>
          </w:p>
        </w:tc>
        <w:tc>
          <w:tcPr>
            <w:tcW w:w="807" w:type="dxa"/>
          </w:tcPr>
          <w:p w14:paraId="0552DBC9" w14:textId="77777777" w:rsidR="00E81E10" w:rsidRDefault="00E81E10">
            <w:pPr>
              <w:rPr>
                <w:rFonts w:ascii="Arial" w:eastAsia="Arial" w:hAnsi="Arial" w:cs="Arial"/>
                <w:sz w:val="24"/>
                <w:szCs w:val="24"/>
              </w:rPr>
            </w:pPr>
          </w:p>
        </w:tc>
        <w:tc>
          <w:tcPr>
            <w:tcW w:w="802" w:type="dxa"/>
          </w:tcPr>
          <w:p w14:paraId="56C65967" w14:textId="77777777" w:rsidR="00E81E10" w:rsidRDefault="00E81E10">
            <w:pPr>
              <w:rPr>
                <w:rFonts w:ascii="Arial" w:eastAsia="Arial" w:hAnsi="Arial" w:cs="Arial"/>
                <w:sz w:val="24"/>
                <w:szCs w:val="24"/>
              </w:rPr>
            </w:pPr>
          </w:p>
        </w:tc>
        <w:tc>
          <w:tcPr>
            <w:tcW w:w="801" w:type="dxa"/>
          </w:tcPr>
          <w:p w14:paraId="1260A4C7" w14:textId="77777777" w:rsidR="00E81E10" w:rsidRDefault="00E81E10">
            <w:pPr>
              <w:rPr>
                <w:rFonts w:ascii="Arial" w:eastAsia="Arial" w:hAnsi="Arial" w:cs="Arial"/>
                <w:sz w:val="24"/>
                <w:szCs w:val="24"/>
              </w:rPr>
            </w:pPr>
          </w:p>
        </w:tc>
        <w:tc>
          <w:tcPr>
            <w:tcW w:w="955" w:type="dxa"/>
          </w:tcPr>
          <w:p w14:paraId="209E3066" w14:textId="77777777" w:rsidR="00E81E10" w:rsidRDefault="00E81E10">
            <w:pPr>
              <w:rPr>
                <w:rFonts w:ascii="Arial" w:eastAsia="Arial" w:hAnsi="Arial" w:cs="Arial"/>
                <w:sz w:val="24"/>
                <w:szCs w:val="24"/>
              </w:rPr>
            </w:pPr>
          </w:p>
        </w:tc>
        <w:tc>
          <w:tcPr>
            <w:tcW w:w="854" w:type="dxa"/>
          </w:tcPr>
          <w:p w14:paraId="6FB3852E" w14:textId="77777777" w:rsidR="00E81E10" w:rsidRDefault="00E81E10">
            <w:pPr>
              <w:rPr>
                <w:rFonts w:ascii="Arial" w:eastAsia="Arial" w:hAnsi="Arial" w:cs="Arial"/>
                <w:sz w:val="24"/>
                <w:szCs w:val="24"/>
              </w:rPr>
            </w:pPr>
          </w:p>
        </w:tc>
        <w:tc>
          <w:tcPr>
            <w:tcW w:w="854" w:type="dxa"/>
          </w:tcPr>
          <w:p w14:paraId="55092487" w14:textId="77777777" w:rsidR="00E81E10" w:rsidRDefault="00E81E10">
            <w:pPr>
              <w:rPr>
                <w:rFonts w:ascii="Arial" w:eastAsia="Arial" w:hAnsi="Arial" w:cs="Arial"/>
                <w:sz w:val="24"/>
                <w:szCs w:val="24"/>
              </w:rPr>
            </w:pPr>
          </w:p>
        </w:tc>
      </w:tr>
      <w:tr w:rsidR="00E81E10" w14:paraId="5715413D" w14:textId="77777777">
        <w:trPr>
          <w:trHeight w:val="379"/>
          <w:jc w:val="center"/>
        </w:trPr>
        <w:tc>
          <w:tcPr>
            <w:tcW w:w="2689" w:type="dxa"/>
          </w:tcPr>
          <w:p w14:paraId="42A68CD6" w14:textId="77777777" w:rsidR="00E81E10" w:rsidRDefault="00DC7B41">
            <w:pPr>
              <w:spacing w:line="249" w:lineRule="auto"/>
              <w:ind w:left="105"/>
              <w:rPr>
                <w:rFonts w:ascii="Arial" w:eastAsia="Arial" w:hAnsi="Arial" w:cs="Arial"/>
                <w:sz w:val="24"/>
                <w:szCs w:val="24"/>
              </w:rPr>
            </w:pPr>
            <w:r>
              <w:rPr>
                <w:rFonts w:ascii="Arial" w:eastAsia="Arial" w:hAnsi="Arial" w:cs="Arial"/>
                <w:sz w:val="24"/>
                <w:szCs w:val="24"/>
              </w:rPr>
              <w:t>18</w:t>
            </w:r>
          </w:p>
        </w:tc>
        <w:tc>
          <w:tcPr>
            <w:tcW w:w="802" w:type="dxa"/>
          </w:tcPr>
          <w:p w14:paraId="0A75D406" w14:textId="77777777" w:rsidR="00E81E10" w:rsidRDefault="00E81E10">
            <w:pPr>
              <w:rPr>
                <w:rFonts w:ascii="Arial" w:eastAsia="Arial" w:hAnsi="Arial" w:cs="Arial"/>
                <w:sz w:val="24"/>
                <w:szCs w:val="24"/>
              </w:rPr>
            </w:pPr>
          </w:p>
        </w:tc>
        <w:tc>
          <w:tcPr>
            <w:tcW w:w="802" w:type="dxa"/>
          </w:tcPr>
          <w:p w14:paraId="65539B55" w14:textId="77777777" w:rsidR="00E81E10" w:rsidRDefault="00E81E10">
            <w:pPr>
              <w:rPr>
                <w:rFonts w:ascii="Arial" w:eastAsia="Arial" w:hAnsi="Arial" w:cs="Arial"/>
                <w:sz w:val="24"/>
                <w:szCs w:val="24"/>
              </w:rPr>
            </w:pPr>
          </w:p>
        </w:tc>
        <w:tc>
          <w:tcPr>
            <w:tcW w:w="802" w:type="dxa"/>
          </w:tcPr>
          <w:p w14:paraId="537AEBB6" w14:textId="77777777" w:rsidR="00E81E10" w:rsidRDefault="00E81E10">
            <w:pPr>
              <w:rPr>
                <w:rFonts w:ascii="Arial" w:eastAsia="Arial" w:hAnsi="Arial" w:cs="Arial"/>
                <w:sz w:val="24"/>
                <w:szCs w:val="24"/>
              </w:rPr>
            </w:pPr>
          </w:p>
        </w:tc>
        <w:tc>
          <w:tcPr>
            <w:tcW w:w="807" w:type="dxa"/>
          </w:tcPr>
          <w:p w14:paraId="2DB18B2C" w14:textId="77777777" w:rsidR="00E81E10" w:rsidRDefault="00E81E10">
            <w:pPr>
              <w:rPr>
                <w:rFonts w:ascii="Arial" w:eastAsia="Arial" w:hAnsi="Arial" w:cs="Arial"/>
                <w:sz w:val="24"/>
                <w:szCs w:val="24"/>
              </w:rPr>
            </w:pPr>
          </w:p>
        </w:tc>
        <w:tc>
          <w:tcPr>
            <w:tcW w:w="802" w:type="dxa"/>
          </w:tcPr>
          <w:p w14:paraId="0F34D999" w14:textId="77777777" w:rsidR="00E81E10" w:rsidRDefault="00E81E10">
            <w:pPr>
              <w:rPr>
                <w:rFonts w:ascii="Arial" w:eastAsia="Arial" w:hAnsi="Arial" w:cs="Arial"/>
                <w:sz w:val="24"/>
                <w:szCs w:val="24"/>
              </w:rPr>
            </w:pPr>
          </w:p>
        </w:tc>
        <w:tc>
          <w:tcPr>
            <w:tcW w:w="801" w:type="dxa"/>
          </w:tcPr>
          <w:p w14:paraId="798C8869" w14:textId="77777777" w:rsidR="00E81E10" w:rsidRDefault="00E81E10">
            <w:pPr>
              <w:rPr>
                <w:rFonts w:ascii="Arial" w:eastAsia="Arial" w:hAnsi="Arial" w:cs="Arial"/>
                <w:sz w:val="24"/>
                <w:szCs w:val="24"/>
              </w:rPr>
            </w:pPr>
          </w:p>
        </w:tc>
        <w:tc>
          <w:tcPr>
            <w:tcW w:w="955" w:type="dxa"/>
          </w:tcPr>
          <w:p w14:paraId="1F5A2F70" w14:textId="77777777" w:rsidR="00E81E10" w:rsidRDefault="00E81E10">
            <w:pPr>
              <w:rPr>
                <w:rFonts w:ascii="Arial" w:eastAsia="Arial" w:hAnsi="Arial" w:cs="Arial"/>
                <w:sz w:val="24"/>
                <w:szCs w:val="24"/>
              </w:rPr>
            </w:pPr>
          </w:p>
        </w:tc>
        <w:tc>
          <w:tcPr>
            <w:tcW w:w="854" w:type="dxa"/>
          </w:tcPr>
          <w:p w14:paraId="61DAA8F0" w14:textId="77777777" w:rsidR="00E81E10" w:rsidRDefault="00E81E10">
            <w:pPr>
              <w:rPr>
                <w:rFonts w:ascii="Arial" w:eastAsia="Arial" w:hAnsi="Arial" w:cs="Arial"/>
                <w:sz w:val="24"/>
                <w:szCs w:val="24"/>
              </w:rPr>
            </w:pPr>
          </w:p>
        </w:tc>
        <w:tc>
          <w:tcPr>
            <w:tcW w:w="854" w:type="dxa"/>
          </w:tcPr>
          <w:p w14:paraId="1C8FE372" w14:textId="77777777" w:rsidR="00E81E10" w:rsidRDefault="00E81E10">
            <w:pPr>
              <w:rPr>
                <w:rFonts w:ascii="Arial" w:eastAsia="Arial" w:hAnsi="Arial" w:cs="Arial"/>
                <w:sz w:val="24"/>
                <w:szCs w:val="24"/>
              </w:rPr>
            </w:pPr>
          </w:p>
        </w:tc>
      </w:tr>
      <w:tr w:rsidR="00E81E10" w14:paraId="2B561A97" w14:textId="77777777">
        <w:trPr>
          <w:trHeight w:val="378"/>
          <w:jc w:val="center"/>
        </w:trPr>
        <w:tc>
          <w:tcPr>
            <w:tcW w:w="2689" w:type="dxa"/>
          </w:tcPr>
          <w:p w14:paraId="65749D2C" w14:textId="77777777" w:rsidR="00E81E10" w:rsidRDefault="00DC7B41">
            <w:pPr>
              <w:spacing w:line="249" w:lineRule="auto"/>
              <w:ind w:left="105"/>
              <w:rPr>
                <w:rFonts w:ascii="Arial" w:eastAsia="Arial" w:hAnsi="Arial" w:cs="Arial"/>
                <w:sz w:val="24"/>
                <w:szCs w:val="24"/>
              </w:rPr>
            </w:pPr>
            <w:r>
              <w:rPr>
                <w:rFonts w:ascii="Arial" w:eastAsia="Arial" w:hAnsi="Arial" w:cs="Arial"/>
                <w:sz w:val="24"/>
                <w:szCs w:val="24"/>
              </w:rPr>
              <w:t>19</w:t>
            </w:r>
          </w:p>
        </w:tc>
        <w:tc>
          <w:tcPr>
            <w:tcW w:w="802" w:type="dxa"/>
          </w:tcPr>
          <w:p w14:paraId="45BE7CEC" w14:textId="77777777" w:rsidR="00E81E10" w:rsidRDefault="00E81E10">
            <w:pPr>
              <w:rPr>
                <w:rFonts w:ascii="Arial" w:eastAsia="Arial" w:hAnsi="Arial" w:cs="Arial"/>
                <w:sz w:val="24"/>
                <w:szCs w:val="24"/>
              </w:rPr>
            </w:pPr>
          </w:p>
        </w:tc>
        <w:tc>
          <w:tcPr>
            <w:tcW w:w="802" w:type="dxa"/>
          </w:tcPr>
          <w:p w14:paraId="37CB3EB4" w14:textId="77777777" w:rsidR="00E81E10" w:rsidRDefault="00E81E10">
            <w:pPr>
              <w:rPr>
                <w:rFonts w:ascii="Arial" w:eastAsia="Arial" w:hAnsi="Arial" w:cs="Arial"/>
                <w:sz w:val="24"/>
                <w:szCs w:val="24"/>
              </w:rPr>
            </w:pPr>
          </w:p>
        </w:tc>
        <w:tc>
          <w:tcPr>
            <w:tcW w:w="802" w:type="dxa"/>
          </w:tcPr>
          <w:p w14:paraId="0B31587C" w14:textId="77777777" w:rsidR="00E81E10" w:rsidRDefault="00E81E10">
            <w:pPr>
              <w:rPr>
                <w:rFonts w:ascii="Arial" w:eastAsia="Arial" w:hAnsi="Arial" w:cs="Arial"/>
                <w:sz w:val="24"/>
                <w:szCs w:val="24"/>
              </w:rPr>
            </w:pPr>
          </w:p>
        </w:tc>
        <w:tc>
          <w:tcPr>
            <w:tcW w:w="807" w:type="dxa"/>
          </w:tcPr>
          <w:p w14:paraId="7F1C3F65" w14:textId="77777777" w:rsidR="00E81E10" w:rsidRDefault="00E81E10">
            <w:pPr>
              <w:rPr>
                <w:rFonts w:ascii="Arial" w:eastAsia="Arial" w:hAnsi="Arial" w:cs="Arial"/>
                <w:sz w:val="24"/>
                <w:szCs w:val="24"/>
              </w:rPr>
            </w:pPr>
          </w:p>
        </w:tc>
        <w:tc>
          <w:tcPr>
            <w:tcW w:w="802" w:type="dxa"/>
          </w:tcPr>
          <w:p w14:paraId="79B9084A" w14:textId="77777777" w:rsidR="00E81E10" w:rsidRDefault="00E81E10">
            <w:pPr>
              <w:rPr>
                <w:rFonts w:ascii="Arial" w:eastAsia="Arial" w:hAnsi="Arial" w:cs="Arial"/>
                <w:sz w:val="24"/>
                <w:szCs w:val="24"/>
              </w:rPr>
            </w:pPr>
          </w:p>
        </w:tc>
        <w:tc>
          <w:tcPr>
            <w:tcW w:w="801" w:type="dxa"/>
          </w:tcPr>
          <w:p w14:paraId="4A7FEFCD" w14:textId="77777777" w:rsidR="00E81E10" w:rsidRDefault="00E81E10">
            <w:pPr>
              <w:rPr>
                <w:rFonts w:ascii="Arial" w:eastAsia="Arial" w:hAnsi="Arial" w:cs="Arial"/>
                <w:sz w:val="24"/>
                <w:szCs w:val="24"/>
              </w:rPr>
            </w:pPr>
          </w:p>
        </w:tc>
        <w:tc>
          <w:tcPr>
            <w:tcW w:w="955" w:type="dxa"/>
          </w:tcPr>
          <w:p w14:paraId="291F5B20" w14:textId="77777777" w:rsidR="00E81E10" w:rsidRDefault="00E81E10">
            <w:pPr>
              <w:rPr>
                <w:rFonts w:ascii="Arial" w:eastAsia="Arial" w:hAnsi="Arial" w:cs="Arial"/>
                <w:sz w:val="24"/>
                <w:szCs w:val="24"/>
              </w:rPr>
            </w:pPr>
          </w:p>
        </w:tc>
        <w:tc>
          <w:tcPr>
            <w:tcW w:w="854" w:type="dxa"/>
          </w:tcPr>
          <w:p w14:paraId="32F79153" w14:textId="77777777" w:rsidR="00E81E10" w:rsidRDefault="00E81E10">
            <w:pPr>
              <w:rPr>
                <w:rFonts w:ascii="Arial" w:eastAsia="Arial" w:hAnsi="Arial" w:cs="Arial"/>
                <w:sz w:val="24"/>
                <w:szCs w:val="24"/>
              </w:rPr>
            </w:pPr>
          </w:p>
        </w:tc>
        <w:tc>
          <w:tcPr>
            <w:tcW w:w="854" w:type="dxa"/>
          </w:tcPr>
          <w:p w14:paraId="5E8EE78E" w14:textId="77777777" w:rsidR="00E81E10" w:rsidRDefault="00E81E10">
            <w:pPr>
              <w:rPr>
                <w:rFonts w:ascii="Arial" w:eastAsia="Arial" w:hAnsi="Arial" w:cs="Arial"/>
                <w:sz w:val="24"/>
                <w:szCs w:val="24"/>
              </w:rPr>
            </w:pPr>
          </w:p>
        </w:tc>
      </w:tr>
      <w:tr w:rsidR="00E81E10" w14:paraId="0394706C" w14:textId="77777777">
        <w:trPr>
          <w:trHeight w:val="383"/>
          <w:jc w:val="center"/>
        </w:trPr>
        <w:tc>
          <w:tcPr>
            <w:tcW w:w="2689" w:type="dxa"/>
          </w:tcPr>
          <w:p w14:paraId="2146CAD4" w14:textId="77777777" w:rsidR="00E81E10" w:rsidRDefault="00DC7B41">
            <w:pPr>
              <w:spacing w:line="249" w:lineRule="auto"/>
              <w:ind w:left="105"/>
              <w:rPr>
                <w:rFonts w:ascii="Arial" w:eastAsia="Arial" w:hAnsi="Arial" w:cs="Arial"/>
                <w:sz w:val="24"/>
                <w:szCs w:val="24"/>
              </w:rPr>
            </w:pPr>
            <w:r>
              <w:rPr>
                <w:rFonts w:ascii="Arial" w:eastAsia="Arial" w:hAnsi="Arial" w:cs="Arial"/>
                <w:sz w:val="24"/>
                <w:szCs w:val="24"/>
              </w:rPr>
              <w:t>20</w:t>
            </w:r>
          </w:p>
        </w:tc>
        <w:tc>
          <w:tcPr>
            <w:tcW w:w="802" w:type="dxa"/>
          </w:tcPr>
          <w:p w14:paraId="33DFF4CB" w14:textId="77777777" w:rsidR="00E81E10" w:rsidRDefault="00E81E10">
            <w:pPr>
              <w:rPr>
                <w:rFonts w:ascii="Arial" w:eastAsia="Arial" w:hAnsi="Arial" w:cs="Arial"/>
                <w:sz w:val="24"/>
                <w:szCs w:val="24"/>
              </w:rPr>
            </w:pPr>
          </w:p>
        </w:tc>
        <w:tc>
          <w:tcPr>
            <w:tcW w:w="802" w:type="dxa"/>
          </w:tcPr>
          <w:p w14:paraId="31BED80E" w14:textId="77777777" w:rsidR="00E81E10" w:rsidRDefault="00E81E10">
            <w:pPr>
              <w:rPr>
                <w:rFonts w:ascii="Arial" w:eastAsia="Arial" w:hAnsi="Arial" w:cs="Arial"/>
                <w:sz w:val="24"/>
                <w:szCs w:val="24"/>
              </w:rPr>
            </w:pPr>
          </w:p>
        </w:tc>
        <w:tc>
          <w:tcPr>
            <w:tcW w:w="802" w:type="dxa"/>
          </w:tcPr>
          <w:p w14:paraId="01734F6E" w14:textId="77777777" w:rsidR="00E81E10" w:rsidRDefault="00E81E10">
            <w:pPr>
              <w:rPr>
                <w:rFonts w:ascii="Arial" w:eastAsia="Arial" w:hAnsi="Arial" w:cs="Arial"/>
                <w:sz w:val="24"/>
                <w:szCs w:val="24"/>
              </w:rPr>
            </w:pPr>
          </w:p>
        </w:tc>
        <w:tc>
          <w:tcPr>
            <w:tcW w:w="807" w:type="dxa"/>
          </w:tcPr>
          <w:p w14:paraId="3FBAE73C" w14:textId="77777777" w:rsidR="00E81E10" w:rsidRDefault="00E81E10">
            <w:pPr>
              <w:rPr>
                <w:rFonts w:ascii="Arial" w:eastAsia="Arial" w:hAnsi="Arial" w:cs="Arial"/>
                <w:sz w:val="24"/>
                <w:szCs w:val="24"/>
              </w:rPr>
            </w:pPr>
          </w:p>
        </w:tc>
        <w:tc>
          <w:tcPr>
            <w:tcW w:w="802" w:type="dxa"/>
          </w:tcPr>
          <w:p w14:paraId="0045AC16" w14:textId="77777777" w:rsidR="00E81E10" w:rsidRDefault="00E81E10">
            <w:pPr>
              <w:rPr>
                <w:rFonts w:ascii="Arial" w:eastAsia="Arial" w:hAnsi="Arial" w:cs="Arial"/>
                <w:sz w:val="24"/>
                <w:szCs w:val="24"/>
              </w:rPr>
            </w:pPr>
          </w:p>
        </w:tc>
        <w:tc>
          <w:tcPr>
            <w:tcW w:w="801" w:type="dxa"/>
          </w:tcPr>
          <w:p w14:paraId="0BE78B48" w14:textId="77777777" w:rsidR="00E81E10" w:rsidRDefault="00E81E10">
            <w:pPr>
              <w:rPr>
                <w:rFonts w:ascii="Arial" w:eastAsia="Arial" w:hAnsi="Arial" w:cs="Arial"/>
                <w:sz w:val="24"/>
                <w:szCs w:val="24"/>
              </w:rPr>
            </w:pPr>
          </w:p>
        </w:tc>
        <w:tc>
          <w:tcPr>
            <w:tcW w:w="955" w:type="dxa"/>
          </w:tcPr>
          <w:p w14:paraId="4CD700FB" w14:textId="77777777" w:rsidR="00E81E10" w:rsidRDefault="00E81E10">
            <w:pPr>
              <w:rPr>
                <w:rFonts w:ascii="Arial" w:eastAsia="Arial" w:hAnsi="Arial" w:cs="Arial"/>
                <w:sz w:val="24"/>
                <w:szCs w:val="24"/>
              </w:rPr>
            </w:pPr>
          </w:p>
        </w:tc>
        <w:tc>
          <w:tcPr>
            <w:tcW w:w="854" w:type="dxa"/>
          </w:tcPr>
          <w:p w14:paraId="6F4D6B66" w14:textId="77777777" w:rsidR="00E81E10" w:rsidRDefault="00E81E10">
            <w:pPr>
              <w:rPr>
                <w:rFonts w:ascii="Arial" w:eastAsia="Arial" w:hAnsi="Arial" w:cs="Arial"/>
                <w:sz w:val="24"/>
                <w:szCs w:val="24"/>
              </w:rPr>
            </w:pPr>
          </w:p>
        </w:tc>
        <w:tc>
          <w:tcPr>
            <w:tcW w:w="854" w:type="dxa"/>
          </w:tcPr>
          <w:p w14:paraId="081E0AE4" w14:textId="77777777" w:rsidR="00E81E10" w:rsidRDefault="00E81E10">
            <w:pPr>
              <w:rPr>
                <w:rFonts w:ascii="Arial" w:eastAsia="Arial" w:hAnsi="Arial" w:cs="Arial"/>
                <w:sz w:val="24"/>
                <w:szCs w:val="24"/>
              </w:rPr>
            </w:pPr>
          </w:p>
        </w:tc>
      </w:tr>
    </w:tbl>
    <w:p w14:paraId="70A99D6C" w14:textId="77777777" w:rsidR="00E81E10" w:rsidRDefault="00E81E10">
      <w:pPr>
        <w:spacing w:after="0" w:line="240" w:lineRule="auto"/>
        <w:rPr>
          <w:rFonts w:ascii="Times New Roman" w:eastAsia="Times New Roman" w:hAnsi="Times New Roman" w:cs="Times New Roman"/>
          <w:b/>
          <w:sz w:val="24"/>
          <w:szCs w:val="24"/>
        </w:rPr>
      </w:pPr>
    </w:p>
    <w:p w14:paraId="36092F4C" w14:textId="77777777" w:rsidR="00E81E10" w:rsidRDefault="00DC7B41">
      <w:pPr>
        <w:spacing w:after="0" w:line="240" w:lineRule="auto"/>
        <w:rPr>
          <w:color w:val="000000"/>
          <w:sz w:val="28"/>
          <w:szCs w:val="28"/>
        </w:rPr>
      </w:pPr>
      <w:r>
        <w:rPr>
          <w:color w:val="000000"/>
          <w:sz w:val="28"/>
          <w:szCs w:val="28"/>
        </w:rPr>
        <w:object w:dxaOrig="9570" w:dyaOrig="12375" w14:anchorId="423C216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9.25pt;height:618.75pt" o:ole="">
            <v:imagedata r:id="rId11" o:title=""/>
          </v:shape>
          <o:OLEObject Type="Embed" ProgID="AcroExch.Document.DC" ShapeID="_x0000_i1025" DrawAspect="Content" ObjectID="_1674454540" r:id="rId12"/>
        </w:object>
      </w:r>
    </w:p>
    <w:p w14:paraId="19684237" w14:textId="77777777" w:rsidR="00E81E10" w:rsidRDefault="00E81E10">
      <w:pPr>
        <w:spacing w:after="0" w:line="240" w:lineRule="auto"/>
        <w:rPr>
          <w:color w:val="000000"/>
          <w:sz w:val="28"/>
          <w:szCs w:val="28"/>
        </w:rPr>
      </w:pPr>
    </w:p>
    <w:p w14:paraId="4FC0F605" w14:textId="77777777" w:rsidR="00E81E10" w:rsidRDefault="00DC7B41">
      <w:pPr>
        <w:spacing w:after="0" w:line="259" w:lineRule="auto"/>
        <w:ind w:right="437"/>
      </w:pPr>
      <w:r>
        <w:rPr>
          <w:noProof/>
        </w:rPr>
        <w:lastRenderedPageBreak/>
        <w:drawing>
          <wp:inline distT="0" distB="0" distL="0" distR="0" wp14:anchorId="17DB32F5" wp14:editId="4F3EAB1B">
            <wp:extent cx="2029714" cy="492125"/>
            <wp:effectExtent l="0" t="0" r="0" b="0"/>
            <wp:docPr id="1807"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3"/>
                    <a:srcRect/>
                    <a:stretch>
                      <a:fillRect/>
                    </a:stretch>
                  </pic:blipFill>
                  <pic:spPr>
                    <a:xfrm>
                      <a:off x="0" y="0"/>
                      <a:ext cx="2029714" cy="492125"/>
                    </a:xfrm>
                    <a:prstGeom prst="rect">
                      <a:avLst/>
                    </a:prstGeom>
                    <a:ln/>
                  </pic:spPr>
                </pic:pic>
              </a:graphicData>
            </a:graphic>
          </wp:inline>
        </w:drawing>
      </w:r>
      <w:r>
        <w:t xml:space="preserve"> </w:t>
      </w:r>
      <w:r>
        <w:rPr>
          <w:noProof/>
        </w:rPr>
        <mc:AlternateContent>
          <mc:Choice Requires="wpg">
            <w:drawing>
              <wp:anchor distT="0" distB="0" distL="114300" distR="114300" simplePos="0" relativeHeight="251658240" behindDoc="0" locked="0" layoutInCell="1" hidden="0" allowOverlap="1" wp14:anchorId="32371D4D" wp14:editId="076BDB6F">
                <wp:simplePos x="0" y="0"/>
                <wp:positionH relativeFrom="column">
                  <wp:posOffset>2781300</wp:posOffset>
                </wp:positionH>
                <wp:positionV relativeFrom="paragraph">
                  <wp:posOffset>-152399</wp:posOffset>
                </wp:positionV>
                <wp:extent cx="3794760" cy="1032789"/>
                <wp:effectExtent l="0" t="0" r="0" b="0"/>
                <wp:wrapSquare wrapText="bothSides" distT="0" distB="0" distL="114300" distR="114300"/>
                <wp:docPr id="1805" name=""/>
                <wp:cNvGraphicFramePr/>
                <a:graphic xmlns:a="http://schemas.openxmlformats.org/drawingml/2006/main">
                  <a:graphicData uri="http://schemas.microsoft.com/office/word/2010/wordprocessingGroup">
                    <wpg:wgp>
                      <wpg:cNvGrpSpPr/>
                      <wpg:grpSpPr>
                        <a:xfrm>
                          <a:off x="0" y="0"/>
                          <a:ext cx="3794760" cy="1032789"/>
                          <a:chOff x="0" y="0"/>
                          <a:chExt cx="3794760" cy="1032775"/>
                        </a:xfrm>
                      </wpg:grpSpPr>
                      <wpg:grpSp>
                        <wpg:cNvPr id="1" name="Group 1"/>
                        <wpg:cNvGrpSpPr/>
                        <wpg:grpSpPr>
                          <a:xfrm>
                            <a:off x="0" y="0"/>
                            <a:ext cx="3794760" cy="1032775"/>
                            <a:chOff x="0" y="0"/>
                            <a:chExt cx="3794760" cy="1032775"/>
                          </a:xfrm>
                        </wpg:grpSpPr>
                        <wps:wsp>
                          <wps:cNvPr id="2" name="Rectangle 2"/>
                          <wps:cNvSpPr/>
                          <wps:spPr>
                            <a:xfrm>
                              <a:off x="0" y="0"/>
                              <a:ext cx="3794750" cy="1032775"/>
                            </a:xfrm>
                            <a:prstGeom prst="rect">
                              <a:avLst/>
                            </a:prstGeom>
                            <a:noFill/>
                            <a:ln>
                              <a:noFill/>
                            </a:ln>
                          </wps:spPr>
                          <wps:txbx>
                            <w:txbxContent>
                              <w:p w14:paraId="1FE4E818" w14:textId="77777777" w:rsidR="00585532" w:rsidRDefault="00585532">
                                <w:pPr>
                                  <w:spacing w:after="0" w:line="240" w:lineRule="auto"/>
                                  <w:textDirection w:val="btLr"/>
                                </w:pPr>
                              </w:p>
                            </w:txbxContent>
                          </wps:txbx>
                          <wps:bodyPr spcFirstLastPara="1" wrap="square" lIns="91425" tIns="91425" rIns="91425" bIns="91425" anchor="ctr" anchorCtr="0">
                            <a:noAutofit/>
                          </wps:bodyPr>
                        </wps:wsp>
                        <wpg:grpSp>
                          <wpg:cNvPr id="3" name="Group 3"/>
                          <wpg:cNvGrpSpPr/>
                          <wpg:grpSpPr>
                            <a:xfrm>
                              <a:off x="0" y="0"/>
                              <a:ext cx="3794760" cy="1032775"/>
                              <a:chOff x="0" y="0"/>
                              <a:chExt cx="3794760" cy="1032775"/>
                            </a:xfrm>
                          </wpg:grpSpPr>
                          <wps:wsp>
                            <wps:cNvPr id="4" name="Rectangle 4"/>
                            <wps:cNvSpPr/>
                            <wps:spPr>
                              <a:xfrm>
                                <a:off x="0" y="0"/>
                                <a:ext cx="3794750" cy="1032775"/>
                              </a:xfrm>
                              <a:prstGeom prst="rect">
                                <a:avLst/>
                              </a:prstGeom>
                              <a:noFill/>
                              <a:ln>
                                <a:noFill/>
                              </a:ln>
                            </wps:spPr>
                            <wps:txbx>
                              <w:txbxContent>
                                <w:p w14:paraId="7FAB786A" w14:textId="77777777" w:rsidR="00585532" w:rsidRDefault="00585532">
                                  <w:pPr>
                                    <w:spacing w:line="255" w:lineRule="auto"/>
                                    <w:textDirection w:val="btLr"/>
                                  </w:pPr>
                                </w:p>
                              </w:txbxContent>
                            </wps:txbx>
                            <wps:bodyPr spcFirstLastPara="1" wrap="square" lIns="91425" tIns="91425" rIns="91425" bIns="91425" anchor="ctr" anchorCtr="0">
                              <a:noAutofit/>
                            </wps:bodyPr>
                          </wps:wsp>
                          <wps:wsp>
                            <wps:cNvPr id="5" name="Freeform: Shape 5"/>
                            <wps:cNvSpPr/>
                            <wps:spPr>
                              <a:xfrm>
                                <a:off x="0" y="0"/>
                                <a:ext cx="3794760" cy="148234"/>
                              </a:xfrm>
                              <a:custGeom>
                                <a:avLst/>
                                <a:gdLst/>
                                <a:ahLst/>
                                <a:cxnLst/>
                                <a:rect l="l" t="t" r="r" b="b"/>
                                <a:pathLst>
                                  <a:path w="3794760" h="148234" extrusionOk="0">
                                    <a:moveTo>
                                      <a:pt x="0" y="0"/>
                                    </a:moveTo>
                                    <a:lnTo>
                                      <a:pt x="3794760" y="0"/>
                                    </a:lnTo>
                                    <a:lnTo>
                                      <a:pt x="3794760" y="148234"/>
                                    </a:lnTo>
                                    <a:lnTo>
                                      <a:pt x="0" y="148234"/>
                                    </a:lnTo>
                                    <a:lnTo>
                                      <a:pt x="0" y="0"/>
                                    </a:lnTo>
                                  </a:path>
                                </a:pathLst>
                              </a:custGeom>
                              <a:solidFill>
                                <a:srgbClr val="4472C4"/>
                              </a:solidFill>
                              <a:ln>
                                <a:noFill/>
                              </a:ln>
                            </wps:spPr>
                            <wps:bodyPr spcFirstLastPara="1" wrap="square" lIns="91425" tIns="91425" rIns="91425" bIns="91425" anchor="ctr" anchorCtr="0">
                              <a:noAutofit/>
                            </wps:bodyPr>
                          </wps:wsp>
                          <wps:wsp>
                            <wps:cNvPr id="6" name="Rectangle 6"/>
                            <wps:cNvSpPr/>
                            <wps:spPr>
                              <a:xfrm>
                                <a:off x="1898269" y="83337"/>
                                <a:ext cx="45808" cy="206453"/>
                              </a:xfrm>
                              <a:prstGeom prst="rect">
                                <a:avLst/>
                              </a:prstGeom>
                              <a:noFill/>
                              <a:ln>
                                <a:noFill/>
                              </a:ln>
                            </wps:spPr>
                            <wps:txbx>
                              <w:txbxContent>
                                <w:p w14:paraId="1CA79BA4" w14:textId="77777777" w:rsidR="00585532" w:rsidRDefault="00585532">
                                  <w:pPr>
                                    <w:spacing w:line="255" w:lineRule="auto"/>
                                    <w:textDirection w:val="btLr"/>
                                  </w:pPr>
                                  <w:r>
                                    <w:rPr>
                                      <w:color w:val="FFFFFF"/>
                                      <w:sz w:val="24"/>
                                    </w:rPr>
                                    <w:t xml:space="preserve"> </w:t>
                                  </w:r>
                                </w:p>
                              </w:txbxContent>
                            </wps:txbx>
                            <wps:bodyPr spcFirstLastPara="1" wrap="square" lIns="0" tIns="0" rIns="0" bIns="0" anchor="t" anchorCtr="0">
                              <a:noAutofit/>
                            </wps:bodyPr>
                          </wps:wsp>
                          <wps:wsp>
                            <wps:cNvPr id="7" name="Rectangle 7"/>
                            <wps:cNvSpPr/>
                            <wps:spPr>
                              <a:xfrm>
                                <a:off x="523367" y="268503"/>
                                <a:ext cx="1067173" cy="309679"/>
                              </a:xfrm>
                              <a:prstGeom prst="rect">
                                <a:avLst/>
                              </a:prstGeom>
                              <a:noFill/>
                              <a:ln>
                                <a:noFill/>
                              </a:ln>
                            </wps:spPr>
                            <wps:txbx>
                              <w:txbxContent>
                                <w:p w14:paraId="64369138" w14:textId="77777777" w:rsidR="00585532" w:rsidRDefault="00585532">
                                  <w:pPr>
                                    <w:spacing w:line="255" w:lineRule="auto"/>
                                    <w:textDirection w:val="btLr"/>
                                  </w:pPr>
                                  <w:r>
                                    <w:rPr>
                                      <w:color w:val="4472C4"/>
                                      <w:sz w:val="36"/>
                                    </w:rPr>
                                    <w:t>WHAT IS</w:t>
                                  </w:r>
                                </w:p>
                              </w:txbxContent>
                            </wps:txbx>
                            <wps:bodyPr spcFirstLastPara="1" wrap="square" lIns="0" tIns="0" rIns="0" bIns="0" anchor="t" anchorCtr="0">
                              <a:noAutofit/>
                            </wps:bodyPr>
                          </wps:wsp>
                          <wps:wsp>
                            <wps:cNvPr id="8" name="Rectangle 8"/>
                            <wps:cNvSpPr/>
                            <wps:spPr>
                              <a:xfrm>
                                <a:off x="1326769" y="268503"/>
                                <a:ext cx="68712" cy="309679"/>
                              </a:xfrm>
                              <a:prstGeom prst="rect">
                                <a:avLst/>
                              </a:prstGeom>
                              <a:noFill/>
                              <a:ln>
                                <a:noFill/>
                              </a:ln>
                            </wps:spPr>
                            <wps:txbx>
                              <w:txbxContent>
                                <w:p w14:paraId="42681EC7" w14:textId="77777777" w:rsidR="00585532" w:rsidRDefault="00585532">
                                  <w:pPr>
                                    <w:spacing w:line="255" w:lineRule="auto"/>
                                    <w:textDirection w:val="btLr"/>
                                  </w:pPr>
                                  <w:r>
                                    <w:rPr>
                                      <w:color w:val="4472C4"/>
                                      <w:sz w:val="36"/>
                                    </w:rPr>
                                    <w:t xml:space="preserve"> </w:t>
                                  </w:r>
                                </w:p>
                              </w:txbxContent>
                            </wps:txbx>
                            <wps:bodyPr spcFirstLastPara="1" wrap="square" lIns="0" tIns="0" rIns="0" bIns="0" anchor="t" anchorCtr="0">
                              <a:noAutofit/>
                            </wps:bodyPr>
                          </wps:wsp>
                          <wps:wsp>
                            <wps:cNvPr id="9" name="Rectangle 9"/>
                            <wps:cNvSpPr/>
                            <wps:spPr>
                              <a:xfrm>
                                <a:off x="1378585" y="268503"/>
                                <a:ext cx="2378793" cy="309679"/>
                              </a:xfrm>
                              <a:prstGeom prst="rect">
                                <a:avLst/>
                              </a:prstGeom>
                              <a:noFill/>
                              <a:ln>
                                <a:noFill/>
                              </a:ln>
                            </wps:spPr>
                            <wps:txbx>
                              <w:txbxContent>
                                <w:p w14:paraId="3292B8F0" w14:textId="77777777" w:rsidR="00585532" w:rsidRDefault="00585532">
                                  <w:pPr>
                                    <w:spacing w:line="255" w:lineRule="auto"/>
                                    <w:textDirection w:val="btLr"/>
                                  </w:pPr>
                                  <w:r>
                                    <w:rPr>
                                      <w:color w:val="4472C4"/>
                                      <w:sz w:val="36"/>
                                    </w:rPr>
                                    <w:t>CONTACT TRACING</w:t>
                                  </w:r>
                                </w:p>
                              </w:txbxContent>
                            </wps:txbx>
                            <wps:bodyPr spcFirstLastPara="1" wrap="square" lIns="0" tIns="0" rIns="0" bIns="0" anchor="t" anchorCtr="0">
                              <a:noAutofit/>
                            </wps:bodyPr>
                          </wps:wsp>
                          <wps:wsp>
                            <wps:cNvPr id="10" name="Rectangle 10"/>
                            <wps:cNvSpPr/>
                            <wps:spPr>
                              <a:xfrm>
                                <a:off x="3168142" y="268503"/>
                                <a:ext cx="140770" cy="309679"/>
                              </a:xfrm>
                              <a:prstGeom prst="rect">
                                <a:avLst/>
                              </a:prstGeom>
                              <a:noFill/>
                              <a:ln>
                                <a:noFill/>
                              </a:ln>
                            </wps:spPr>
                            <wps:txbx>
                              <w:txbxContent>
                                <w:p w14:paraId="0A41BE90" w14:textId="77777777" w:rsidR="00585532" w:rsidRDefault="00585532">
                                  <w:pPr>
                                    <w:spacing w:line="255" w:lineRule="auto"/>
                                    <w:textDirection w:val="btLr"/>
                                  </w:pPr>
                                  <w:r>
                                    <w:rPr>
                                      <w:color w:val="4472C4"/>
                                      <w:sz w:val="36"/>
                                    </w:rPr>
                                    <w:t>?</w:t>
                                  </w:r>
                                </w:p>
                              </w:txbxContent>
                            </wps:txbx>
                            <wps:bodyPr spcFirstLastPara="1" wrap="square" lIns="0" tIns="0" rIns="0" bIns="0" anchor="t" anchorCtr="0">
                              <a:noAutofit/>
                            </wps:bodyPr>
                          </wps:wsp>
                          <wps:wsp>
                            <wps:cNvPr id="11" name="Rectangle 11"/>
                            <wps:cNvSpPr/>
                            <wps:spPr>
                              <a:xfrm>
                                <a:off x="3273298" y="268503"/>
                                <a:ext cx="68712" cy="309679"/>
                              </a:xfrm>
                              <a:prstGeom prst="rect">
                                <a:avLst/>
                              </a:prstGeom>
                              <a:noFill/>
                              <a:ln>
                                <a:noFill/>
                              </a:ln>
                            </wps:spPr>
                            <wps:txbx>
                              <w:txbxContent>
                                <w:p w14:paraId="66BF4809" w14:textId="77777777" w:rsidR="00585532" w:rsidRDefault="00585532">
                                  <w:pPr>
                                    <w:spacing w:line="255" w:lineRule="auto"/>
                                    <w:textDirection w:val="btLr"/>
                                  </w:pPr>
                                  <w:r>
                                    <w:rPr>
                                      <w:color w:val="4472C4"/>
                                      <w:sz w:val="36"/>
                                    </w:rPr>
                                    <w:t xml:space="preserve"> </w:t>
                                  </w:r>
                                </w:p>
                              </w:txbxContent>
                            </wps:txbx>
                            <wps:bodyPr spcFirstLastPara="1" wrap="square" lIns="0" tIns="0" rIns="0" bIns="0" anchor="t" anchorCtr="0">
                              <a:noAutofit/>
                            </wps:bodyPr>
                          </wps:wsp>
                        </wpg:grpSp>
                      </wpg:grpSp>
                    </wpg:wgp>
                  </a:graphicData>
                </a:graphic>
              </wp:anchor>
            </w:drawing>
          </mc:Choice>
          <mc:Fallback>
            <w:pict>
              <v:group w14:anchorId="32371D4D" id="_x0000_s1026" style="position:absolute;margin-left:219pt;margin-top:-12pt;width:298.8pt;height:81.3pt;z-index:251658240" coordsize="37947,103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">
                <v:group id="Group 1" o:spid="_x0000_s1027" style="position:absolute;width:37947;height:10327" coordsize="37947,10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28" style="position:absolute;width:37947;height:103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1FE4E818" w14:textId="77777777" w:rsidR="00585532" w:rsidRDefault="00585532">
                          <w:pPr>
                            <w:spacing w:after="0" w:line="240" w:lineRule="auto"/>
                            <w:textDirection w:val="btLr"/>
                          </w:pPr>
                        </w:p>
                      </w:txbxContent>
                    </v:textbox>
                  </v:rect>
                  <v:group id="Group 3" o:spid="_x0000_s1029" style="position:absolute;width:37947;height:10327" coordsize="37947,10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Rectangle 4" o:spid="_x0000_s1030" style="position:absolute;width:37947;height:103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" filled="f" stroked="f">
                      <v:textbox inset="2.53958mm,2.53958mm,2.53958mm,2.53958mm">
                        <w:txbxContent>
                          <w:p w14:paraId="7FAB786A" w14:textId="77777777" w:rsidR="00585532" w:rsidRDefault="00585532">
                            <w:pPr>
                              <w:spacing w:line="255" w:lineRule="auto"/>
                              <w:textDirection w:val="btLr"/>
                            </w:pPr>
                          </w:p>
                        </w:txbxContent>
                      </v:textbox>
                    </v:rect>
                    <v:shape id="Freeform: Shape 5" o:spid="_x0000_s1031" style="position:absolute;width:37947;height:1482;visibility:visible;mso-wrap-style:square;v-text-anchor:middle" coordsize="3794760,148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" path="m,l3794760,r,148234l,148234,,e" fillcolor="#4472c4" stroked="f">
                      <v:path arrowok="t" o:extrusionok="f"/>
                    </v:shape>
                    <v:rect id="Rectangle 6" o:spid="_x0000_s1032" style="position:absolute;left:18982;top:833;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14:paraId="1CA79BA4" w14:textId="77777777" w:rsidR="00585532" w:rsidRDefault="00585532">
                            <w:pPr>
                              <w:spacing w:line="255" w:lineRule="auto"/>
                              <w:textDirection w:val="btLr"/>
                            </w:pPr>
                            <w:r>
                              <w:rPr>
                                <w:color w:val="FFFFFF"/>
                                <w:sz w:val="24"/>
                              </w:rPr>
                              <w:t xml:space="preserve"> </w:t>
                            </w:r>
                          </w:p>
                        </w:txbxContent>
                      </v:textbox>
                    </v:rect>
                    <v:rect id="Rectangle 7" o:spid="_x0000_s1033" style="position:absolute;left:5233;top:2685;width:10672;height:3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" filled="f" stroked="f">
                      <v:textbox inset="0,0,0,0">
                        <w:txbxContent>
                          <w:p w14:paraId="64369138" w14:textId="77777777" w:rsidR="00585532" w:rsidRDefault="00585532">
                            <w:pPr>
                              <w:spacing w:line="255" w:lineRule="auto"/>
                              <w:textDirection w:val="btLr"/>
                            </w:pPr>
                            <w:r>
                              <w:rPr>
                                <w:color w:val="4472C4"/>
                                <w:sz w:val="36"/>
                              </w:rPr>
                              <w:t>WHAT IS</w:t>
                            </w:r>
                          </w:p>
                        </w:txbxContent>
                      </v:textbox>
                    </v:rect>
                    <v:rect id="Rectangle 8" o:spid="_x0000_s1034" style="position:absolute;left:13267;top:2685;width:687;height:3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14:paraId="42681EC7" w14:textId="77777777" w:rsidR="00585532" w:rsidRDefault="00585532">
                            <w:pPr>
                              <w:spacing w:line="255" w:lineRule="auto"/>
                              <w:textDirection w:val="btLr"/>
                            </w:pPr>
                            <w:r>
                              <w:rPr>
                                <w:color w:val="4472C4"/>
                                <w:sz w:val="36"/>
                              </w:rPr>
                              <w:t xml:space="preserve"> </w:t>
                            </w:r>
                          </w:p>
                        </w:txbxContent>
                      </v:textbox>
                    </v:rect>
                    <v:rect id="Rectangle 9" o:spid="_x0000_s1035" style="position:absolute;left:13785;top:2685;width:23788;height:3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14:paraId="3292B8F0" w14:textId="77777777" w:rsidR="00585532" w:rsidRDefault="00585532">
                            <w:pPr>
                              <w:spacing w:line="255" w:lineRule="auto"/>
                              <w:textDirection w:val="btLr"/>
                            </w:pPr>
                            <w:r>
                              <w:rPr>
                                <w:color w:val="4472C4"/>
                                <w:sz w:val="36"/>
                              </w:rPr>
                              <w:t>CONTACT TRACING</w:t>
                            </w:r>
                          </w:p>
                        </w:txbxContent>
                      </v:textbox>
                    </v:rect>
                    <v:rect id="Rectangle 10" o:spid="_x0000_s1036" style="position:absolute;left:31681;top:2685;width:1408;height:3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14:paraId="0A41BE90" w14:textId="77777777" w:rsidR="00585532" w:rsidRDefault="00585532">
                            <w:pPr>
                              <w:spacing w:line="255" w:lineRule="auto"/>
                              <w:textDirection w:val="btLr"/>
                            </w:pPr>
                            <w:r>
                              <w:rPr>
                                <w:color w:val="4472C4"/>
                                <w:sz w:val="36"/>
                              </w:rPr>
                              <w:t>?</w:t>
                            </w:r>
                          </w:p>
                        </w:txbxContent>
                      </v:textbox>
                    </v:rect>
                    <v:rect id="Rectangle 11" o:spid="_x0000_s1037" style="position:absolute;left:32732;top:2685;width:688;height:3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14:paraId="66BF4809" w14:textId="77777777" w:rsidR="00585532" w:rsidRDefault="00585532">
                            <w:pPr>
                              <w:spacing w:line="255" w:lineRule="auto"/>
                              <w:textDirection w:val="btLr"/>
                            </w:pPr>
                            <w:r>
                              <w:rPr>
                                <w:color w:val="4472C4"/>
                                <w:sz w:val="36"/>
                              </w:rPr>
                              <w:t xml:space="preserve"> </w:t>
                            </w:r>
                          </w:p>
                        </w:txbxContent>
                      </v:textbox>
                    </v:rect>
                  </v:group>
                </v:group>
                <w10:wrap type="square"/>
              </v:group>
            </w:pict>
          </mc:Fallback>
        </mc:AlternateContent>
      </w:r>
    </w:p>
    <w:p w14:paraId="38AB06F1" w14:textId="77777777" w:rsidR="00E81E10" w:rsidRDefault="00DC7B41">
      <w:pPr>
        <w:spacing w:after="47" w:line="259" w:lineRule="auto"/>
        <w:ind w:left="-5" w:right="437" w:hanging="10"/>
        <w:rPr>
          <w:rFonts w:ascii="Arial" w:eastAsia="Arial" w:hAnsi="Arial" w:cs="Arial"/>
        </w:rPr>
      </w:pPr>
      <w:r>
        <w:rPr>
          <w:rFonts w:ascii="Arial" w:eastAsia="Arial" w:hAnsi="Arial" w:cs="Arial"/>
          <w:color w:val="222222"/>
        </w:rPr>
        <w:t>BACKGROUND</w:t>
      </w:r>
    </w:p>
    <w:p w14:paraId="14361F53" w14:textId="77777777" w:rsidR="00E81E10" w:rsidRDefault="00DC7B41">
      <w:pPr>
        <w:ind w:left="-15"/>
        <w:rPr>
          <w:rFonts w:ascii="Arial" w:eastAsia="Arial" w:hAnsi="Arial" w:cs="Arial"/>
        </w:rPr>
      </w:pPr>
      <w:r>
        <w:rPr>
          <w:rFonts w:ascii="Arial" w:eastAsia="Arial" w:hAnsi="Arial" w:cs="Arial"/>
        </w:rPr>
        <w:t xml:space="preserve">Contact tracing is the process of reaching out to anyone who came into close contact with an individual who is positive for COVID-19. Contact tracing helps monitor close contacts for symptoms and to determine if they need to be tested. Contact tracing is a key strategy for preventing the further spread of infectious diseases such as COVID-19.  </w:t>
      </w:r>
    </w:p>
    <w:p w14:paraId="7B5C6979" w14:textId="77777777" w:rsidR="00E81E10" w:rsidRDefault="00DC7B41">
      <w:pPr>
        <w:spacing w:after="81" w:line="259" w:lineRule="auto"/>
        <w:ind w:left="-5" w:right="437" w:hanging="10"/>
        <w:rPr>
          <w:rFonts w:ascii="Arial" w:eastAsia="Arial" w:hAnsi="Arial" w:cs="Arial"/>
        </w:rPr>
      </w:pPr>
      <w:r>
        <w:rPr>
          <w:rFonts w:ascii="Arial" w:eastAsia="Arial" w:hAnsi="Arial" w:cs="Arial"/>
          <w:color w:val="222222"/>
        </w:rPr>
        <w:t xml:space="preserve">WHAT DOES THIS PROCESS LOOK LIKE? </w:t>
      </w:r>
    </w:p>
    <w:p w14:paraId="23473B3F" w14:textId="77777777" w:rsidR="00E81E10" w:rsidRDefault="00DC7B41">
      <w:pPr>
        <w:numPr>
          <w:ilvl w:val="0"/>
          <w:numId w:val="14"/>
        </w:numPr>
        <w:spacing w:after="24" w:line="249" w:lineRule="auto"/>
        <w:ind w:hanging="360"/>
        <w:rPr>
          <w:rFonts w:ascii="Arial" w:eastAsia="Arial" w:hAnsi="Arial" w:cs="Arial"/>
        </w:rPr>
      </w:pPr>
      <w:r>
        <w:rPr>
          <w:rFonts w:ascii="Arial" w:eastAsia="Arial" w:hAnsi="Arial" w:cs="Arial"/>
        </w:rPr>
        <w:t xml:space="preserve">In contact tracing, public health staff work with a case to help them recall everyone they have had close contact with during the time they were infectious. </w:t>
      </w:r>
    </w:p>
    <w:p w14:paraId="7EB8B620" w14:textId="77777777" w:rsidR="00E81E10" w:rsidRDefault="00DC7B41">
      <w:pPr>
        <w:numPr>
          <w:ilvl w:val="0"/>
          <w:numId w:val="14"/>
        </w:numPr>
        <w:spacing w:after="24" w:line="249" w:lineRule="auto"/>
        <w:ind w:hanging="360"/>
        <w:rPr>
          <w:rFonts w:ascii="Arial" w:eastAsia="Arial" w:hAnsi="Arial" w:cs="Arial"/>
        </w:rPr>
      </w:pPr>
      <w:r>
        <w:rPr>
          <w:rFonts w:ascii="Arial" w:eastAsia="Arial" w:hAnsi="Arial" w:cs="Arial"/>
        </w:rPr>
        <w:t xml:space="preserve">Public health staff then inform individuals who have had close contact (e.g. “close contacts”) that they have potentially been exposed to COVID-19.  Close contacts are only told that they may have been exposed to someone who has COVID-19; they are not told who may have exposed them. </w:t>
      </w:r>
    </w:p>
    <w:p w14:paraId="0F2FEC74" w14:textId="77777777" w:rsidR="00E81E10" w:rsidRDefault="00DC7B41">
      <w:pPr>
        <w:numPr>
          <w:ilvl w:val="0"/>
          <w:numId w:val="14"/>
        </w:numPr>
        <w:spacing w:after="24" w:line="249" w:lineRule="auto"/>
        <w:ind w:hanging="360"/>
        <w:rPr>
          <w:rFonts w:ascii="Arial" w:eastAsia="Arial" w:hAnsi="Arial" w:cs="Arial"/>
        </w:rPr>
      </w:pPr>
      <w:r>
        <w:rPr>
          <w:rFonts w:ascii="Arial" w:eastAsia="Arial" w:hAnsi="Arial" w:cs="Arial"/>
        </w:rPr>
        <w:t xml:space="preserve">Close contacts are given education, information and support so they understand their risk. They receive information on what they should do to separate themselves from others who have not been exposed, how to monitor themselves for illness, and are made aware that they could possibly spread the infection to others, even if they do not feel sick. </w:t>
      </w:r>
    </w:p>
    <w:p w14:paraId="3C8ED750" w14:textId="77777777" w:rsidR="00E81E10" w:rsidRDefault="00DC7B41">
      <w:pPr>
        <w:numPr>
          <w:ilvl w:val="0"/>
          <w:numId w:val="14"/>
        </w:numPr>
        <w:spacing w:after="24" w:line="249" w:lineRule="auto"/>
        <w:ind w:hanging="360"/>
        <w:rPr>
          <w:rFonts w:ascii="Arial" w:eastAsia="Arial" w:hAnsi="Arial" w:cs="Arial"/>
        </w:rPr>
      </w:pPr>
      <w:r>
        <w:rPr>
          <w:rFonts w:ascii="Arial" w:eastAsia="Arial" w:hAnsi="Arial" w:cs="Arial"/>
        </w:rPr>
        <w:t xml:space="preserve">Close contacts will be asked to quarantine themselves and are encouraged to stay home and maintain social distancing through the end of their infectious period, which is about 14 days, in case they become sick. They should monitor themselves by checking their temperature twice a day and watch for any other symptoms of COVID-19. Public health staff will check in with these contacts to make sure they are self-monitoring and have not developed symptoms.  </w:t>
      </w:r>
    </w:p>
    <w:p w14:paraId="4EE6E23E" w14:textId="77777777" w:rsidR="00E81E10" w:rsidRDefault="00DC7B41">
      <w:pPr>
        <w:numPr>
          <w:ilvl w:val="0"/>
          <w:numId w:val="14"/>
        </w:numPr>
        <w:spacing w:after="0" w:line="249" w:lineRule="auto"/>
        <w:ind w:hanging="360"/>
        <w:rPr>
          <w:rFonts w:ascii="Arial" w:eastAsia="Arial" w:hAnsi="Arial" w:cs="Arial"/>
        </w:rPr>
      </w:pPr>
      <w:r>
        <w:rPr>
          <w:rFonts w:ascii="Arial" w:eastAsia="Arial" w:hAnsi="Arial" w:cs="Arial"/>
        </w:rPr>
        <w:t xml:space="preserve">If a close contact develops symptoms, they should isolate themselves and let public health staff know. The close contact will be evaluated to see if they need medical care. A test may be necessary unless the individual is already in a household or long-term care facility with a confirmed case, then the close contact would be considered a probable case without a test.      </w:t>
      </w:r>
    </w:p>
    <w:p w14:paraId="0A82379F" w14:textId="77777777" w:rsidR="00E81E10" w:rsidRDefault="00DC7B41">
      <w:pPr>
        <w:spacing w:after="96" w:line="240" w:lineRule="auto"/>
        <w:ind w:left="-5" w:right="437" w:hanging="10"/>
        <w:rPr>
          <w:rFonts w:ascii="Arial" w:eastAsia="Arial" w:hAnsi="Arial" w:cs="Arial"/>
        </w:rPr>
      </w:pPr>
      <w:r>
        <w:rPr>
          <w:rFonts w:ascii="Arial" w:eastAsia="Arial" w:hAnsi="Arial" w:cs="Arial"/>
          <w:color w:val="222222"/>
        </w:rPr>
        <w:t xml:space="preserve">WHAT TERMS SHOULD I KNOW WHEN IT COMES TO CONTACT TRACING? </w:t>
      </w:r>
    </w:p>
    <w:p w14:paraId="409C9319" w14:textId="77777777" w:rsidR="00E81E10" w:rsidRDefault="00DC7B41">
      <w:pPr>
        <w:numPr>
          <w:ilvl w:val="0"/>
          <w:numId w:val="2"/>
        </w:numPr>
        <w:spacing w:after="55" w:line="240" w:lineRule="auto"/>
      </w:pPr>
      <w:r>
        <w:rPr>
          <w:rFonts w:ascii="Arial" w:eastAsia="Arial" w:hAnsi="Arial" w:cs="Arial"/>
        </w:rPr>
        <w:t xml:space="preserve">A </w:t>
      </w:r>
      <w:r>
        <w:rPr>
          <w:rFonts w:ascii="Arial" w:eastAsia="Arial" w:hAnsi="Arial" w:cs="Arial"/>
          <w:b/>
          <w:u w:val="single"/>
        </w:rPr>
        <w:t>case</w:t>
      </w:r>
      <w:r>
        <w:rPr>
          <w:rFonts w:ascii="Arial" w:eastAsia="Arial" w:hAnsi="Arial" w:cs="Arial"/>
        </w:rPr>
        <w:t xml:space="preserve"> is a patient who has been diagnosed with COVID-19. A case should isolate themselves, meaning they should stay away from other people who are not sick to avoid spreading the illness.  </w:t>
      </w:r>
    </w:p>
    <w:p w14:paraId="51C3F2BC" w14:textId="77777777" w:rsidR="00E81E10" w:rsidRDefault="00DC7B41">
      <w:pPr>
        <w:numPr>
          <w:ilvl w:val="0"/>
          <w:numId w:val="2"/>
        </w:numPr>
        <w:spacing w:after="44" w:line="240" w:lineRule="auto"/>
      </w:pPr>
      <w:r>
        <w:rPr>
          <w:rFonts w:ascii="Arial" w:eastAsia="Arial" w:hAnsi="Arial" w:cs="Arial"/>
        </w:rPr>
        <w:t xml:space="preserve">A </w:t>
      </w:r>
      <w:r>
        <w:rPr>
          <w:rFonts w:ascii="Arial" w:eastAsia="Arial" w:hAnsi="Arial" w:cs="Arial"/>
          <w:b/>
          <w:u w:val="single"/>
        </w:rPr>
        <w:t>close</w:t>
      </w:r>
      <w:r>
        <w:rPr>
          <w:rFonts w:ascii="Arial" w:eastAsia="Arial" w:hAnsi="Arial" w:cs="Arial"/>
          <w:u w:val="single"/>
        </w:rPr>
        <w:t xml:space="preserve"> </w:t>
      </w:r>
      <w:r>
        <w:rPr>
          <w:rFonts w:ascii="Arial" w:eastAsia="Arial" w:hAnsi="Arial" w:cs="Arial"/>
          <w:b/>
          <w:u w:val="single"/>
        </w:rPr>
        <w:t>contact</w:t>
      </w:r>
      <w:r>
        <w:rPr>
          <w:rFonts w:ascii="Arial" w:eastAsia="Arial" w:hAnsi="Arial" w:cs="Arial"/>
          <w:b/>
        </w:rPr>
        <w:t xml:space="preserve"> </w:t>
      </w:r>
      <w:r>
        <w:rPr>
          <w:rFonts w:ascii="Arial" w:eastAsia="Arial" w:hAnsi="Arial" w:cs="Arial"/>
        </w:rPr>
        <w:t>is</w:t>
      </w:r>
      <w:r>
        <w:rPr>
          <w:rFonts w:ascii="Arial" w:eastAsia="Arial" w:hAnsi="Arial" w:cs="Arial"/>
          <w:u w:val="single"/>
        </w:rPr>
        <w:t xml:space="preserve"> </w:t>
      </w:r>
      <w:r>
        <w:rPr>
          <w:rFonts w:ascii="Arial" w:eastAsia="Arial" w:hAnsi="Arial" w:cs="Arial"/>
        </w:rPr>
        <w:t xml:space="preserve">an individual who had close contact with a case while the case was infectious. A close contact should quarantine themselves, meaning they should stay at home to limit community exposure and self-monitor for symptoms. </w:t>
      </w:r>
    </w:p>
    <w:p w14:paraId="6543E92A" w14:textId="2F5A00E0" w:rsidR="00E81E10" w:rsidRPr="00244B25" w:rsidRDefault="00DC7B41">
      <w:pPr>
        <w:numPr>
          <w:ilvl w:val="0"/>
          <w:numId w:val="2"/>
        </w:numPr>
        <w:spacing w:after="167" w:line="240" w:lineRule="auto"/>
        <w:rPr>
          <w:sz w:val="20"/>
          <w:szCs w:val="20"/>
        </w:rPr>
      </w:pPr>
      <w:r>
        <w:rPr>
          <w:rFonts w:ascii="Arial" w:eastAsia="Arial" w:hAnsi="Arial" w:cs="Arial"/>
        </w:rPr>
        <w:t xml:space="preserve">A </w:t>
      </w:r>
      <w:r>
        <w:rPr>
          <w:rFonts w:ascii="Arial" w:eastAsia="Arial" w:hAnsi="Arial" w:cs="Arial"/>
          <w:b/>
          <w:u w:val="single"/>
        </w:rPr>
        <w:t>contact of a close contact</w:t>
      </w:r>
      <w:r>
        <w:rPr>
          <w:rFonts w:ascii="Arial" w:eastAsia="Arial" w:hAnsi="Arial" w:cs="Arial"/>
        </w:rPr>
        <w:t xml:space="preserve"> is an individual who had or continues to have contact with a close contact. A contact of a close contact should take all regular preventative actions, like washing hands, covering coughs and sneezes, and cleaning surfaces frequently. A contact of a close contact should be alert for symptoms. </w:t>
      </w:r>
      <w:r>
        <w:rPr>
          <w:rFonts w:ascii="Arial" w:eastAsia="Arial" w:hAnsi="Arial" w:cs="Arial"/>
          <w:sz w:val="20"/>
          <w:szCs w:val="20"/>
        </w:rPr>
        <w:t xml:space="preserve"> </w:t>
      </w:r>
    </w:p>
    <w:p w14:paraId="2AE06E83" w14:textId="7EFC68F5" w:rsidR="00244B25" w:rsidRDefault="00244B25" w:rsidP="00244B25">
      <w:pPr>
        <w:spacing w:after="167" w:line="240" w:lineRule="auto"/>
        <w:rPr>
          <w:rFonts w:ascii="Arial" w:eastAsia="Arial" w:hAnsi="Arial" w:cs="Arial"/>
          <w:sz w:val="20"/>
          <w:szCs w:val="20"/>
        </w:rPr>
      </w:pPr>
    </w:p>
    <w:p w14:paraId="3453893F" w14:textId="774181E6" w:rsidR="00244B25" w:rsidRDefault="00244B25" w:rsidP="00244B25">
      <w:pPr>
        <w:spacing w:after="167" w:line="240" w:lineRule="auto"/>
        <w:rPr>
          <w:rFonts w:ascii="Arial" w:eastAsia="Arial" w:hAnsi="Arial" w:cs="Arial"/>
          <w:sz w:val="20"/>
          <w:szCs w:val="20"/>
        </w:rPr>
      </w:pPr>
    </w:p>
    <w:p w14:paraId="27215C07" w14:textId="7FFAD22F" w:rsidR="00244B25" w:rsidRDefault="00244B25" w:rsidP="00244B25">
      <w:pPr>
        <w:spacing w:after="167" w:line="240" w:lineRule="auto"/>
        <w:rPr>
          <w:rFonts w:ascii="Arial" w:eastAsia="Arial" w:hAnsi="Arial" w:cs="Arial"/>
          <w:sz w:val="20"/>
          <w:szCs w:val="20"/>
        </w:rPr>
      </w:pPr>
      <w:r>
        <w:rPr>
          <w:noProof/>
        </w:rPr>
        <w:lastRenderedPageBreak/>
        <w:drawing>
          <wp:inline distT="0" distB="0" distL="0" distR="0" wp14:anchorId="637CAE28" wp14:editId="6C88B2D3">
            <wp:extent cx="5943600" cy="6381809"/>
            <wp:effectExtent l="0" t="0" r="0" b="0"/>
            <wp:docPr id="12" name="Picture 12" descr="https://www.acc.org/~/media/Non-Clinical/Images/Latest%20in%20Cardiology/Articles/2020/07/Sports-EAO-Dean-Fi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acc.org/~/media/Non-Clinical/Images/Latest%20in%20Cardiology/Articles/2020/07/Sports-EAO-Dean-Fig1.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6381809"/>
                    </a:xfrm>
                    <a:prstGeom prst="rect">
                      <a:avLst/>
                    </a:prstGeom>
                    <a:noFill/>
                    <a:ln>
                      <a:noFill/>
                    </a:ln>
                  </pic:spPr>
                </pic:pic>
              </a:graphicData>
            </a:graphic>
          </wp:inline>
        </w:drawing>
      </w:r>
    </w:p>
    <w:p w14:paraId="3AB6DBB5" w14:textId="141784B3" w:rsidR="00244B25" w:rsidRDefault="00244B25" w:rsidP="00244B25">
      <w:pPr>
        <w:spacing w:after="167" w:line="240" w:lineRule="auto"/>
        <w:rPr>
          <w:rFonts w:ascii="Arial" w:eastAsia="Arial" w:hAnsi="Arial" w:cs="Arial"/>
          <w:sz w:val="20"/>
          <w:szCs w:val="20"/>
        </w:rPr>
      </w:pPr>
    </w:p>
    <w:p w14:paraId="654A879D" w14:textId="2F8F6912" w:rsidR="00244B25" w:rsidRDefault="00244B25" w:rsidP="00244B25">
      <w:pPr>
        <w:spacing w:after="167" w:line="240" w:lineRule="auto"/>
        <w:rPr>
          <w:sz w:val="20"/>
          <w:szCs w:val="20"/>
        </w:rPr>
      </w:pPr>
    </w:p>
    <w:p w14:paraId="2BBEAB89" w14:textId="4CC771FF" w:rsidR="00117E86" w:rsidRDefault="00117E86" w:rsidP="00244B25">
      <w:pPr>
        <w:spacing w:after="167" w:line="240" w:lineRule="auto"/>
        <w:rPr>
          <w:sz w:val="20"/>
          <w:szCs w:val="20"/>
        </w:rPr>
      </w:pPr>
    </w:p>
    <w:p w14:paraId="1A6D2B91" w14:textId="692D0AAD" w:rsidR="00117E86" w:rsidRDefault="00117E86" w:rsidP="00244B25">
      <w:pPr>
        <w:spacing w:after="167" w:line="240" w:lineRule="auto"/>
        <w:rPr>
          <w:sz w:val="20"/>
          <w:szCs w:val="20"/>
        </w:rPr>
      </w:pPr>
    </w:p>
    <w:p w14:paraId="7FFF871B" w14:textId="08EF051B" w:rsidR="00117E86" w:rsidRDefault="00117E86" w:rsidP="00244B25">
      <w:pPr>
        <w:spacing w:after="167" w:line="240" w:lineRule="auto"/>
        <w:rPr>
          <w:sz w:val="20"/>
          <w:szCs w:val="20"/>
        </w:rPr>
      </w:pPr>
    </w:p>
    <w:p w14:paraId="54A39EAB" w14:textId="240AF95D" w:rsidR="00117E86" w:rsidRDefault="00117E86" w:rsidP="00244B25">
      <w:pPr>
        <w:spacing w:after="167" w:line="240" w:lineRule="auto"/>
        <w:rPr>
          <w:sz w:val="20"/>
          <w:szCs w:val="20"/>
        </w:rPr>
      </w:pPr>
    </w:p>
    <w:p w14:paraId="2AE31FBF" w14:textId="77777777" w:rsidR="00760DEF" w:rsidRDefault="00760DEF" w:rsidP="00760DEF"/>
    <w:p w14:paraId="1AEB7EE9" w14:textId="77777777" w:rsidR="00760DEF" w:rsidRDefault="00760DEF" w:rsidP="00760DEF"/>
    <w:p w14:paraId="225F4FB6" w14:textId="6645B2DC" w:rsidR="00DC17F0" w:rsidRPr="00760DEF" w:rsidRDefault="00DC17F0" w:rsidP="00760DEF">
      <w:pPr>
        <w:jc w:val="right"/>
        <w:rPr>
          <w:b/>
          <w:sz w:val="28"/>
          <w:szCs w:val="28"/>
        </w:rPr>
      </w:pPr>
      <w:r w:rsidRPr="00760DEF">
        <w:rPr>
          <w:b/>
          <w:sz w:val="28"/>
          <w:szCs w:val="28"/>
        </w:rPr>
        <w:lastRenderedPageBreak/>
        <w:t>Return to Competition: General Considerations for</w:t>
      </w:r>
      <w:r w:rsidRPr="00760DEF">
        <w:rPr>
          <w:b/>
          <w:spacing w:val="-25"/>
          <w:sz w:val="28"/>
          <w:szCs w:val="28"/>
        </w:rPr>
        <w:t xml:space="preserve"> </w:t>
      </w:r>
      <w:r w:rsidRPr="00760DEF">
        <w:rPr>
          <w:b/>
          <w:sz w:val="28"/>
          <w:szCs w:val="28"/>
        </w:rPr>
        <w:t>Wrestling</w:t>
      </w:r>
    </w:p>
    <w:p w14:paraId="3D81CAF0" w14:textId="77777777" w:rsidR="00DC17F0" w:rsidRDefault="00DC17F0" w:rsidP="00DC17F0">
      <w:pPr>
        <w:pStyle w:val="BodyText"/>
        <w:ind w:left="0" w:firstLine="0"/>
        <w:rPr>
          <w:b/>
          <w:sz w:val="20"/>
        </w:rPr>
      </w:pPr>
    </w:p>
    <w:p w14:paraId="37534084" w14:textId="77777777" w:rsidR="00DC17F0" w:rsidRDefault="00DC17F0" w:rsidP="00DC17F0">
      <w:pPr>
        <w:spacing w:before="1" w:line="276" w:lineRule="auto"/>
        <w:ind w:left="5169" w:right="139" w:firstLine="511"/>
        <w:jc w:val="right"/>
      </w:pPr>
      <w:r>
        <w:rPr>
          <w:noProof/>
        </w:rPr>
        <w:drawing>
          <wp:anchor distT="0" distB="0" distL="0" distR="0" simplePos="0" relativeHeight="251662336" behindDoc="0" locked="0" layoutInCell="1" allowOverlap="1" wp14:anchorId="529A76AC" wp14:editId="0AC796C1">
            <wp:simplePos x="0" y="0"/>
            <wp:positionH relativeFrom="page">
              <wp:posOffset>571994</wp:posOffset>
            </wp:positionH>
            <wp:positionV relativeFrom="paragraph">
              <wp:posOffset>99820</wp:posOffset>
            </wp:positionV>
            <wp:extent cx="1695096" cy="706722"/>
            <wp:effectExtent l="0" t="0" r="0" b="0"/>
            <wp:wrapNone/>
            <wp:docPr id="2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3.png"/>
                    <pic:cNvPicPr/>
                  </pic:nvPicPr>
                  <pic:blipFill>
                    <a:blip r:embed="rId15" cstate="print"/>
                    <a:stretch>
                      <a:fillRect/>
                    </a:stretch>
                  </pic:blipFill>
                  <pic:spPr>
                    <a:xfrm>
                      <a:off x="0" y="0"/>
                      <a:ext cx="1695096" cy="706722"/>
                    </a:xfrm>
                    <a:prstGeom prst="rect">
                      <a:avLst/>
                    </a:prstGeom>
                  </pic:spPr>
                </pic:pic>
              </a:graphicData>
            </a:graphic>
          </wp:anchor>
        </w:drawing>
      </w:r>
      <w:r>
        <w:rPr>
          <w:noProof/>
        </w:rPr>
        <w:drawing>
          <wp:anchor distT="0" distB="0" distL="0" distR="0" simplePos="0" relativeHeight="251663360" behindDoc="0" locked="0" layoutInCell="1" allowOverlap="1" wp14:anchorId="25EF1DAA" wp14:editId="6151DB65">
            <wp:simplePos x="0" y="0"/>
            <wp:positionH relativeFrom="page">
              <wp:posOffset>2429572</wp:posOffset>
            </wp:positionH>
            <wp:positionV relativeFrom="paragraph">
              <wp:posOffset>44506</wp:posOffset>
            </wp:positionV>
            <wp:extent cx="848998" cy="611579"/>
            <wp:effectExtent l="0" t="0" r="0" b="0"/>
            <wp:wrapNone/>
            <wp:docPr id="29"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9.jpeg"/>
                    <pic:cNvPicPr/>
                  </pic:nvPicPr>
                  <pic:blipFill>
                    <a:blip r:embed="rId16" cstate="print"/>
                    <a:stretch>
                      <a:fillRect/>
                    </a:stretch>
                  </pic:blipFill>
                  <pic:spPr>
                    <a:xfrm>
                      <a:off x="0" y="0"/>
                      <a:ext cx="848998" cy="611579"/>
                    </a:xfrm>
                    <a:prstGeom prst="rect">
                      <a:avLst/>
                    </a:prstGeom>
                  </pic:spPr>
                </pic:pic>
              </a:graphicData>
            </a:graphic>
          </wp:anchor>
        </w:drawing>
      </w:r>
      <w:r>
        <w:t>Pennsylvania Interscholastic Athletic</w:t>
      </w:r>
      <w:r>
        <w:rPr>
          <w:spacing w:val="-11"/>
        </w:rPr>
        <w:t xml:space="preserve"> </w:t>
      </w:r>
      <w:r>
        <w:t>Association</w:t>
      </w:r>
      <w:r>
        <w:rPr>
          <w:spacing w:val="-3"/>
        </w:rPr>
        <w:t xml:space="preserve"> </w:t>
      </w:r>
      <w:r>
        <w:t>(PIAA) National Federation of State High School</w:t>
      </w:r>
      <w:r>
        <w:rPr>
          <w:spacing w:val="-13"/>
        </w:rPr>
        <w:t xml:space="preserve"> </w:t>
      </w:r>
      <w:r>
        <w:t>Associations</w:t>
      </w:r>
      <w:r>
        <w:rPr>
          <w:spacing w:val="-4"/>
        </w:rPr>
        <w:t xml:space="preserve"> </w:t>
      </w:r>
      <w:r>
        <w:t>(NFHS)</w:t>
      </w:r>
      <w:r>
        <w:rPr>
          <w:spacing w:val="-1"/>
        </w:rPr>
        <w:t xml:space="preserve"> </w:t>
      </w:r>
      <w:r>
        <w:t>Sports Medicine Advisory Committee</w:t>
      </w:r>
      <w:r>
        <w:rPr>
          <w:spacing w:val="-16"/>
        </w:rPr>
        <w:t xml:space="preserve"> </w:t>
      </w:r>
      <w:r>
        <w:t>(SMAC)</w:t>
      </w:r>
    </w:p>
    <w:p w14:paraId="0FDECDF0" w14:textId="77777777" w:rsidR="00DC17F0" w:rsidRDefault="00DC17F0" w:rsidP="00DC17F0">
      <w:pPr>
        <w:pStyle w:val="BodyText"/>
        <w:ind w:left="0" w:firstLine="0"/>
        <w:rPr>
          <w:sz w:val="20"/>
        </w:rPr>
      </w:pPr>
    </w:p>
    <w:p w14:paraId="718F3CB0" w14:textId="77777777" w:rsidR="00DC17F0" w:rsidRDefault="00DC17F0" w:rsidP="00DC17F0">
      <w:pPr>
        <w:pStyle w:val="BodyText"/>
        <w:ind w:left="0" w:firstLine="0"/>
        <w:rPr>
          <w:sz w:val="20"/>
        </w:rPr>
      </w:pPr>
    </w:p>
    <w:p w14:paraId="1F18173D" w14:textId="77777777" w:rsidR="00DC17F0" w:rsidRDefault="00DC17F0" w:rsidP="00DC17F0">
      <w:pPr>
        <w:pStyle w:val="BodyText"/>
        <w:spacing w:before="8"/>
        <w:ind w:left="0" w:firstLine="0"/>
        <w:rPr>
          <w:sz w:val="18"/>
        </w:rPr>
      </w:pPr>
      <w:r>
        <w:rPr>
          <w:noProof/>
          <w:lang w:bidi="ar-SA"/>
        </w:rPr>
        <mc:AlternateContent>
          <mc:Choice Requires="wps">
            <w:drawing>
              <wp:anchor distT="0" distB="0" distL="0" distR="0" simplePos="0" relativeHeight="251660288" behindDoc="1" locked="0" layoutInCell="1" allowOverlap="1" wp14:anchorId="1C5AAD53" wp14:editId="5DB817C0">
                <wp:simplePos x="0" y="0"/>
                <wp:positionH relativeFrom="page">
                  <wp:posOffset>548640</wp:posOffset>
                </wp:positionH>
                <wp:positionV relativeFrom="paragraph">
                  <wp:posOffset>174625</wp:posOffset>
                </wp:positionV>
                <wp:extent cx="6400800" cy="0"/>
                <wp:effectExtent l="0" t="0" r="0" b="0"/>
                <wp:wrapTopAndBottom/>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497DBA"/>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197EA2" id="Line 3"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3.2pt,13.75pt" to="547.2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" strokecolor="#497dba">
                <w10:wrap type="topAndBottom" anchorx="page"/>
              </v:line>
            </w:pict>
          </mc:Fallback>
        </mc:AlternateContent>
      </w:r>
    </w:p>
    <w:p w14:paraId="7A4036D4" w14:textId="77777777" w:rsidR="00DC17F0" w:rsidRDefault="00DC17F0" w:rsidP="00DC17F0">
      <w:pPr>
        <w:tabs>
          <w:tab w:val="left" w:pos="2264"/>
          <w:tab w:val="left" w:pos="6695"/>
          <w:tab w:val="left" w:pos="8820"/>
        </w:tabs>
        <w:ind w:left="104"/>
        <w:rPr>
          <w:sz w:val="24"/>
        </w:rPr>
      </w:pPr>
      <w:r>
        <w:rPr>
          <w:b/>
          <w:sz w:val="24"/>
        </w:rPr>
        <w:t>SPORT:</w:t>
      </w:r>
      <w:r>
        <w:rPr>
          <w:b/>
          <w:sz w:val="24"/>
        </w:rPr>
        <w:tab/>
      </w:r>
      <w:r>
        <w:rPr>
          <w:sz w:val="24"/>
        </w:rPr>
        <w:t>Wrestling</w:t>
      </w:r>
      <w:r>
        <w:rPr>
          <w:sz w:val="24"/>
        </w:rPr>
        <w:tab/>
      </w:r>
      <w:r>
        <w:rPr>
          <w:b/>
          <w:sz w:val="24"/>
        </w:rPr>
        <w:t>STAFF</w:t>
      </w:r>
      <w:r>
        <w:rPr>
          <w:b/>
          <w:spacing w:val="-2"/>
          <w:sz w:val="24"/>
        </w:rPr>
        <w:t xml:space="preserve"> </w:t>
      </w:r>
      <w:r>
        <w:rPr>
          <w:b/>
          <w:sz w:val="24"/>
        </w:rPr>
        <w:t>LIAISON:</w:t>
      </w:r>
      <w:r>
        <w:rPr>
          <w:b/>
          <w:sz w:val="24"/>
        </w:rPr>
        <w:tab/>
      </w:r>
      <w:r>
        <w:rPr>
          <w:sz w:val="24"/>
        </w:rPr>
        <w:t>Mark</w:t>
      </w:r>
      <w:r>
        <w:rPr>
          <w:spacing w:val="-1"/>
          <w:sz w:val="24"/>
        </w:rPr>
        <w:t xml:space="preserve"> </w:t>
      </w:r>
      <w:r>
        <w:rPr>
          <w:sz w:val="24"/>
        </w:rPr>
        <w:t>Byers</w:t>
      </w:r>
    </w:p>
    <w:p w14:paraId="0C8461A6" w14:textId="77777777" w:rsidR="00DC17F0" w:rsidRDefault="00DC17F0" w:rsidP="00DC17F0">
      <w:pPr>
        <w:pStyle w:val="BodyText"/>
        <w:spacing w:before="11"/>
        <w:ind w:left="0" w:firstLine="0"/>
        <w:rPr>
          <w:sz w:val="23"/>
        </w:rPr>
      </w:pPr>
    </w:p>
    <w:p w14:paraId="4DA2CFE1" w14:textId="77777777" w:rsidR="00DC17F0" w:rsidRDefault="00DC17F0" w:rsidP="00DC17F0">
      <w:pPr>
        <w:spacing w:before="1"/>
        <w:ind w:left="104" w:right="267"/>
        <w:rPr>
          <w:sz w:val="23"/>
        </w:rPr>
      </w:pPr>
      <w:r>
        <w:rPr>
          <w:sz w:val="24"/>
        </w:rPr>
        <w:t xml:space="preserve">The NFHS has determined that wrestling is a higher risk sport </w:t>
      </w:r>
      <w:r>
        <w:rPr>
          <w:sz w:val="23"/>
        </w:rPr>
        <w:t>that involves close, sustained contact between participants, lack of significant protective barriers, and high probability that respiratory particles will be transmitted between participants.</w:t>
      </w:r>
    </w:p>
    <w:p w14:paraId="7A0DDBE0" w14:textId="77777777" w:rsidR="00DC17F0" w:rsidRDefault="00DC17F0" w:rsidP="00DC17F0">
      <w:pPr>
        <w:pStyle w:val="BodyText"/>
        <w:spacing w:before="7"/>
        <w:ind w:left="0" w:firstLine="0"/>
        <w:rPr>
          <w:sz w:val="21"/>
        </w:rPr>
      </w:pPr>
      <w:r>
        <w:rPr>
          <w:noProof/>
          <w:lang w:bidi="ar-SA"/>
        </w:rPr>
        <mc:AlternateContent>
          <mc:Choice Requires="wps">
            <w:drawing>
              <wp:anchor distT="0" distB="0" distL="0" distR="0" simplePos="0" relativeHeight="251661312" behindDoc="1" locked="0" layoutInCell="1" allowOverlap="1" wp14:anchorId="7A740F57" wp14:editId="517D80B4">
                <wp:simplePos x="0" y="0"/>
                <wp:positionH relativeFrom="page">
                  <wp:posOffset>548640</wp:posOffset>
                </wp:positionH>
                <wp:positionV relativeFrom="paragraph">
                  <wp:posOffset>197485</wp:posOffset>
                </wp:positionV>
                <wp:extent cx="6400800" cy="0"/>
                <wp:effectExtent l="0" t="0" r="0" b="0"/>
                <wp:wrapTopAndBottom/>
                <wp:docPr id="1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497DBA"/>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3FD08A" id="Line 2"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3.2pt,15.55pt" to="547.2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" strokecolor="#497dba">
                <w10:wrap type="topAndBottom" anchorx="page"/>
              </v:line>
            </w:pict>
          </mc:Fallback>
        </mc:AlternateContent>
      </w:r>
    </w:p>
    <w:p w14:paraId="00B92B39" w14:textId="77777777" w:rsidR="00DC17F0" w:rsidRDefault="00DC17F0" w:rsidP="00DC17F0">
      <w:pPr>
        <w:pStyle w:val="BodyText"/>
        <w:ind w:left="0" w:firstLine="0"/>
        <w:rPr>
          <w:sz w:val="20"/>
        </w:rPr>
      </w:pPr>
    </w:p>
    <w:p w14:paraId="5ABBCD26" w14:textId="77777777" w:rsidR="00DC17F0" w:rsidRPr="00DC17F0" w:rsidRDefault="00DC17F0" w:rsidP="00DC17F0">
      <w:pPr>
        <w:pStyle w:val="Heading2"/>
        <w:spacing w:before="1" w:line="292" w:lineRule="exact"/>
        <w:rPr>
          <w:sz w:val="28"/>
          <w:szCs w:val="28"/>
        </w:rPr>
      </w:pPr>
      <w:r w:rsidRPr="00DC17F0">
        <w:rPr>
          <w:sz w:val="28"/>
          <w:szCs w:val="28"/>
          <w:u w:val="single"/>
        </w:rPr>
        <w:t>General Considerations:</w:t>
      </w:r>
    </w:p>
    <w:p w14:paraId="71BA016C" w14:textId="77777777" w:rsidR="00DC17F0" w:rsidRDefault="00DC17F0" w:rsidP="00DC17F0">
      <w:pPr>
        <w:pStyle w:val="ListParagraph"/>
        <w:widowControl w:val="0"/>
        <w:numPr>
          <w:ilvl w:val="0"/>
          <w:numId w:val="32"/>
        </w:numPr>
        <w:tabs>
          <w:tab w:val="left" w:pos="824"/>
          <w:tab w:val="left" w:pos="825"/>
        </w:tabs>
        <w:autoSpaceDE w:val="0"/>
        <w:autoSpaceDN w:val="0"/>
        <w:spacing w:after="0" w:line="299" w:lineRule="exact"/>
        <w:contextualSpacing w:val="0"/>
        <w:rPr>
          <w:rFonts w:ascii="Courier New" w:hAnsi="Courier New"/>
          <w:sz w:val="24"/>
        </w:rPr>
      </w:pPr>
      <w:r>
        <w:rPr>
          <w:sz w:val="24"/>
        </w:rPr>
        <w:t>Have hand sanitizer and wipes available at the</w:t>
      </w:r>
      <w:r>
        <w:rPr>
          <w:spacing w:val="-6"/>
          <w:sz w:val="24"/>
        </w:rPr>
        <w:t xml:space="preserve"> </w:t>
      </w:r>
      <w:r>
        <w:rPr>
          <w:sz w:val="24"/>
        </w:rPr>
        <w:t>table.</w:t>
      </w:r>
    </w:p>
    <w:p w14:paraId="07D570A4" w14:textId="77777777" w:rsidR="00DC17F0" w:rsidRDefault="00DC17F0" w:rsidP="00DC17F0">
      <w:pPr>
        <w:pStyle w:val="ListParagraph"/>
        <w:widowControl w:val="0"/>
        <w:numPr>
          <w:ilvl w:val="0"/>
          <w:numId w:val="32"/>
        </w:numPr>
        <w:tabs>
          <w:tab w:val="left" w:pos="824"/>
          <w:tab w:val="left" w:pos="825"/>
        </w:tabs>
        <w:autoSpaceDE w:val="0"/>
        <w:autoSpaceDN w:val="0"/>
        <w:spacing w:before="28" w:after="0" w:line="240" w:lineRule="auto"/>
        <w:contextualSpacing w:val="0"/>
        <w:rPr>
          <w:rFonts w:ascii="Courier New" w:hAnsi="Courier New"/>
          <w:sz w:val="24"/>
        </w:rPr>
      </w:pPr>
      <w:r>
        <w:rPr>
          <w:sz w:val="24"/>
        </w:rPr>
        <w:t>Wash stations or sanitizer at mat</w:t>
      </w:r>
      <w:r>
        <w:rPr>
          <w:spacing w:val="-2"/>
          <w:sz w:val="24"/>
        </w:rPr>
        <w:t xml:space="preserve"> </w:t>
      </w:r>
      <w:r>
        <w:rPr>
          <w:sz w:val="24"/>
        </w:rPr>
        <w:t>side.</w:t>
      </w:r>
    </w:p>
    <w:p w14:paraId="224F0657" w14:textId="77777777" w:rsidR="00DC17F0" w:rsidRDefault="00DC17F0" w:rsidP="00DC17F0">
      <w:pPr>
        <w:pStyle w:val="ListParagraph"/>
        <w:widowControl w:val="0"/>
        <w:numPr>
          <w:ilvl w:val="0"/>
          <w:numId w:val="32"/>
        </w:numPr>
        <w:tabs>
          <w:tab w:val="left" w:pos="824"/>
          <w:tab w:val="left" w:pos="825"/>
        </w:tabs>
        <w:autoSpaceDE w:val="0"/>
        <w:autoSpaceDN w:val="0"/>
        <w:spacing w:before="26" w:after="0" w:line="240" w:lineRule="auto"/>
        <w:contextualSpacing w:val="0"/>
        <w:rPr>
          <w:rFonts w:ascii="Courier New" w:hAnsi="Courier New"/>
          <w:sz w:val="24"/>
        </w:rPr>
      </w:pPr>
      <w:r>
        <w:rPr>
          <w:sz w:val="24"/>
        </w:rPr>
        <w:t>No one touches the score sheet except the</w:t>
      </w:r>
      <w:r>
        <w:rPr>
          <w:spacing w:val="-2"/>
          <w:sz w:val="24"/>
        </w:rPr>
        <w:t xml:space="preserve"> </w:t>
      </w:r>
      <w:r>
        <w:rPr>
          <w:sz w:val="24"/>
        </w:rPr>
        <w:t>scorer.</w:t>
      </w:r>
    </w:p>
    <w:p w14:paraId="4CB30B60" w14:textId="77777777" w:rsidR="00DC17F0" w:rsidRDefault="00DC17F0" w:rsidP="00DC17F0">
      <w:pPr>
        <w:pStyle w:val="ListParagraph"/>
        <w:widowControl w:val="0"/>
        <w:numPr>
          <w:ilvl w:val="0"/>
          <w:numId w:val="32"/>
        </w:numPr>
        <w:tabs>
          <w:tab w:val="left" w:pos="824"/>
          <w:tab w:val="left" w:pos="825"/>
        </w:tabs>
        <w:autoSpaceDE w:val="0"/>
        <w:autoSpaceDN w:val="0"/>
        <w:spacing w:before="28" w:after="0" w:line="240" w:lineRule="auto"/>
        <w:contextualSpacing w:val="0"/>
        <w:rPr>
          <w:rFonts w:ascii="Courier New" w:hAnsi="Courier New"/>
          <w:sz w:val="24"/>
        </w:rPr>
      </w:pPr>
      <w:r>
        <w:rPr>
          <w:sz w:val="24"/>
        </w:rPr>
        <w:t>If writing implements are used, they should be sanitized and not shared with</w:t>
      </w:r>
      <w:r>
        <w:rPr>
          <w:spacing w:val="-11"/>
          <w:sz w:val="24"/>
        </w:rPr>
        <w:t xml:space="preserve"> </w:t>
      </w:r>
      <w:r>
        <w:rPr>
          <w:sz w:val="24"/>
        </w:rPr>
        <w:t>anyone.</w:t>
      </w:r>
    </w:p>
    <w:p w14:paraId="0BC83E91" w14:textId="77777777" w:rsidR="00DC17F0" w:rsidRDefault="00DC17F0" w:rsidP="00DC17F0">
      <w:pPr>
        <w:pStyle w:val="ListParagraph"/>
        <w:widowControl w:val="0"/>
        <w:numPr>
          <w:ilvl w:val="0"/>
          <w:numId w:val="32"/>
        </w:numPr>
        <w:tabs>
          <w:tab w:val="left" w:pos="824"/>
          <w:tab w:val="left" w:pos="825"/>
        </w:tabs>
        <w:autoSpaceDE w:val="0"/>
        <w:autoSpaceDN w:val="0"/>
        <w:spacing w:before="28" w:after="0" w:line="240" w:lineRule="auto"/>
        <w:contextualSpacing w:val="0"/>
        <w:rPr>
          <w:rFonts w:ascii="Courier New" w:hAnsi="Courier New"/>
          <w:sz w:val="24"/>
        </w:rPr>
      </w:pPr>
      <w:r>
        <w:rPr>
          <w:sz w:val="24"/>
        </w:rPr>
        <w:t>Disinfect the mats prior to and following</w:t>
      </w:r>
      <w:r>
        <w:rPr>
          <w:spacing w:val="-7"/>
          <w:sz w:val="24"/>
        </w:rPr>
        <w:t xml:space="preserve"> </w:t>
      </w:r>
      <w:r>
        <w:rPr>
          <w:sz w:val="24"/>
        </w:rPr>
        <w:t>competition.</w:t>
      </w:r>
    </w:p>
    <w:p w14:paraId="1C14E83E" w14:textId="77777777" w:rsidR="00DC17F0" w:rsidRDefault="00DC17F0" w:rsidP="00DC17F0">
      <w:pPr>
        <w:pStyle w:val="ListParagraph"/>
        <w:widowControl w:val="0"/>
        <w:numPr>
          <w:ilvl w:val="0"/>
          <w:numId w:val="32"/>
        </w:numPr>
        <w:tabs>
          <w:tab w:val="left" w:pos="824"/>
          <w:tab w:val="left" w:pos="825"/>
        </w:tabs>
        <w:autoSpaceDE w:val="0"/>
        <w:autoSpaceDN w:val="0"/>
        <w:spacing w:before="35" w:after="0" w:line="232" w:lineRule="auto"/>
        <w:ind w:right="993"/>
        <w:contextualSpacing w:val="0"/>
        <w:rPr>
          <w:rFonts w:ascii="Courier New" w:hAnsi="Courier New"/>
          <w:sz w:val="24"/>
        </w:rPr>
      </w:pPr>
      <w:r>
        <w:rPr>
          <w:sz w:val="24"/>
        </w:rPr>
        <w:t>Events should be structured to ensure compliance with current indoor occupancy limits and mitigation requirements by the PA Department of Health and Governor’s</w:t>
      </w:r>
      <w:r>
        <w:rPr>
          <w:spacing w:val="-19"/>
          <w:sz w:val="24"/>
        </w:rPr>
        <w:t xml:space="preserve"> </w:t>
      </w:r>
      <w:r>
        <w:rPr>
          <w:sz w:val="24"/>
        </w:rPr>
        <w:t>Office.</w:t>
      </w:r>
    </w:p>
    <w:p w14:paraId="691E4267" w14:textId="77777777" w:rsidR="00DC17F0" w:rsidRDefault="00DC17F0" w:rsidP="00DC17F0">
      <w:pPr>
        <w:pStyle w:val="ListParagraph"/>
        <w:widowControl w:val="0"/>
        <w:numPr>
          <w:ilvl w:val="0"/>
          <w:numId w:val="32"/>
        </w:numPr>
        <w:tabs>
          <w:tab w:val="left" w:pos="824"/>
          <w:tab w:val="left" w:pos="825"/>
        </w:tabs>
        <w:autoSpaceDE w:val="0"/>
        <w:autoSpaceDN w:val="0"/>
        <w:spacing w:before="37" w:after="0" w:line="240" w:lineRule="auto"/>
        <w:contextualSpacing w:val="0"/>
        <w:rPr>
          <w:rFonts w:ascii="Courier New" w:hAnsi="Courier New"/>
          <w:sz w:val="24"/>
        </w:rPr>
      </w:pPr>
      <w:r>
        <w:rPr>
          <w:sz w:val="24"/>
        </w:rPr>
        <w:t>Athletes and Coaches wear masks off the</w:t>
      </w:r>
      <w:r>
        <w:rPr>
          <w:spacing w:val="-5"/>
          <w:sz w:val="24"/>
        </w:rPr>
        <w:t xml:space="preserve"> </w:t>
      </w:r>
      <w:r>
        <w:rPr>
          <w:sz w:val="24"/>
        </w:rPr>
        <w:t>mat.</w:t>
      </w:r>
    </w:p>
    <w:p w14:paraId="48E645E1" w14:textId="77777777" w:rsidR="00DC17F0" w:rsidRDefault="00DC17F0" w:rsidP="00DC17F0">
      <w:pPr>
        <w:pStyle w:val="ListParagraph"/>
        <w:widowControl w:val="0"/>
        <w:numPr>
          <w:ilvl w:val="0"/>
          <w:numId w:val="32"/>
        </w:numPr>
        <w:tabs>
          <w:tab w:val="left" w:pos="824"/>
          <w:tab w:val="left" w:pos="825"/>
        </w:tabs>
        <w:autoSpaceDE w:val="0"/>
        <w:autoSpaceDN w:val="0"/>
        <w:spacing w:before="37" w:after="0" w:line="232" w:lineRule="auto"/>
        <w:ind w:right="153"/>
        <w:contextualSpacing w:val="0"/>
        <w:rPr>
          <w:rFonts w:ascii="Courier New" w:hAnsi="Courier New"/>
          <w:sz w:val="24"/>
        </w:rPr>
      </w:pPr>
      <w:r>
        <w:rPr>
          <w:sz w:val="24"/>
        </w:rPr>
        <w:t>Schools should communicate in advance regarding any screening policies</w:t>
      </w:r>
      <w:r>
        <w:rPr>
          <w:spacing w:val="-40"/>
          <w:sz w:val="24"/>
        </w:rPr>
        <w:t xml:space="preserve"> </w:t>
      </w:r>
      <w:r>
        <w:rPr>
          <w:sz w:val="24"/>
        </w:rPr>
        <w:t>and occupancy levels to be expected from the host</w:t>
      </w:r>
      <w:r>
        <w:rPr>
          <w:spacing w:val="-3"/>
          <w:sz w:val="24"/>
        </w:rPr>
        <w:t xml:space="preserve"> </w:t>
      </w:r>
      <w:r>
        <w:rPr>
          <w:sz w:val="24"/>
        </w:rPr>
        <w:t>site.</w:t>
      </w:r>
    </w:p>
    <w:p w14:paraId="4513A81F" w14:textId="77777777" w:rsidR="00DC17F0" w:rsidRDefault="00DC17F0" w:rsidP="00DC17F0">
      <w:pPr>
        <w:pStyle w:val="ListParagraph"/>
        <w:widowControl w:val="0"/>
        <w:numPr>
          <w:ilvl w:val="0"/>
          <w:numId w:val="32"/>
        </w:numPr>
        <w:tabs>
          <w:tab w:val="left" w:pos="824"/>
          <w:tab w:val="left" w:pos="825"/>
        </w:tabs>
        <w:autoSpaceDE w:val="0"/>
        <w:autoSpaceDN w:val="0"/>
        <w:spacing w:before="34" w:after="0" w:line="240" w:lineRule="auto"/>
        <w:contextualSpacing w:val="0"/>
        <w:rPr>
          <w:rFonts w:ascii="Courier New" w:hAnsi="Courier New"/>
          <w:sz w:val="24"/>
        </w:rPr>
      </w:pPr>
      <w:r>
        <w:rPr>
          <w:sz w:val="24"/>
        </w:rPr>
        <w:t>Schools may increase the bench area to assist in social</w:t>
      </w:r>
      <w:r>
        <w:rPr>
          <w:spacing w:val="-8"/>
          <w:sz w:val="24"/>
        </w:rPr>
        <w:t xml:space="preserve"> </w:t>
      </w:r>
      <w:r>
        <w:rPr>
          <w:sz w:val="24"/>
        </w:rPr>
        <w:t>distancing.</w:t>
      </w:r>
    </w:p>
    <w:p w14:paraId="1E258FDF" w14:textId="77777777" w:rsidR="00DC17F0" w:rsidRDefault="00DC17F0" w:rsidP="00DC17F0">
      <w:pPr>
        <w:pStyle w:val="ListParagraph"/>
        <w:widowControl w:val="0"/>
        <w:numPr>
          <w:ilvl w:val="0"/>
          <w:numId w:val="32"/>
        </w:numPr>
        <w:tabs>
          <w:tab w:val="left" w:pos="824"/>
          <w:tab w:val="left" w:pos="825"/>
        </w:tabs>
        <w:autoSpaceDE w:val="0"/>
        <w:autoSpaceDN w:val="0"/>
        <w:spacing w:before="38" w:after="0" w:line="232" w:lineRule="auto"/>
        <w:ind w:right="531"/>
        <w:contextualSpacing w:val="0"/>
        <w:rPr>
          <w:rFonts w:ascii="Courier New" w:hAnsi="Courier New"/>
          <w:sz w:val="24"/>
        </w:rPr>
      </w:pPr>
      <w:r>
        <w:rPr>
          <w:sz w:val="24"/>
        </w:rPr>
        <w:t>For</w:t>
      </w:r>
      <w:r>
        <w:rPr>
          <w:spacing w:val="-3"/>
          <w:sz w:val="24"/>
        </w:rPr>
        <w:t xml:space="preserve"> </w:t>
      </w:r>
      <w:r>
        <w:rPr>
          <w:sz w:val="24"/>
        </w:rPr>
        <w:t>tournament</w:t>
      </w:r>
      <w:r>
        <w:rPr>
          <w:spacing w:val="-3"/>
          <w:sz w:val="24"/>
        </w:rPr>
        <w:t xml:space="preserve"> </w:t>
      </w:r>
      <w:r>
        <w:rPr>
          <w:sz w:val="24"/>
        </w:rPr>
        <w:t>settings,</w:t>
      </w:r>
      <w:r>
        <w:rPr>
          <w:spacing w:val="-6"/>
          <w:sz w:val="24"/>
        </w:rPr>
        <w:t xml:space="preserve"> </w:t>
      </w:r>
      <w:r>
        <w:rPr>
          <w:sz w:val="24"/>
        </w:rPr>
        <w:t>prohibit</w:t>
      </w:r>
      <w:r>
        <w:rPr>
          <w:spacing w:val="-3"/>
          <w:sz w:val="24"/>
        </w:rPr>
        <w:t xml:space="preserve"> </w:t>
      </w:r>
      <w:r>
        <w:rPr>
          <w:sz w:val="24"/>
        </w:rPr>
        <w:t>all</w:t>
      </w:r>
      <w:r>
        <w:rPr>
          <w:spacing w:val="-6"/>
          <w:sz w:val="24"/>
        </w:rPr>
        <w:t xml:space="preserve"> </w:t>
      </w:r>
      <w:r>
        <w:rPr>
          <w:sz w:val="24"/>
        </w:rPr>
        <w:t>wrestlers</w:t>
      </w:r>
      <w:r>
        <w:rPr>
          <w:spacing w:val="-5"/>
          <w:sz w:val="24"/>
        </w:rPr>
        <w:t xml:space="preserve"> </w:t>
      </w:r>
      <w:r>
        <w:rPr>
          <w:sz w:val="24"/>
        </w:rPr>
        <w:t>from</w:t>
      </w:r>
      <w:r>
        <w:rPr>
          <w:spacing w:val="-3"/>
          <w:sz w:val="24"/>
        </w:rPr>
        <w:t xml:space="preserve"> </w:t>
      </w:r>
      <w:r>
        <w:rPr>
          <w:sz w:val="24"/>
        </w:rPr>
        <w:t>warming</w:t>
      </w:r>
      <w:r>
        <w:rPr>
          <w:spacing w:val="-6"/>
          <w:sz w:val="24"/>
        </w:rPr>
        <w:t xml:space="preserve"> </w:t>
      </w:r>
      <w:r>
        <w:rPr>
          <w:sz w:val="24"/>
        </w:rPr>
        <w:t>up</w:t>
      </w:r>
      <w:r>
        <w:rPr>
          <w:spacing w:val="-2"/>
          <w:sz w:val="24"/>
        </w:rPr>
        <w:t xml:space="preserve"> </w:t>
      </w:r>
      <w:r>
        <w:rPr>
          <w:sz w:val="24"/>
        </w:rPr>
        <w:t>simultaneously</w:t>
      </w:r>
      <w:r>
        <w:rPr>
          <w:spacing w:val="-5"/>
          <w:sz w:val="24"/>
        </w:rPr>
        <w:t xml:space="preserve"> </w:t>
      </w:r>
      <w:r>
        <w:rPr>
          <w:sz w:val="24"/>
        </w:rPr>
        <w:t>for</w:t>
      </w:r>
      <w:r>
        <w:rPr>
          <w:spacing w:val="-3"/>
          <w:sz w:val="24"/>
        </w:rPr>
        <w:t xml:space="preserve"> </w:t>
      </w:r>
      <w:r>
        <w:rPr>
          <w:sz w:val="24"/>
        </w:rPr>
        <w:t>competition. Provide for separate warm-up areas off of the competition mats for use and sanitize</w:t>
      </w:r>
      <w:r>
        <w:rPr>
          <w:spacing w:val="-27"/>
          <w:sz w:val="24"/>
        </w:rPr>
        <w:t xml:space="preserve"> </w:t>
      </w:r>
      <w:r>
        <w:rPr>
          <w:sz w:val="24"/>
        </w:rPr>
        <w:t>regularly.</w:t>
      </w:r>
    </w:p>
    <w:p w14:paraId="220D12FD" w14:textId="77777777" w:rsidR="00DC17F0" w:rsidRDefault="00DC17F0" w:rsidP="00DC17F0">
      <w:pPr>
        <w:pStyle w:val="ListParagraph"/>
        <w:widowControl w:val="0"/>
        <w:numPr>
          <w:ilvl w:val="0"/>
          <w:numId w:val="32"/>
        </w:numPr>
        <w:tabs>
          <w:tab w:val="left" w:pos="824"/>
          <w:tab w:val="left" w:pos="825"/>
        </w:tabs>
        <w:autoSpaceDE w:val="0"/>
        <w:autoSpaceDN w:val="0"/>
        <w:spacing w:before="45" w:after="0" w:line="232" w:lineRule="auto"/>
        <w:ind w:right="1242"/>
        <w:contextualSpacing w:val="0"/>
        <w:rPr>
          <w:rFonts w:ascii="Courier New" w:hAnsi="Courier New"/>
          <w:sz w:val="24"/>
        </w:rPr>
      </w:pPr>
      <w:r>
        <w:rPr>
          <w:sz w:val="24"/>
        </w:rPr>
        <w:t>Provide for separate warm-up mats off of the competition mat for teams involved in</w:t>
      </w:r>
      <w:r>
        <w:rPr>
          <w:spacing w:val="-34"/>
          <w:sz w:val="24"/>
        </w:rPr>
        <w:t xml:space="preserve"> </w:t>
      </w:r>
      <w:r>
        <w:rPr>
          <w:sz w:val="24"/>
        </w:rPr>
        <w:t>dual competition.</w:t>
      </w:r>
    </w:p>
    <w:p w14:paraId="6A9E377E" w14:textId="77777777" w:rsidR="00DC17F0" w:rsidRDefault="00DC17F0" w:rsidP="00DC17F0">
      <w:pPr>
        <w:pStyle w:val="ListParagraph"/>
        <w:widowControl w:val="0"/>
        <w:numPr>
          <w:ilvl w:val="0"/>
          <w:numId w:val="32"/>
        </w:numPr>
        <w:tabs>
          <w:tab w:val="left" w:pos="824"/>
          <w:tab w:val="left" w:pos="825"/>
        </w:tabs>
        <w:autoSpaceDE w:val="0"/>
        <w:autoSpaceDN w:val="0"/>
        <w:spacing w:before="34" w:after="0" w:line="240" w:lineRule="auto"/>
        <w:contextualSpacing w:val="0"/>
        <w:rPr>
          <w:rFonts w:ascii="Courier New" w:hAnsi="Courier New"/>
          <w:sz w:val="24"/>
        </w:rPr>
      </w:pPr>
      <w:r>
        <w:rPr>
          <w:sz w:val="24"/>
        </w:rPr>
        <w:t>Schools are recommended to only wrestle those schools within their close geographic</w:t>
      </w:r>
      <w:r>
        <w:rPr>
          <w:spacing w:val="-16"/>
          <w:sz w:val="24"/>
        </w:rPr>
        <w:t xml:space="preserve"> </w:t>
      </w:r>
      <w:r>
        <w:rPr>
          <w:sz w:val="24"/>
        </w:rPr>
        <w:t>area.</w:t>
      </w:r>
    </w:p>
    <w:p w14:paraId="3E157F19" w14:textId="77777777" w:rsidR="00DC17F0" w:rsidRPr="00DC17F0" w:rsidRDefault="00DC17F0" w:rsidP="00DC17F0">
      <w:pPr>
        <w:pStyle w:val="Heading2"/>
        <w:rPr>
          <w:sz w:val="28"/>
          <w:szCs w:val="28"/>
        </w:rPr>
      </w:pPr>
      <w:r w:rsidRPr="00DC17F0">
        <w:rPr>
          <w:sz w:val="28"/>
          <w:szCs w:val="28"/>
          <w:u w:val="single"/>
        </w:rPr>
        <w:t>Considerations for Coaches:</w:t>
      </w:r>
    </w:p>
    <w:p w14:paraId="59B9B421" w14:textId="77777777" w:rsidR="00DC17F0" w:rsidRDefault="00DC17F0" w:rsidP="00DC17F0">
      <w:pPr>
        <w:pStyle w:val="ListParagraph"/>
        <w:widowControl w:val="0"/>
        <w:numPr>
          <w:ilvl w:val="0"/>
          <w:numId w:val="32"/>
        </w:numPr>
        <w:tabs>
          <w:tab w:val="left" w:pos="824"/>
          <w:tab w:val="left" w:pos="825"/>
        </w:tabs>
        <w:autoSpaceDE w:val="0"/>
        <w:autoSpaceDN w:val="0"/>
        <w:spacing w:after="0" w:line="240" w:lineRule="auto"/>
        <w:contextualSpacing w:val="0"/>
        <w:rPr>
          <w:rFonts w:ascii="Courier New" w:hAnsi="Courier New"/>
          <w:sz w:val="24"/>
        </w:rPr>
      </w:pPr>
      <w:r>
        <w:rPr>
          <w:sz w:val="24"/>
        </w:rPr>
        <w:t>Wear masks on and off</w:t>
      </w:r>
      <w:r>
        <w:rPr>
          <w:spacing w:val="-1"/>
          <w:sz w:val="24"/>
        </w:rPr>
        <w:t xml:space="preserve"> </w:t>
      </w:r>
      <w:r>
        <w:rPr>
          <w:sz w:val="24"/>
        </w:rPr>
        <w:t>mat.</w:t>
      </w:r>
    </w:p>
    <w:p w14:paraId="44402BDB" w14:textId="77777777" w:rsidR="00DC17F0" w:rsidRDefault="00DC17F0" w:rsidP="00DC17F0">
      <w:pPr>
        <w:pStyle w:val="ListParagraph"/>
        <w:widowControl w:val="0"/>
        <w:numPr>
          <w:ilvl w:val="0"/>
          <w:numId w:val="32"/>
        </w:numPr>
        <w:tabs>
          <w:tab w:val="left" w:pos="824"/>
          <w:tab w:val="left" w:pos="825"/>
        </w:tabs>
        <w:autoSpaceDE w:val="0"/>
        <w:autoSpaceDN w:val="0"/>
        <w:spacing w:before="26" w:after="0" w:line="297" w:lineRule="exact"/>
        <w:contextualSpacing w:val="0"/>
        <w:rPr>
          <w:rFonts w:ascii="Courier New" w:hAnsi="Courier New"/>
          <w:sz w:val="24"/>
        </w:rPr>
      </w:pPr>
      <w:r>
        <w:rPr>
          <w:sz w:val="24"/>
        </w:rPr>
        <w:t>Eliminate handshakes with opposing teams</w:t>
      </w:r>
      <w:r>
        <w:rPr>
          <w:spacing w:val="-6"/>
          <w:sz w:val="24"/>
        </w:rPr>
        <w:t xml:space="preserve"> </w:t>
      </w:r>
      <w:r>
        <w:rPr>
          <w:sz w:val="24"/>
        </w:rPr>
        <w:t>post-match.</w:t>
      </w:r>
    </w:p>
    <w:p w14:paraId="6CDF508A" w14:textId="77777777" w:rsidR="00DC17F0" w:rsidRDefault="00DC17F0" w:rsidP="00DC17F0">
      <w:pPr>
        <w:pStyle w:val="ListParagraph"/>
        <w:widowControl w:val="0"/>
        <w:numPr>
          <w:ilvl w:val="0"/>
          <w:numId w:val="32"/>
        </w:numPr>
        <w:tabs>
          <w:tab w:val="left" w:pos="824"/>
          <w:tab w:val="left" w:pos="825"/>
        </w:tabs>
        <w:autoSpaceDE w:val="0"/>
        <w:autoSpaceDN w:val="0"/>
        <w:spacing w:after="0" w:line="297" w:lineRule="exact"/>
        <w:contextualSpacing w:val="0"/>
        <w:rPr>
          <w:rFonts w:ascii="Courier New" w:hAnsi="Courier New"/>
          <w:sz w:val="24"/>
        </w:rPr>
      </w:pPr>
      <w:r>
        <w:rPr>
          <w:sz w:val="24"/>
        </w:rPr>
        <w:t>Each team should be expected to provide their own leg bands for</w:t>
      </w:r>
      <w:r>
        <w:rPr>
          <w:spacing w:val="-9"/>
          <w:sz w:val="24"/>
        </w:rPr>
        <w:t xml:space="preserve"> </w:t>
      </w:r>
      <w:r>
        <w:rPr>
          <w:sz w:val="24"/>
        </w:rPr>
        <w:t>competition.</w:t>
      </w:r>
    </w:p>
    <w:p w14:paraId="4E21B21F" w14:textId="77777777" w:rsidR="00DC17F0" w:rsidRPr="00DC17F0" w:rsidRDefault="00DC17F0" w:rsidP="00DC17F0">
      <w:pPr>
        <w:pStyle w:val="Heading2"/>
        <w:keepNext w:val="0"/>
        <w:keepLines w:val="0"/>
        <w:widowControl w:val="0"/>
        <w:numPr>
          <w:ilvl w:val="0"/>
          <w:numId w:val="32"/>
        </w:numPr>
        <w:tabs>
          <w:tab w:val="left" w:pos="824"/>
          <w:tab w:val="left" w:pos="825"/>
        </w:tabs>
        <w:autoSpaceDE w:val="0"/>
        <w:autoSpaceDN w:val="0"/>
        <w:spacing w:before="35" w:after="0" w:line="232" w:lineRule="auto"/>
        <w:ind w:right="230"/>
        <w:rPr>
          <w:rFonts w:ascii="Courier New" w:hAnsi="Courier New"/>
          <w:b w:val="0"/>
          <w:sz w:val="24"/>
          <w:szCs w:val="24"/>
        </w:rPr>
      </w:pPr>
      <w:r w:rsidRPr="00DC17F0">
        <w:rPr>
          <w:b w:val="0"/>
          <w:sz w:val="24"/>
          <w:szCs w:val="24"/>
        </w:rPr>
        <w:t>Limit the size of their traveling party to include essential personnel, staff, and only those with the ability to</w:t>
      </w:r>
      <w:r w:rsidRPr="00DC17F0">
        <w:rPr>
          <w:b w:val="0"/>
          <w:spacing w:val="-2"/>
          <w:sz w:val="24"/>
          <w:szCs w:val="24"/>
        </w:rPr>
        <w:t xml:space="preserve"> </w:t>
      </w:r>
      <w:r w:rsidRPr="00DC17F0">
        <w:rPr>
          <w:b w:val="0"/>
          <w:sz w:val="24"/>
          <w:szCs w:val="24"/>
        </w:rPr>
        <w:t>wrestle.</w:t>
      </w:r>
    </w:p>
    <w:p w14:paraId="7DBB2FFE" w14:textId="77777777" w:rsidR="00DC17F0" w:rsidRPr="00DC17F0" w:rsidRDefault="00DC17F0" w:rsidP="00DC17F0">
      <w:pPr>
        <w:pStyle w:val="ListParagraph"/>
        <w:widowControl w:val="0"/>
        <w:numPr>
          <w:ilvl w:val="0"/>
          <w:numId w:val="32"/>
        </w:numPr>
        <w:tabs>
          <w:tab w:val="left" w:pos="824"/>
          <w:tab w:val="left" w:pos="825"/>
        </w:tabs>
        <w:autoSpaceDE w:val="0"/>
        <w:autoSpaceDN w:val="0"/>
        <w:spacing w:before="34" w:after="0" w:line="240" w:lineRule="auto"/>
        <w:contextualSpacing w:val="0"/>
        <w:rPr>
          <w:rFonts w:ascii="Courier New" w:hAnsi="Courier New"/>
          <w:sz w:val="24"/>
          <w:szCs w:val="24"/>
        </w:rPr>
      </w:pPr>
      <w:r w:rsidRPr="00DC17F0">
        <w:rPr>
          <w:sz w:val="24"/>
          <w:szCs w:val="24"/>
        </w:rPr>
        <w:t>Consider practicing with wrestlers in pods to limit close contacts across the entire</w:t>
      </w:r>
      <w:r w:rsidRPr="00DC17F0">
        <w:rPr>
          <w:spacing w:val="-19"/>
          <w:sz w:val="24"/>
          <w:szCs w:val="24"/>
        </w:rPr>
        <w:t xml:space="preserve"> </w:t>
      </w:r>
      <w:r w:rsidRPr="00DC17F0">
        <w:rPr>
          <w:sz w:val="24"/>
          <w:szCs w:val="24"/>
        </w:rPr>
        <w:t>team.</w:t>
      </w:r>
    </w:p>
    <w:p w14:paraId="112D1039" w14:textId="0641C097" w:rsidR="00DC17F0" w:rsidRDefault="00DC17F0" w:rsidP="00DC17F0">
      <w:pPr>
        <w:rPr>
          <w:rFonts w:ascii="Courier New" w:hAnsi="Courier New"/>
          <w:sz w:val="24"/>
        </w:rPr>
      </w:pPr>
    </w:p>
    <w:p w14:paraId="23861814" w14:textId="77777777" w:rsidR="00DC17F0" w:rsidRDefault="00DC17F0" w:rsidP="00DC17F0">
      <w:pPr>
        <w:rPr>
          <w:rFonts w:ascii="Courier New" w:hAnsi="Courier New"/>
          <w:sz w:val="24"/>
        </w:rPr>
        <w:sectPr w:rsidR="00DC17F0" w:rsidSect="00DC17F0">
          <w:type w:val="continuous"/>
          <w:pgSz w:w="12240" w:h="15840"/>
          <w:pgMar w:top="980" w:right="720" w:bottom="1440" w:left="760" w:header="0" w:footer="1244" w:gutter="0"/>
          <w:cols w:space="720"/>
        </w:sectPr>
      </w:pPr>
    </w:p>
    <w:p w14:paraId="08D41262" w14:textId="77777777" w:rsidR="00DC17F0" w:rsidRPr="00DC17F0" w:rsidRDefault="00DC17F0" w:rsidP="00DC17F0">
      <w:pPr>
        <w:pStyle w:val="Heading2"/>
        <w:spacing w:before="27"/>
        <w:rPr>
          <w:b w:val="0"/>
          <w:sz w:val="28"/>
          <w:szCs w:val="28"/>
        </w:rPr>
      </w:pPr>
      <w:r w:rsidRPr="00DC17F0">
        <w:rPr>
          <w:sz w:val="28"/>
          <w:szCs w:val="28"/>
          <w:u w:val="single"/>
        </w:rPr>
        <w:lastRenderedPageBreak/>
        <w:t>Considerations for Wrestlers</w:t>
      </w:r>
      <w:r w:rsidRPr="00DC17F0">
        <w:rPr>
          <w:b w:val="0"/>
          <w:sz w:val="28"/>
          <w:szCs w:val="28"/>
          <w:u w:val="single"/>
        </w:rPr>
        <w:t>:</w:t>
      </w:r>
    </w:p>
    <w:p w14:paraId="4AD1EB81" w14:textId="77777777" w:rsidR="00DC17F0" w:rsidRDefault="00DC17F0" w:rsidP="00DC17F0">
      <w:pPr>
        <w:pStyle w:val="ListParagraph"/>
        <w:widowControl w:val="0"/>
        <w:numPr>
          <w:ilvl w:val="0"/>
          <w:numId w:val="32"/>
        </w:numPr>
        <w:tabs>
          <w:tab w:val="left" w:pos="824"/>
          <w:tab w:val="left" w:pos="825"/>
        </w:tabs>
        <w:autoSpaceDE w:val="0"/>
        <w:autoSpaceDN w:val="0"/>
        <w:spacing w:before="4" w:after="0" w:line="235" w:lineRule="auto"/>
        <w:ind w:right="530"/>
        <w:contextualSpacing w:val="0"/>
        <w:rPr>
          <w:rFonts w:ascii="Courier New" w:hAnsi="Courier New"/>
          <w:sz w:val="24"/>
        </w:rPr>
      </w:pPr>
      <w:r>
        <w:rPr>
          <w:sz w:val="24"/>
        </w:rPr>
        <w:t>Daily</w:t>
      </w:r>
      <w:r>
        <w:rPr>
          <w:spacing w:val="-4"/>
          <w:sz w:val="24"/>
        </w:rPr>
        <w:t xml:space="preserve"> </w:t>
      </w:r>
      <w:r>
        <w:rPr>
          <w:sz w:val="24"/>
        </w:rPr>
        <w:t>screening</w:t>
      </w:r>
      <w:r>
        <w:rPr>
          <w:spacing w:val="-5"/>
          <w:sz w:val="24"/>
        </w:rPr>
        <w:t xml:space="preserve"> </w:t>
      </w:r>
      <w:r>
        <w:rPr>
          <w:sz w:val="24"/>
        </w:rPr>
        <w:t>prior</w:t>
      </w:r>
      <w:r>
        <w:rPr>
          <w:spacing w:val="-5"/>
          <w:sz w:val="24"/>
        </w:rPr>
        <w:t xml:space="preserve"> </w:t>
      </w:r>
      <w:r>
        <w:rPr>
          <w:sz w:val="24"/>
        </w:rPr>
        <w:t>to</w:t>
      </w:r>
      <w:r>
        <w:rPr>
          <w:spacing w:val="-5"/>
          <w:sz w:val="24"/>
        </w:rPr>
        <w:t xml:space="preserve"> </w:t>
      </w:r>
      <w:r>
        <w:rPr>
          <w:sz w:val="24"/>
        </w:rPr>
        <w:t>practice</w:t>
      </w:r>
      <w:r>
        <w:rPr>
          <w:spacing w:val="-2"/>
          <w:sz w:val="24"/>
        </w:rPr>
        <w:t xml:space="preserve"> </w:t>
      </w:r>
      <w:r>
        <w:rPr>
          <w:sz w:val="24"/>
        </w:rPr>
        <w:t>and</w:t>
      </w:r>
      <w:r>
        <w:rPr>
          <w:spacing w:val="-3"/>
          <w:sz w:val="24"/>
        </w:rPr>
        <w:t xml:space="preserve"> </w:t>
      </w:r>
      <w:r>
        <w:rPr>
          <w:sz w:val="24"/>
        </w:rPr>
        <w:t>competition</w:t>
      </w:r>
      <w:r>
        <w:rPr>
          <w:spacing w:val="-4"/>
          <w:sz w:val="24"/>
        </w:rPr>
        <w:t xml:space="preserve"> </w:t>
      </w:r>
      <w:r>
        <w:rPr>
          <w:sz w:val="24"/>
        </w:rPr>
        <w:t>should</w:t>
      </w:r>
      <w:r>
        <w:rPr>
          <w:spacing w:val="-2"/>
          <w:sz w:val="24"/>
        </w:rPr>
        <w:t xml:space="preserve"> </w:t>
      </w:r>
      <w:r>
        <w:rPr>
          <w:sz w:val="24"/>
        </w:rPr>
        <w:t>be</w:t>
      </w:r>
      <w:r>
        <w:rPr>
          <w:spacing w:val="-2"/>
          <w:sz w:val="24"/>
        </w:rPr>
        <w:t xml:space="preserve"> </w:t>
      </w:r>
      <w:r>
        <w:rPr>
          <w:sz w:val="24"/>
        </w:rPr>
        <w:t>conducted</w:t>
      </w:r>
      <w:r>
        <w:rPr>
          <w:spacing w:val="-3"/>
          <w:sz w:val="24"/>
        </w:rPr>
        <w:t xml:space="preserve"> </w:t>
      </w:r>
      <w:r>
        <w:rPr>
          <w:sz w:val="24"/>
        </w:rPr>
        <w:t>pursuant</w:t>
      </w:r>
      <w:r>
        <w:rPr>
          <w:spacing w:val="-4"/>
          <w:sz w:val="24"/>
        </w:rPr>
        <w:t xml:space="preserve"> </w:t>
      </w:r>
      <w:r>
        <w:rPr>
          <w:sz w:val="24"/>
        </w:rPr>
        <w:t>to</w:t>
      </w:r>
      <w:r>
        <w:rPr>
          <w:spacing w:val="-2"/>
          <w:sz w:val="24"/>
        </w:rPr>
        <w:t xml:space="preserve"> </w:t>
      </w:r>
      <w:r>
        <w:rPr>
          <w:sz w:val="24"/>
        </w:rPr>
        <w:t>each</w:t>
      </w:r>
      <w:r>
        <w:rPr>
          <w:spacing w:val="-4"/>
          <w:sz w:val="24"/>
        </w:rPr>
        <w:t xml:space="preserve"> </w:t>
      </w:r>
      <w:r>
        <w:rPr>
          <w:sz w:val="24"/>
        </w:rPr>
        <w:t>school’s adopted health and safety</w:t>
      </w:r>
      <w:r>
        <w:rPr>
          <w:spacing w:val="1"/>
          <w:sz w:val="24"/>
        </w:rPr>
        <w:t xml:space="preserve"> </w:t>
      </w:r>
      <w:r>
        <w:rPr>
          <w:sz w:val="24"/>
        </w:rPr>
        <w:t>plan.</w:t>
      </w:r>
    </w:p>
    <w:p w14:paraId="72448CA7" w14:textId="77777777" w:rsidR="00DC17F0" w:rsidRDefault="00DC17F0" w:rsidP="00DC17F0">
      <w:pPr>
        <w:pStyle w:val="ListParagraph"/>
        <w:widowControl w:val="0"/>
        <w:numPr>
          <w:ilvl w:val="0"/>
          <w:numId w:val="32"/>
        </w:numPr>
        <w:tabs>
          <w:tab w:val="left" w:pos="824"/>
          <w:tab w:val="left" w:pos="825"/>
        </w:tabs>
        <w:autoSpaceDE w:val="0"/>
        <w:autoSpaceDN w:val="0"/>
        <w:spacing w:after="0" w:line="295" w:lineRule="exact"/>
        <w:contextualSpacing w:val="0"/>
        <w:rPr>
          <w:rFonts w:ascii="Courier New" w:hAnsi="Courier New"/>
          <w:sz w:val="24"/>
        </w:rPr>
      </w:pPr>
      <w:r>
        <w:rPr>
          <w:sz w:val="24"/>
        </w:rPr>
        <w:t>Shower after each round and put on a fresh uniform, when able and facilities</w:t>
      </w:r>
      <w:r>
        <w:rPr>
          <w:spacing w:val="-14"/>
          <w:sz w:val="24"/>
        </w:rPr>
        <w:t xml:space="preserve"> </w:t>
      </w:r>
      <w:r>
        <w:rPr>
          <w:sz w:val="24"/>
        </w:rPr>
        <w:t>permit.</w:t>
      </w:r>
    </w:p>
    <w:p w14:paraId="4AD4C5DF" w14:textId="77777777" w:rsidR="00DC17F0" w:rsidRDefault="00DC17F0" w:rsidP="00DC17F0">
      <w:pPr>
        <w:pStyle w:val="ListParagraph"/>
        <w:widowControl w:val="0"/>
        <w:numPr>
          <w:ilvl w:val="0"/>
          <w:numId w:val="32"/>
        </w:numPr>
        <w:tabs>
          <w:tab w:val="left" w:pos="824"/>
          <w:tab w:val="left" w:pos="825"/>
        </w:tabs>
        <w:autoSpaceDE w:val="0"/>
        <w:autoSpaceDN w:val="0"/>
        <w:spacing w:after="0" w:line="295" w:lineRule="exact"/>
        <w:contextualSpacing w:val="0"/>
        <w:rPr>
          <w:rFonts w:ascii="Courier New" w:hAnsi="Courier New"/>
          <w:sz w:val="24"/>
        </w:rPr>
      </w:pPr>
      <w:r>
        <w:rPr>
          <w:sz w:val="24"/>
        </w:rPr>
        <w:t>Wear masks off the mat when not</w:t>
      </w:r>
      <w:r>
        <w:rPr>
          <w:spacing w:val="-2"/>
          <w:sz w:val="24"/>
        </w:rPr>
        <w:t xml:space="preserve"> </w:t>
      </w:r>
      <w:r>
        <w:rPr>
          <w:sz w:val="24"/>
        </w:rPr>
        <w:t>competing.</w:t>
      </w:r>
    </w:p>
    <w:p w14:paraId="5FB7E8BB" w14:textId="77777777" w:rsidR="00DC17F0" w:rsidRDefault="00DC17F0" w:rsidP="00DC17F0">
      <w:pPr>
        <w:pStyle w:val="ListParagraph"/>
        <w:widowControl w:val="0"/>
        <w:numPr>
          <w:ilvl w:val="0"/>
          <w:numId w:val="32"/>
        </w:numPr>
        <w:tabs>
          <w:tab w:val="left" w:pos="824"/>
          <w:tab w:val="left" w:pos="825"/>
        </w:tabs>
        <w:autoSpaceDE w:val="0"/>
        <w:autoSpaceDN w:val="0"/>
        <w:spacing w:before="31" w:after="0" w:line="297" w:lineRule="exact"/>
        <w:contextualSpacing w:val="0"/>
        <w:rPr>
          <w:rFonts w:ascii="Courier New" w:hAnsi="Courier New"/>
          <w:sz w:val="24"/>
        </w:rPr>
      </w:pPr>
      <w:r>
        <w:rPr>
          <w:sz w:val="24"/>
        </w:rPr>
        <w:t>Eliminate handshakes with opposing coaches</w:t>
      </w:r>
      <w:r>
        <w:rPr>
          <w:spacing w:val="-4"/>
          <w:sz w:val="24"/>
        </w:rPr>
        <w:t xml:space="preserve"> </w:t>
      </w:r>
      <w:r>
        <w:rPr>
          <w:sz w:val="24"/>
        </w:rPr>
        <w:t>post-match.</w:t>
      </w:r>
    </w:p>
    <w:p w14:paraId="2D683D47" w14:textId="77777777" w:rsidR="00DC17F0" w:rsidRDefault="00DC17F0" w:rsidP="00DC17F0">
      <w:pPr>
        <w:pStyle w:val="ListParagraph"/>
        <w:widowControl w:val="0"/>
        <w:numPr>
          <w:ilvl w:val="0"/>
          <w:numId w:val="32"/>
        </w:numPr>
        <w:tabs>
          <w:tab w:val="left" w:pos="824"/>
          <w:tab w:val="left" w:pos="825"/>
        </w:tabs>
        <w:autoSpaceDE w:val="0"/>
        <w:autoSpaceDN w:val="0"/>
        <w:spacing w:after="0" w:line="297" w:lineRule="exact"/>
        <w:contextualSpacing w:val="0"/>
        <w:rPr>
          <w:rFonts w:ascii="Courier New" w:hAnsi="Courier New"/>
          <w:sz w:val="24"/>
        </w:rPr>
      </w:pPr>
      <w:r>
        <w:rPr>
          <w:sz w:val="24"/>
        </w:rPr>
        <w:t>The use of a fist bump in lieu of a pre and post-match handshake is</w:t>
      </w:r>
      <w:r>
        <w:rPr>
          <w:spacing w:val="-14"/>
          <w:sz w:val="24"/>
        </w:rPr>
        <w:t xml:space="preserve"> </w:t>
      </w:r>
      <w:r>
        <w:rPr>
          <w:sz w:val="24"/>
        </w:rPr>
        <w:t>recommended.</w:t>
      </w:r>
    </w:p>
    <w:p w14:paraId="0DA3ABF5" w14:textId="77777777" w:rsidR="00DC17F0" w:rsidRPr="00DC17F0" w:rsidRDefault="00DC17F0" w:rsidP="00DC17F0">
      <w:pPr>
        <w:pStyle w:val="Heading2"/>
        <w:rPr>
          <w:b w:val="0"/>
          <w:sz w:val="28"/>
          <w:szCs w:val="28"/>
        </w:rPr>
      </w:pPr>
      <w:r w:rsidRPr="00DC17F0">
        <w:rPr>
          <w:sz w:val="28"/>
          <w:szCs w:val="28"/>
          <w:u w:val="single"/>
        </w:rPr>
        <w:t>Considerations for Referees</w:t>
      </w:r>
      <w:r w:rsidRPr="00DC17F0">
        <w:rPr>
          <w:b w:val="0"/>
          <w:sz w:val="28"/>
          <w:szCs w:val="28"/>
          <w:u w:val="single"/>
        </w:rPr>
        <w:t>:</w:t>
      </w:r>
    </w:p>
    <w:p w14:paraId="5B089CA9" w14:textId="77777777" w:rsidR="00DC17F0" w:rsidRDefault="00DC17F0" w:rsidP="00DC17F0">
      <w:pPr>
        <w:pStyle w:val="ListParagraph"/>
        <w:widowControl w:val="0"/>
        <w:numPr>
          <w:ilvl w:val="0"/>
          <w:numId w:val="32"/>
        </w:numPr>
        <w:tabs>
          <w:tab w:val="left" w:pos="824"/>
          <w:tab w:val="left" w:pos="825"/>
        </w:tabs>
        <w:autoSpaceDE w:val="0"/>
        <w:autoSpaceDN w:val="0"/>
        <w:spacing w:after="0" w:line="240" w:lineRule="auto"/>
        <w:contextualSpacing w:val="0"/>
        <w:rPr>
          <w:rFonts w:ascii="Courier New" w:hAnsi="Courier New"/>
          <w:sz w:val="24"/>
        </w:rPr>
      </w:pPr>
      <w:r>
        <w:rPr>
          <w:sz w:val="24"/>
        </w:rPr>
        <w:t>Bring personal hand sanitizer. Wash hands</w:t>
      </w:r>
      <w:r>
        <w:rPr>
          <w:spacing w:val="-7"/>
          <w:sz w:val="24"/>
        </w:rPr>
        <w:t xml:space="preserve"> </w:t>
      </w:r>
      <w:r>
        <w:rPr>
          <w:sz w:val="24"/>
        </w:rPr>
        <w:t>frequently</w:t>
      </w:r>
    </w:p>
    <w:p w14:paraId="746EE43F" w14:textId="77777777" w:rsidR="00DC17F0" w:rsidRDefault="00DC17F0" w:rsidP="00DC17F0">
      <w:pPr>
        <w:pStyle w:val="ListParagraph"/>
        <w:widowControl w:val="0"/>
        <w:numPr>
          <w:ilvl w:val="0"/>
          <w:numId w:val="32"/>
        </w:numPr>
        <w:tabs>
          <w:tab w:val="left" w:pos="824"/>
          <w:tab w:val="left" w:pos="825"/>
        </w:tabs>
        <w:autoSpaceDE w:val="0"/>
        <w:autoSpaceDN w:val="0"/>
        <w:spacing w:before="14" w:after="0" w:line="240" w:lineRule="auto"/>
        <w:contextualSpacing w:val="0"/>
        <w:rPr>
          <w:rFonts w:ascii="Courier New" w:hAnsi="Courier New"/>
          <w:sz w:val="24"/>
        </w:rPr>
      </w:pPr>
      <w:r>
        <w:rPr>
          <w:sz w:val="24"/>
        </w:rPr>
        <w:t>Don’t share</w:t>
      </w:r>
      <w:r>
        <w:rPr>
          <w:spacing w:val="-1"/>
          <w:sz w:val="24"/>
        </w:rPr>
        <w:t xml:space="preserve"> </w:t>
      </w:r>
      <w:r>
        <w:rPr>
          <w:sz w:val="24"/>
        </w:rPr>
        <w:t>equipment.</w:t>
      </w:r>
    </w:p>
    <w:p w14:paraId="5D373175" w14:textId="77777777" w:rsidR="00DC17F0" w:rsidRDefault="00DC17F0" w:rsidP="00DC17F0">
      <w:pPr>
        <w:pStyle w:val="ListParagraph"/>
        <w:widowControl w:val="0"/>
        <w:numPr>
          <w:ilvl w:val="0"/>
          <w:numId w:val="32"/>
        </w:numPr>
        <w:tabs>
          <w:tab w:val="left" w:pos="824"/>
          <w:tab w:val="left" w:pos="825"/>
        </w:tabs>
        <w:autoSpaceDE w:val="0"/>
        <w:autoSpaceDN w:val="0"/>
        <w:spacing w:before="16" w:after="0" w:line="240" w:lineRule="auto"/>
        <w:contextualSpacing w:val="0"/>
        <w:rPr>
          <w:rFonts w:ascii="Courier New" w:hAnsi="Courier New"/>
          <w:sz w:val="24"/>
        </w:rPr>
      </w:pPr>
      <w:r>
        <w:rPr>
          <w:sz w:val="24"/>
        </w:rPr>
        <w:t>Long-sleeved undershirts are permissible. If worn, they are required to be black in</w:t>
      </w:r>
      <w:r>
        <w:rPr>
          <w:spacing w:val="-18"/>
          <w:sz w:val="24"/>
        </w:rPr>
        <w:t xml:space="preserve"> </w:t>
      </w:r>
      <w:r>
        <w:rPr>
          <w:sz w:val="24"/>
        </w:rPr>
        <w:t>color.</w:t>
      </w:r>
    </w:p>
    <w:p w14:paraId="297136FD" w14:textId="77777777" w:rsidR="00DC17F0" w:rsidRDefault="00DC17F0" w:rsidP="00DC17F0">
      <w:pPr>
        <w:pStyle w:val="ListParagraph"/>
        <w:widowControl w:val="0"/>
        <w:numPr>
          <w:ilvl w:val="0"/>
          <w:numId w:val="32"/>
        </w:numPr>
        <w:tabs>
          <w:tab w:val="left" w:pos="824"/>
          <w:tab w:val="left" w:pos="825"/>
        </w:tabs>
        <w:autoSpaceDE w:val="0"/>
        <w:autoSpaceDN w:val="0"/>
        <w:spacing w:before="14" w:after="0" w:line="240" w:lineRule="auto"/>
        <w:contextualSpacing w:val="0"/>
        <w:rPr>
          <w:rFonts w:ascii="Courier New" w:hAnsi="Courier New"/>
          <w:sz w:val="24"/>
        </w:rPr>
      </w:pPr>
      <w:r>
        <w:rPr>
          <w:sz w:val="24"/>
        </w:rPr>
        <w:t>Change whistle several times during the</w:t>
      </w:r>
      <w:r>
        <w:rPr>
          <w:spacing w:val="-3"/>
          <w:sz w:val="24"/>
        </w:rPr>
        <w:t xml:space="preserve"> </w:t>
      </w:r>
      <w:r>
        <w:rPr>
          <w:sz w:val="24"/>
        </w:rPr>
        <w:t>day.</w:t>
      </w:r>
    </w:p>
    <w:p w14:paraId="77574772" w14:textId="77777777" w:rsidR="00DC17F0" w:rsidRDefault="00DC17F0" w:rsidP="00DC17F0">
      <w:pPr>
        <w:pStyle w:val="ListParagraph"/>
        <w:widowControl w:val="0"/>
        <w:numPr>
          <w:ilvl w:val="0"/>
          <w:numId w:val="32"/>
        </w:numPr>
        <w:tabs>
          <w:tab w:val="left" w:pos="824"/>
          <w:tab w:val="left" w:pos="825"/>
        </w:tabs>
        <w:autoSpaceDE w:val="0"/>
        <w:autoSpaceDN w:val="0"/>
        <w:spacing w:before="18" w:after="0" w:line="235" w:lineRule="auto"/>
        <w:ind w:right="757"/>
        <w:contextualSpacing w:val="0"/>
        <w:rPr>
          <w:rFonts w:ascii="Courier New" w:hAnsi="Courier New"/>
          <w:sz w:val="24"/>
        </w:rPr>
      </w:pPr>
      <w:r>
        <w:rPr>
          <w:sz w:val="24"/>
        </w:rPr>
        <w:t>Follow</w:t>
      </w:r>
      <w:r>
        <w:rPr>
          <w:spacing w:val="-4"/>
          <w:sz w:val="24"/>
        </w:rPr>
        <w:t xml:space="preserve"> </w:t>
      </w:r>
      <w:r>
        <w:rPr>
          <w:sz w:val="24"/>
        </w:rPr>
        <w:t>social</w:t>
      </w:r>
      <w:r>
        <w:rPr>
          <w:spacing w:val="-3"/>
          <w:sz w:val="24"/>
        </w:rPr>
        <w:t xml:space="preserve"> </w:t>
      </w:r>
      <w:r>
        <w:rPr>
          <w:sz w:val="24"/>
        </w:rPr>
        <w:t>distancing</w:t>
      </w:r>
      <w:r>
        <w:rPr>
          <w:spacing w:val="-5"/>
          <w:sz w:val="24"/>
        </w:rPr>
        <w:t xml:space="preserve"> </w:t>
      </w:r>
      <w:r>
        <w:rPr>
          <w:sz w:val="24"/>
        </w:rPr>
        <w:t>guidelines.</w:t>
      </w:r>
      <w:r>
        <w:rPr>
          <w:spacing w:val="-2"/>
          <w:sz w:val="24"/>
        </w:rPr>
        <w:t xml:space="preserve"> </w:t>
      </w:r>
      <w:r>
        <w:rPr>
          <w:sz w:val="24"/>
        </w:rPr>
        <w:t>Consider</w:t>
      </w:r>
      <w:r>
        <w:rPr>
          <w:spacing w:val="-4"/>
          <w:sz w:val="24"/>
        </w:rPr>
        <w:t xml:space="preserve"> </w:t>
      </w:r>
      <w:r>
        <w:rPr>
          <w:sz w:val="24"/>
        </w:rPr>
        <w:t>six</w:t>
      </w:r>
      <w:r>
        <w:rPr>
          <w:spacing w:val="-4"/>
          <w:sz w:val="24"/>
        </w:rPr>
        <w:t xml:space="preserve"> </w:t>
      </w:r>
      <w:r>
        <w:rPr>
          <w:sz w:val="24"/>
        </w:rPr>
        <w:t>feet</w:t>
      </w:r>
      <w:r>
        <w:rPr>
          <w:spacing w:val="-2"/>
          <w:sz w:val="24"/>
        </w:rPr>
        <w:t xml:space="preserve"> </w:t>
      </w:r>
      <w:r>
        <w:rPr>
          <w:sz w:val="24"/>
        </w:rPr>
        <w:t>minimum</w:t>
      </w:r>
      <w:r>
        <w:rPr>
          <w:spacing w:val="-4"/>
          <w:sz w:val="24"/>
        </w:rPr>
        <w:t xml:space="preserve"> </w:t>
      </w:r>
      <w:r>
        <w:rPr>
          <w:sz w:val="24"/>
        </w:rPr>
        <w:t>distance</w:t>
      </w:r>
      <w:r>
        <w:rPr>
          <w:spacing w:val="-2"/>
          <w:sz w:val="24"/>
        </w:rPr>
        <w:t xml:space="preserve"> </w:t>
      </w:r>
      <w:r>
        <w:rPr>
          <w:sz w:val="24"/>
        </w:rPr>
        <w:t>when</w:t>
      </w:r>
      <w:r>
        <w:rPr>
          <w:spacing w:val="-3"/>
          <w:sz w:val="24"/>
        </w:rPr>
        <w:t xml:space="preserve"> </w:t>
      </w:r>
      <w:r>
        <w:rPr>
          <w:sz w:val="24"/>
        </w:rPr>
        <w:t>talking</w:t>
      </w:r>
      <w:r>
        <w:rPr>
          <w:spacing w:val="-5"/>
          <w:sz w:val="24"/>
        </w:rPr>
        <w:t xml:space="preserve"> </w:t>
      </w:r>
      <w:r>
        <w:rPr>
          <w:sz w:val="24"/>
        </w:rPr>
        <w:t>to</w:t>
      </w:r>
      <w:r>
        <w:rPr>
          <w:spacing w:val="-4"/>
          <w:sz w:val="24"/>
        </w:rPr>
        <w:t xml:space="preserve"> </w:t>
      </w:r>
      <w:r>
        <w:rPr>
          <w:sz w:val="24"/>
        </w:rPr>
        <w:t>others (players, coaches, other</w:t>
      </w:r>
      <w:r>
        <w:rPr>
          <w:spacing w:val="-4"/>
          <w:sz w:val="24"/>
        </w:rPr>
        <w:t xml:space="preserve"> </w:t>
      </w:r>
      <w:r>
        <w:rPr>
          <w:sz w:val="24"/>
        </w:rPr>
        <w:t>officials).</w:t>
      </w:r>
    </w:p>
    <w:p w14:paraId="6A5CE1D0" w14:textId="77777777" w:rsidR="00DC17F0" w:rsidRDefault="00DC17F0" w:rsidP="00DC17F0">
      <w:pPr>
        <w:pStyle w:val="ListParagraph"/>
        <w:widowControl w:val="0"/>
        <w:numPr>
          <w:ilvl w:val="0"/>
          <w:numId w:val="32"/>
        </w:numPr>
        <w:tabs>
          <w:tab w:val="left" w:pos="824"/>
          <w:tab w:val="left" w:pos="825"/>
        </w:tabs>
        <w:autoSpaceDE w:val="0"/>
        <w:autoSpaceDN w:val="0"/>
        <w:spacing w:before="22" w:after="0" w:line="240" w:lineRule="auto"/>
        <w:contextualSpacing w:val="0"/>
        <w:rPr>
          <w:rFonts w:ascii="Courier New" w:hAnsi="Courier New"/>
          <w:sz w:val="24"/>
        </w:rPr>
      </w:pPr>
      <w:r>
        <w:rPr>
          <w:sz w:val="24"/>
        </w:rPr>
        <w:t>Consider use of a commercially manufactured whistle</w:t>
      </w:r>
      <w:r>
        <w:rPr>
          <w:spacing w:val="-7"/>
          <w:sz w:val="24"/>
        </w:rPr>
        <w:t xml:space="preserve"> </w:t>
      </w:r>
      <w:r>
        <w:rPr>
          <w:sz w:val="24"/>
        </w:rPr>
        <w:t>cover.</w:t>
      </w:r>
    </w:p>
    <w:p w14:paraId="084FDD14" w14:textId="77777777" w:rsidR="00DC17F0" w:rsidRDefault="00DC17F0" w:rsidP="00DC17F0">
      <w:pPr>
        <w:pStyle w:val="ListParagraph"/>
        <w:widowControl w:val="0"/>
        <w:numPr>
          <w:ilvl w:val="0"/>
          <w:numId w:val="32"/>
        </w:numPr>
        <w:tabs>
          <w:tab w:val="left" w:pos="824"/>
          <w:tab w:val="left" w:pos="825"/>
        </w:tabs>
        <w:autoSpaceDE w:val="0"/>
        <w:autoSpaceDN w:val="0"/>
        <w:spacing w:before="23" w:after="0" w:line="232" w:lineRule="auto"/>
        <w:ind w:right="884"/>
        <w:contextualSpacing w:val="0"/>
        <w:rPr>
          <w:rFonts w:ascii="Courier New" w:hAnsi="Courier New"/>
          <w:sz w:val="24"/>
        </w:rPr>
      </w:pPr>
      <w:r>
        <w:rPr>
          <w:sz w:val="24"/>
        </w:rPr>
        <w:t>Do not shake hands and follow pre- and post-game ceremony guidelines established by state associations.</w:t>
      </w:r>
    </w:p>
    <w:p w14:paraId="7AE10D0C" w14:textId="77777777" w:rsidR="00DC17F0" w:rsidRDefault="00DC17F0" w:rsidP="00DC17F0">
      <w:pPr>
        <w:pStyle w:val="ListParagraph"/>
        <w:widowControl w:val="0"/>
        <w:numPr>
          <w:ilvl w:val="0"/>
          <w:numId w:val="32"/>
        </w:numPr>
        <w:tabs>
          <w:tab w:val="left" w:pos="824"/>
          <w:tab w:val="left" w:pos="825"/>
        </w:tabs>
        <w:autoSpaceDE w:val="0"/>
        <w:autoSpaceDN w:val="0"/>
        <w:spacing w:before="31" w:after="0" w:line="232" w:lineRule="auto"/>
        <w:ind w:right="1119"/>
        <w:contextualSpacing w:val="0"/>
        <w:rPr>
          <w:rFonts w:ascii="Courier New" w:hAnsi="Courier New"/>
          <w:sz w:val="24"/>
        </w:rPr>
      </w:pPr>
      <w:r>
        <w:rPr>
          <w:sz w:val="24"/>
        </w:rPr>
        <w:t>Officials</w:t>
      </w:r>
      <w:r>
        <w:rPr>
          <w:spacing w:val="-3"/>
          <w:sz w:val="24"/>
        </w:rPr>
        <w:t xml:space="preserve"> </w:t>
      </w:r>
      <w:r>
        <w:rPr>
          <w:sz w:val="24"/>
        </w:rPr>
        <w:t>may</w:t>
      </w:r>
      <w:r>
        <w:rPr>
          <w:spacing w:val="-2"/>
          <w:sz w:val="24"/>
        </w:rPr>
        <w:t xml:space="preserve"> </w:t>
      </w:r>
      <w:r>
        <w:rPr>
          <w:sz w:val="24"/>
        </w:rPr>
        <w:t>recognize</w:t>
      </w:r>
      <w:r>
        <w:rPr>
          <w:spacing w:val="-3"/>
          <w:sz w:val="24"/>
        </w:rPr>
        <w:t xml:space="preserve"> </w:t>
      </w:r>
      <w:r>
        <w:rPr>
          <w:sz w:val="24"/>
        </w:rPr>
        <w:t>the</w:t>
      </w:r>
      <w:r>
        <w:rPr>
          <w:spacing w:val="-1"/>
          <w:sz w:val="24"/>
        </w:rPr>
        <w:t xml:space="preserve"> </w:t>
      </w:r>
      <w:r>
        <w:rPr>
          <w:sz w:val="24"/>
        </w:rPr>
        <w:t>winner</w:t>
      </w:r>
      <w:r>
        <w:rPr>
          <w:spacing w:val="-3"/>
          <w:sz w:val="24"/>
        </w:rPr>
        <w:t xml:space="preserve"> </w:t>
      </w:r>
      <w:r>
        <w:rPr>
          <w:sz w:val="24"/>
        </w:rPr>
        <w:t>of</w:t>
      </w:r>
      <w:r>
        <w:rPr>
          <w:spacing w:val="-3"/>
          <w:sz w:val="24"/>
        </w:rPr>
        <w:t xml:space="preserve"> </w:t>
      </w:r>
      <w:r>
        <w:rPr>
          <w:sz w:val="24"/>
        </w:rPr>
        <w:t>the</w:t>
      </w:r>
      <w:r>
        <w:rPr>
          <w:spacing w:val="-1"/>
          <w:sz w:val="24"/>
        </w:rPr>
        <w:t xml:space="preserve"> </w:t>
      </w:r>
      <w:r>
        <w:rPr>
          <w:sz w:val="24"/>
        </w:rPr>
        <w:t>match</w:t>
      </w:r>
      <w:r>
        <w:rPr>
          <w:spacing w:val="-3"/>
          <w:sz w:val="24"/>
        </w:rPr>
        <w:t xml:space="preserve"> </w:t>
      </w:r>
      <w:r>
        <w:rPr>
          <w:sz w:val="24"/>
        </w:rPr>
        <w:t>by</w:t>
      </w:r>
      <w:r>
        <w:rPr>
          <w:spacing w:val="-2"/>
          <w:sz w:val="24"/>
        </w:rPr>
        <w:t xml:space="preserve"> </w:t>
      </w:r>
      <w:r>
        <w:rPr>
          <w:sz w:val="24"/>
        </w:rPr>
        <w:t>pointing</w:t>
      </w:r>
      <w:r>
        <w:rPr>
          <w:spacing w:val="-4"/>
          <w:sz w:val="24"/>
        </w:rPr>
        <w:t xml:space="preserve"> </w:t>
      </w:r>
      <w:r>
        <w:rPr>
          <w:sz w:val="24"/>
        </w:rPr>
        <w:t>to</w:t>
      </w:r>
      <w:r>
        <w:rPr>
          <w:spacing w:val="-4"/>
          <w:sz w:val="24"/>
        </w:rPr>
        <w:t xml:space="preserve"> </w:t>
      </w:r>
      <w:r>
        <w:rPr>
          <w:sz w:val="24"/>
        </w:rPr>
        <w:t>the</w:t>
      </w:r>
      <w:r>
        <w:rPr>
          <w:spacing w:val="-5"/>
          <w:sz w:val="24"/>
        </w:rPr>
        <w:t xml:space="preserve"> </w:t>
      </w:r>
      <w:r>
        <w:rPr>
          <w:sz w:val="24"/>
        </w:rPr>
        <w:t>wrestler</w:t>
      </w:r>
      <w:r>
        <w:rPr>
          <w:spacing w:val="-1"/>
          <w:sz w:val="24"/>
        </w:rPr>
        <w:t xml:space="preserve"> </w:t>
      </w:r>
      <w:r>
        <w:rPr>
          <w:sz w:val="24"/>
        </w:rPr>
        <w:t>and</w:t>
      </w:r>
      <w:r>
        <w:rPr>
          <w:spacing w:val="-1"/>
          <w:sz w:val="24"/>
        </w:rPr>
        <w:t xml:space="preserve"> </w:t>
      </w:r>
      <w:r>
        <w:rPr>
          <w:sz w:val="24"/>
        </w:rPr>
        <w:t>raising</w:t>
      </w:r>
      <w:r>
        <w:rPr>
          <w:spacing w:val="-4"/>
          <w:sz w:val="24"/>
        </w:rPr>
        <w:t xml:space="preserve"> </w:t>
      </w:r>
      <w:r>
        <w:rPr>
          <w:sz w:val="24"/>
        </w:rPr>
        <w:t>the appropriate color wrist band. Contact with wrestlers is</w:t>
      </w:r>
      <w:r>
        <w:rPr>
          <w:spacing w:val="-4"/>
          <w:sz w:val="24"/>
        </w:rPr>
        <w:t xml:space="preserve"> </w:t>
      </w:r>
      <w:r>
        <w:rPr>
          <w:sz w:val="24"/>
        </w:rPr>
        <w:t>discouraged.</w:t>
      </w:r>
    </w:p>
    <w:p w14:paraId="26BE7BD3" w14:textId="77777777" w:rsidR="00DC17F0" w:rsidRDefault="00DC17F0" w:rsidP="00DC17F0">
      <w:pPr>
        <w:pStyle w:val="ListParagraph"/>
        <w:widowControl w:val="0"/>
        <w:numPr>
          <w:ilvl w:val="0"/>
          <w:numId w:val="32"/>
        </w:numPr>
        <w:tabs>
          <w:tab w:val="left" w:pos="824"/>
          <w:tab w:val="left" w:pos="825"/>
        </w:tabs>
        <w:autoSpaceDE w:val="0"/>
        <w:autoSpaceDN w:val="0"/>
        <w:spacing w:before="24" w:after="0" w:line="240" w:lineRule="auto"/>
        <w:contextualSpacing w:val="0"/>
        <w:rPr>
          <w:rFonts w:ascii="Courier New" w:hAnsi="Courier New"/>
          <w:sz w:val="24"/>
        </w:rPr>
      </w:pPr>
      <w:r>
        <w:rPr>
          <w:sz w:val="24"/>
        </w:rPr>
        <w:t>Officials may wear masks or face</w:t>
      </w:r>
      <w:r>
        <w:rPr>
          <w:spacing w:val="-5"/>
          <w:sz w:val="24"/>
        </w:rPr>
        <w:t xml:space="preserve"> </w:t>
      </w:r>
      <w:r>
        <w:rPr>
          <w:sz w:val="24"/>
        </w:rPr>
        <w:t>shields.</w:t>
      </w:r>
    </w:p>
    <w:p w14:paraId="74A107DE" w14:textId="77777777" w:rsidR="00DC17F0" w:rsidRDefault="00DC17F0" w:rsidP="00DC17F0">
      <w:pPr>
        <w:pStyle w:val="ListParagraph"/>
        <w:widowControl w:val="0"/>
        <w:numPr>
          <w:ilvl w:val="0"/>
          <w:numId w:val="32"/>
        </w:numPr>
        <w:tabs>
          <w:tab w:val="left" w:pos="824"/>
          <w:tab w:val="left" w:pos="825"/>
        </w:tabs>
        <w:autoSpaceDE w:val="0"/>
        <w:autoSpaceDN w:val="0"/>
        <w:spacing w:before="17" w:after="0" w:line="240" w:lineRule="auto"/>
        <w:contextualSpacing w:val="0"/>
        <w:rPr>
          <w:rFonts w:ascii="Courier New" w:hAnsi="Courier New"/>
          <w:sz w:val="24"/>
        </w:rPr>
      </w:pPr>
      <w:r>
        <w:rPr>
          <w:sz w:val="24"/>
        </w:rPr>
        <w:t>Mask or face shields are required when not actively officiating the</w:t>
      </w:r>
      <w:r>
        <w:rPr>
          <w:spacing w:val="-10"/>
          <w:sz w:val="24"/>
        </w:rPr>
        <w:t xml:space="preserve"> </w:t>
      </w:r>
      <w:r>
        <w:rPr>
          <w:sz w:val="24"/>
        </w:rPr>
        <w:t>match.</w:t>
      </w:r>
    </w:p>
    <w:p w14:paraId="60B7D505" w14:textId="77777777" w:rsidR="00DC17F0" w:rsidRDefault="00DC17F0" w:rsidP="00DC17F0">
      <w:pPr>
        <w:pStyle w:val="ListParagraph"/>
        <w:widowControl w:val="0"/>
        <w:numPr>
          <w:ilvl w:val="0"/>
          <w:numId w:val="32"/>
        </w:numPr>
        <w:tabs>
          <w:tab w:val="left" w:pos="824"/>
          <w:tab w:val="left" w:pos="825"/>
        </w:tabs>
        <w:autoSpaceDE w:val="0"/>
        <w:autoSpaceDN w:val="0"/>
        <w:spacing w:before="13" w:after="0" w:line="240" w:lineRule="auto"/>
        <w:contextualSpacing w:val="0"/>
        <w:rPr>
          <w:rFonts w:ascii="Courier New" w:hAnsi="Courier New"/>
          <w:sz w:val="24"/>
        </w:rPr>
      </w:pPr>
      <w:r>
        <w:rPr>
          <w:sz w:val="24"/>
        </w:rPr>
        <w:t>Officials may wear disposable gloves. If worn, they must change after each</w:t>
      </w:r>
      <w:r>
        <w:rPr>
          <w:spacing w:val="-10"/>
          <w:sz w:val="24"/>
        </w:rPr>
        <w:t xml:space="preserve"> </w:t>
      </w:r>
      <w:r>
        <w:rPr>
          <w:sz w:val="24"/>
        </w:rPr>
        <w:t>match.</w:t>
      </w:r>
    </w:p>
    <w:p w14:paraId="093B3B7F" w14:textId="77777777" w:rsidR="00DC17F0" w:rsidRPr="00DC17F0" w:rsidRDefault="00DC17F0" w:rsidP="00DC17F0">
      <w:pPr>
        <w:pStyle w:val="Heading2"/>
        <w:spacing w:line="292" w:lineRule="exact"/>
        <w:rPr>
          <w:sz w:val="28"/>
          <w:szCs w:val="28"/>
        </w:rPr>
      </w:pPr>
      <w:r w:rsidRPr="00DC17F0">
        <w:rPr>
          <w:sz w:val="28"/>
          <w:szCs w:val="28"/>
          <w:u w:val="single"/>
        </w:rPr>
        <w:t>Pre-Match Meeting:</w:t>
      </w:r>
    </w:p>
    <w:p w14:paraId="406638D9" w14:textId="43048B86" w:rsidR="00DC17F0" w:rsidRDefault="00DC17F0" w:rsidP="00DC17F0">
      <w:pPr>
        <w:pStyle w:val="BodyText"/>
        <w:numPr>
          <w:ilvl w:val="0"/>
          <w:numId w:val="32"/>
        </w:numPr>
        <w:tabs>
          <w:tab w:val="left" w:pos="925"/>
        </w:tabs>
        <w:spacing w:line="300" w:lineRule="exact"/>
      </w:pPr>
      <w:r>
        <w:t xml:space="preserve">Limit attendees to the referee and one </w:t>
      </w:r>
      <w:r>
        <w:rPr>
          <w:spacing w:val="-3"/>
        </w:rPr>
        <w:t xml:space="preserve">captain </w:t>
      </w:r>
      <w:r>
        <w:t>from each</w:t>
      </w:r>
      <w:r>
        <w:rPr>
          <w:spacing w:val="-27"/>
        </w:rPr>
        <w:t xml:space="preserve"> </w:t>
      </w:r>
      <w:r>
        <w:t>team.</w:t>
      </w:r>
    </w:p>
    <w:p w14:paraId="07E78260" w14:textId="77777777" w:rsidR="00DC17F0" w:rsidRPr="00DC17F0" w:rsidRDefault="00DC17F0" w:rsidP="00DC17F0">
      <w:pPr>
        <w:pStyle w:val="Heading2"/>
        <w:rPr>
          <w:sz w:val="28"/>
          <w:szCs w:val="28"/>
        </w:rPr>
      </w:pPr>
      <w:r w:rsidRPr="00DC17F0">
        <w:rPr>
          <w:sz w:val="28"/>
          <w:szCs w:val="28"/>
          <w:u w:val="single"/>
        </w:rPr>
        <w:t>Considerations for Parents:</w:t>
      </w:r>
    </w:p>
    <w:p w14:paraId="57813F31" w14:textId="77777777" w:rsidR="00DC17F0" w:rsidRDefault="00DC17F0" w:rsidP="00DC17F0">
      <w:pPr>
        <w:pStyle w:val="BodyText"/>
        <w:ind w:left="104" w:firstLine="0"/>
      </w:pPr>
      <w:r>
        <w:t>(A family’s role in maintaining safety guidelines for themselves and others):</w:t>
      </w:r>
    </w:p>
    <w:p w14:paraId="14621BFC" w14:textId="77777777" w:rsidR="00DC17F0" w:rsidRDefault="00DC17F0" w:rsidP="00DC17F0">
      <w:pPr>
        <w:pStyle w:val="ListParagraph"/>
        <w:widowControl w:val="0"/>
        <w:numPr>
          <w:ilvl w:val="0"/>
          <w:numId w:val="32"/>
        </w:numPr>
        <w:tabs>
          <w:tab w:val="left" w:pos="824"/>
          <w:tab w:val="left" w:pos="825"/>
        </w:tabs>
        <w:autoSpaceDE w:val="0"/>
        <w:autoSpaceDN w:val="0"/>
        <w:spacing w:before="7" w:after="0" w:line="232" w:lineRule="auto"/>
        <w:ind w:right="1365"/>
        <w:contextualSpacing w:val="0"/>
        <w:rPr>
          <w:rFonts w:ascii="Courier New" w:hAnsi="Courier New"/>
          <w:sz w:val="24"/>
        </w:rPr>
      </w:pPr>
      <w:r>
        <w:rPr>
          <w:sz w:val="24"/>
        </w:rPr>
        <w:t>Make sure your athlete and immediate household members are free from illness</w:t>
      </w:r>
      <w:r>
        <w:rPr>
          <w:spacing w:val="-32"/>
          <w:sz w:val="24"/>
        </w:rPr>
        <w:t xml:space="preserve"> </w:t>
      </w:r>
      <w:r>
        <w:rPr>
          <w:sz w:val="24"/>
        </w:rPr>
        <w:t>before participating in practice and competition (if there is doubt stay</w:t>
      </w:r>
      <w:r>
        <w:rPr>
          <w:spacing w:val="-8"/>
          <w:sz w:val="24"/>
        </w:rPr>
        <w:t xml:space="preserve"> </w:t>
      </w:r>
      <w:r>
        <w:rPr>
          <w:sz w:val="24"/>
        </w:rPr>
        <w:t>home),</w:t>
      </w:r>
    </w:p>
    <w:p w14:paraId="12D85C94" w14:textId="77777777" w:rsidR="00DC17F0" w:rsidRDefault="00DC17F0" w:rsidP="00DC17F0">
      <w:pPr>
        <w:pStyle w:val="ListParagraph"/>
        <w:widowControl w:val="0"/>
        <w:numPr>
          <w:ilvl w:val="0"/>
          <w:numId w:val="32"/>
        </w:numPr>
        <w:tabs>
          <w:tab w:val="left" w:pos="824"/>
          <w:tab w:val="left" w:pos="825"/>
        </w:tabs>
        <w:autoSpaceDE w:val="0"/>
        <w:autoSpaceDN w:val="0"/>
        <w:spacing w:before="3" w:after="0" w:line="297" w:lineRule="exact"/>
        <w:contextualSpacing w:val="0"/>
        <w:rPr>
          <w:rFonts w:ascii="Courier New" w:hAnsi="Courier New"/>
          <w:sz w:val="24"/>
        </w:rPr>
      </w:pPr>
      <w:r>
        <w:rPr>
          <w:sz w:val="24"/>
        </w:rPr>
        <w:t>Provide personal items for your child and clearly label</w:t>
      </w:r>
      <w:r>
        <w:rPr>
          <w:spacing w:val="-8"/>
          <w:sz w:val="24"/>
        </w:rPr>
        <w:t xml:space="preserve"> </w:t>
      </w:r>
      <w:r>
        <w:rPr>
          <w:sz w:val="24"/>
        </w:rPr>
        <w:t>them.</w:t>
      </w:r>
    </w:p>
    <w:p w14:paraId="11645EED" w14:textId="1ACA6D6C" w:rsidR="00DC17F0" w:rsidRPr="00DC17F0" w:rsidRDefault="00DC17F0" w:rsidP="00DC17F0">
      <w:pPr>
        <w:pStyle w:val="ListParagraph"/>
        <w:widowControl w:val="0"/>
        <w:numPr>
          <w:ilvl w:val="0"/>
          <w:numId w:val="32"/>
        </w:numPr>
        <w:tabs>
          <w:tab w:val="left" w:pos="824"/>
          <w:tab w:val="left" w:pos="825"/>
        </w:tabs>
        <w:autoSpaceDE w:val="0"/>
        <w:autoSpaceDN w:val="0"/>
        <w:spacing w:before="2" w:after="0" w:line="232" w:lineRule="auto"/>
        <w:ind w:right="729"/>
        <w:contextualSpacing w:val="0"/>
        <w:rPr>
          <w:rFonts w:ascii="Courier New" w:hAnsi="Courier New"/>
          <w:sz w:val="24"/>
        </w:rPr>
      </w:pPr>
      <w:r>
        <w:rPr>
          <w:sz w:val="24"/>
        </w:rPr>
        <w:t>Disinfect your student’s personal equipment after each match or practice which would</w:t>
      </w:r>
      <w:r>
        <w:rPr>
          <w:spacing w:val="-38"/>
          <w:sz w:val="24"/>
        </w:rPr>
        <w:t xml:space="preserve"> </w:t>
      </w:r>
      <w:r>
        <w:rPr>
          <w:sz w:val="24"/>
        </w:rPr>
        <w:t>include wiping down headgear, washing clothing and bags used to transport</w:t>
      </w:r>
      <w:r>
        <w:rPr>
          <w:spacing w:val="-6"/>
          <w:sz w:val="24"/>
        </w:rPr>
        <w:t xml:space="preserve"> </w:t>
      </w:r>
      <w:r>
        <w:rPr>
          <w:sz w:val="24"/>
        </w:rPr>
        <w:t>gear.</w:t>
      </w:r>
    </w:p>
    <w:p w14:paraId="62D491E3" w14:textId="14A32ABE" w:rsidR="00DC17F0" w:rsidRDefault="00DC17F0" w:rsidP="00DC17F0">
      <w:pPr>
        <w:widowControl w:val="0"/>
        <w:tabs>
          <w:tab w:val="left" w:pos="824"/>
          <w:tab w:val="left" w:pos="825"/>
        </w:tabs>
        <w:autoSpaceDE w:val="0"/>
        <w:autoSpaceDN w:val="0"/>
        <w:spacing w:before="2" w:after="0" w:line="232" w:lineRule="auto"/>
        <w:ind w:right="729"/>
        <w:rPr>
          <w:rFonts w:ascii="Courier New" w:hAnsi="Courier New"/>
          <w:sz w:val="24"/>
        </w:rPr>
      </w:pPr>
    </w:p>
    <w:p w14:paraId="2E5FDC91" w14:textId="14296AD5" w:rsidR="00DC17F0" w:rsidRDefault="00DC17F0" w:rsidP="00DC17F0">
      <w:pPr>
        <w:widowControl w:val="0"/>
        <w:tabs>
          <w:tab w:val="left" w:pos="824"/>
          <w:tab w:val="left" w:pos="825"/>
        </w:tabs>
        <w:autoSpaceDE w:val="0"/>
        <w:autoSpaceDN w:val="0"/>
        <w:spacing w:before="2" w:after="0" w:line="232" w:lineRule="auto"/>
        <w:ind w:right="729"/>
        <w:rPr>
          <w:rFonts w:ascii="Courier New" w:hAnsi="Courier New"/>
          <w:sz w:val="24"/>
        </w:rPr>
      </w:pPr>
    </w:p>
    <w:p w14:paraId="7F9341E0" w14:textId="77777777" w:rsidR="00760DEF" w:rsidRDefault="00760DEF" w:rsidP="00760DEF">
      <w:pPr>
        <w:pStyle w:val="Heading1"/>
        <w:rPr>
          <w:sz w:val="28"/>
          <w:szCs w:val="28"/>
        </w:rPr>
      </w:pPr>
    </w:p>
    <w:p w14:paraId="2F98D593" w14:textId="77777777" w:rsidR="00760DEF" w:rsidRDefault="00760DEF" w:rsidP="00760DEF"/>
    <w:p w14:paraId="405A395F" w14:textId="1BB5608A" w:rsidR="00760DEF" w:rsidRDefault="00760DEF" w:rsidP="00760DEF"/>
    <w:p w14:paraId="4E1DA476" w14:textId="77777777" w:rsidR="00760DEF" w:rsidRPr="00760DEF" w:rsidRDefault="00760DEF" w:rsidP="00760DEF">
      <w:pPr>
        <w:jc w:val="right"/>
        <w:rPr>
          <w:b/>
          <w:sz w:val="28"/>
          <w:szCs w:val="28"/>
        </w:rPr>
      </w:pPr>
      <w:r w:rsidRPr="00760DEF">
        <w:rPr>
          <w:b/>
          <w:sz w:val="28"/>
          <w:szCs w:val="28"/>
        </w:rPr>
        <w:lastRenderedPageBreak/>
        <w:t>Return to Competition: General Considerations for</w:t>
      </w:r>
      <w:r w:rsidRPr="00760DEF">
        <w:rPr>
          <w:b/>
          <w:spacing w:val="-21"/>
          <w:sz w:val="28"/>
          <w:szCs w:val="28"/>
        </w:rPr>
        <w:t xml:space="preserve"> </w:t>
      </w:r>
      <w:r w:rsidRPr="00760DEF">
        <w:rPr>
          <w:b/>
          <w:sz w:val="28"/>
          <w:szCs w:val="28"/>
        </w:rPr>
        <w:t>Basketball</w:t>
      </w:r>
    </w:p>
    <w:p w14:paraId="623B33A3" w14:textId="77777777" w:rsidR="00760DEF" w:rsidRDefault="00760DEF" w:rsidP="00760DEF">
      <w:pPr>
        <w:pStyle w:val="BodyText"/>
        <w:ind w:left="0" w:firstLine="0"/>
        <w:rPr>
          <w:b/>
          <w:sz w:val="20"/>
        </w:rPr>
      </w:pPr>
    </w:p>
    <w:p w14:paraId="1438CCDC" w14:textId="77777777" w:rsidR="00760DEF" w:rsidRDefault="00760DEF" w:rsidP="00760DEF">
      <w:pPr>
        <w:spacing w:before="1" w:line="276" w:lineRule="auto"/>
        <w:ind w:left="5169" w:right="139" w:firstLine="511"/>
        <w:jc w:val="right"/>
      </w:pPr>
      <w:r>
        <w:rPr>
          <w:noProof/>
        </w:rPr>
        <w:drawing>
          <wp:anchor distT="0" distB="0" distL="0" distR="0" simplePos="0" relativeHeight="251667456" behindDoc="0" locked="0" layoutInCell="1" allowOverlap="1" wp14:anchorId="0AABC836" wp14:editId="7B2C6F1E">
            <wp:simplePos x="0" y="0"/>
            <wp:positionH relativeFrom="page">
              <wp:posOffset>571994</wp:posOffset>
            </wp:positionH>
            <wp:positionV relativeFrom="paragraph">
              <wp:posOffset>99820</wp:posOffset>
            </wp:positionV>
            <wp:extent cx="1695096" cy="706722"/>
            <wp:effectExtent l="0" t="0" r="0" b="0"/>
            <wp:wrapNone/>
            <wp:docPr id="1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3.png"/>
                    <pic:cNvPicPr/>
                  </pic:nvPicPr>
                  <pic:blipFill>
                    <a:blip r:embed="rId15" cstate="print"/>
                    <a:stretch>
                      <a:fillRect/>
                    </a:stretch>
                  </pic:blipFill>
                  <pic:spPr>
                    <a:xfrm>
                      <a:off x="0" y="0"/>
                      <a:ext cx="1695096" cy="706722"/>
                    </a:xfrm>
                    <a:prstGeom prst="rect">
                      <a:avLst/>
                    </a:prstGeom>
                  </pic:spPr>
                </pic:pic>
              </a:graphicData>
            </a:graphic>
          </wp:anchor>
        </w:drawing>
      </w:r>
      <w:r>
        <w:rPr>
          <w:noProof/>
        </w:rPr>
        <w:drawing>
          <wp:anchor distT="0" distB="0" distL="0" distR="0" simplePos="0" relativeHeight="251668480" behindDoc="0" locked="0" layoutInCell="1" allowOverlap="1" wp14:anchorId="72AFD83E" wp14:editId="5F07B696">
            <wp:simplePos x="0" y="0"/>
            <wp:positionH relativeFrom="page">
              <wp:posOffset>2392900</wp:posOffset>
            </wp:positionH>
            <wp:positionV relativeFrom="paragraph">
              <wp:posOffset>199965</wp:posOffset>
            </wp:positionV>
            <wp:extent cx="628623" cy="609204"/>
            <wp:effectExtent l="0" t="0" r="0" b="0"/>
            <wp:wrapNone/>
            <wp:docPr id="15"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5.jpeg"/>
                    <pic:cNvPicPr/>
                  </pic:nvPicPr>
                  <pic:blipFill>
                    <a:blip r:embed="rId17" cstate="print"/>
                    <a:stretch>
                      <a:fillRect/>
                    </a:stretch>
                  </pic:blipFill>
                  <pic:spPr>
                    <a:xfrm>
                      <a:off x="0" y="0"/>
                      <a:ext cx="628623" cy="609204"/>
                    </a:xfrm>
                    <a:prstGeom prst="rect">
                      <a:avLst/>
                    </a:prstGeom>
                  </pic:spPr>
                </pic:pic>
              </a:graphicData>
            </a:graphic>
          </wp:anchor>
        </w:drawing>
      </w:r>
      <w:r>
        <w:t>Pennsylvania Interscholastic Athletic</w:t>
      </w:r>
      <w:r>
        <w:rPr>
          <w:spacing w:val="-11"/>
        </w:rPr>
        <w:t xml:space="preserve"> </w:t>
      </w:r>
      <w:r>
        <w:t>Association</w:t>
      </w:r>
      <w:r>
        <w:rPr>
          <w:spacing w:val="-4"/>
        </w:rPr>
        <w:t xml:space="preserve"> </w:t>
      </w:r>
      <w:r>
        <w:t>(PIAA) National Federation of State High School</w:t>
      </w:r>
      <w:r>
        <w:rPr>
          <w:spacing w:val="-13"/>
        </w:rPr>
        <w:t xml:space="preserve"> </w:t>
      </w:r>
      <w:r>
        <w:t>Associations</w:t>
      </w:r>
      <w:r>
        <w:rPr>
          <w:spacing w:val="-3"/>
        </w:rPr>
        <w:t xml:space="preserve"> </w:t>
      </w:r>
      <w:r>
        <w:t>(NFHS)</w:t>
      </w:r>
      <w:r>
        <w:rPr>
          <w:spacing w:val="-1"/>
        </w:rPr>
        <w:t xml:space="preserve"> </w:t>
      </w:r>
      <w:r>
        <w:t>Sports Medicine Advisory Committee</w:t>
      </w:r>
      <w:r>
        <w:rPr>
          <w:spacing w:val="-16"/>
        </w:rPr>
        <w:t xml:space="preserve"> </w:t>
      </w:r>
      <w:r>
        <w:t>(SMAC)</w:t>
      </w:r>
    </w:p>
    <w:p w14:paraId="6217C2D3" w14:textId="77777777" w:rsidR="00760DEF" w:rsidRDefault="00760DEF" w:rsidP="00760DEF">
      <w:pPr>
        <w:pStyle w:val="BodyText"/>
        <w:ind w:left="0" w:firstLine="0"/>
        <w:rPr>
          <w:sz w:val="20"/>
        </w:rPr>
      </w:pPr>
    </w:p>
    <w:p w14:paraId="449A0D9E" w14:textId="77777777" w:rsidR="00760DEF" w:rsidRDefault="00760DEF" w:rsidP="00760DEF">
      <w:pPr>
        <w:pStyle w:val="BodyText"/>
        <w:ind w:left="0" w:firstLine="0"/>
        <w:rPr>
          <w:sz w:val="20"/>
        </w:rPr>
      </w:pPr>
    </w:p>
    <w:p w14:paraId="65092EA1" w14:textId="77777777" w:rsidR="00760DEF" w:rsidRDefault="00760DEF" w:rsidP="00760DEF">
      <w:pPr>
        <w:pStyle w:val="BodyText"/>
        <w:ind w:left="0" w:firstLine="0"/>
        <w:rPr>
          <w:sz w:val="20"/>
        </w:rPr>
      </w:pPr>
    </w:p>
    <w:p w14:paraId="2C4EB43A" w14:textId="77777777" w:rsidR="00760DEF" w:rsidRDefault="00760DEF" w:rsidP="00760DEF">
      <w:pPr>
        <w:pStyle w:val="BodyText"/>
        <w:spacing w:before="8"/>
        <w:ind w:left="0" w:firstLine="0"/>
        <w:rPr>
          <w:sz w:val="20"/>
        </w:rPr>
      </w:pPr>
      <w:r>
        <w:rPr>
          <w:noProof/>
          <w:lang w:bidi="ar-SA"/>
        </w:rPr>
        <mc:AlternateContent>
          <mc:Choice Requires="wps">
            <w:drawing>
              <wp:anchor distT="0" distB="0" distL="0" distR="0" simplePos="0" relativeHeight="251665408" behindDoc="1" locked="0" layoutInCell="1" allowOverlap="1" wp14:anchorId="45F48045" wp14:editId="4FE9A07F">
                <wp:simplePos x="0" y="0"/>
                <wp:positionH relativeFrom="page">
                  <wp:posOffset>548640</wp:posOffset>
                </wp:positionH>
                <wp:positionV relativeFrom="paragraph">
                  <wp:posOffset>189865</wp:posOffset>
                </wp:positionV>
                <wp:extent cx="6446520" cy="0"/>
                <wp:effectExtent l="0" t="0" r="0" b="0"/>
                <wp:wrapTopAndBottom/>
                <wp:docPr id="20"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46520" cy="0"/>
                        </a:xfrm>
                        <a:prstGeom prst="line">
                          <a:avLst/>
                        </a:prstGeom>
                        <a:noFill/>
                        <a:ln w="9525">
                          <a:solidFill>
                            <a:srgbClr val="497DBA"/>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984F6E" id="Line 9" o:spid="_x0000_s1026" style="position:absolute;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3.2pt,14.95pt" to="550.8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" strokecolor="#497dba">
                <w10:wrap type="topAndBottom" anchorx="page"/>
              </v:line>
            </w:pict>
          </mc:Fallback>
        </mc:AlternateContent>
      </w:r>
    </w:p>
    <w:p w14:paraId="6264D176" w14:textId="77777777" w:rsidR="00760DEF" w:rsidRDefault="00760DEF" w:rsidP="00760DEF">
      <w:pPr>
        <w:tabs>
          <w:tab w:val="left" w:pos="2264"/>
          <w:tab w:val="left" w:pos="6585"/>
          <w:tab w:val="left" w:pos="8911"/>
        </w:tabs>
        <w:ind w:left="104"/>
        <w:rPr>
          <w:sz w:val="24"/>
        </w:rPr>
      </w:pPr>
      <w:r>
        <w:rPr>
          <w:b/>
          <w:sz w:val="24"/>
        </w:rPr>
        <w:t>SPORT:</w:t>
      </w:r>
      <w:r>
        <w:rPr>
          <w:b/>
          <w:sz w:val="24"/>
        </w:rPr>
        <w:tab/>
      </w:r>
      <w:r>
        <w:rPr>
          <w:sz w:val="24"/>
        </w:rPr>
        <w:t>Basketball</w:t>
      </w:r>
      <w:r>
        <w:rPr>
          <w:sz w:val="24"/>
        </w:rPr>
        <w:tab/>
      </w:r>
      <w:r>
        <w:rPr>
          <w:b/>
          <w:sz w:val="24"/>
        </w:rPr>
        <w:t>STAFF</w:t>
      </w:r>
      <w:r>
        <w:rPr>
          <w:b/>
          <w:spacing w:val="-1"/>
          <w:sz w:val="24"/>
        </w:rPr>
        <w:t xml:space="preserve"> </w:t>
      </w:r>
      <w:r>
        <w:rPr>
          <w:b/>
          <w:sz w:val="24"/>
        </w:rPr>
        <w:t>LIAISON:</w:t>
      </w:r>
      <w:r>
        <w:rPr>
          <w:b/>
          <w:sz w:val="24"/>
        </w:rPr>
        <w:tab/>
      </w:r>
      <w:r>
        <w:rPr>
          <w:sz w:val="24"/>
        </w:rPr>
        <w:t>Jen</w:t>
      </w:r>
      <w:r>
        <w:rPr>
          <w:spacing w:val="2"/>
          <w:sz w:val="24"/>
        </w:rPr>
        <w:t xml:space="preserve"> </w:t>
      </w:r>
      <w:r>
        <w:rPr>
          <w:sz w:val="24"/>
        </w:rPr>
        <w:t>Grassel</w:t>
      </w:r>
    </w:p>
    <w:p w14:paraId="50C48524" w14:textId="77777777" w:rsidR="00760DEF" w:rsidRDefault="00760DEF" w:rsidP="00760DEF">
      <w:pPr>
        <w:pStyle w:val="BodyText"/>
        <w:spacing w:before="11"/>
        <w:ind w:left="0" w:firstLine="0"/>
        <w:rPr>
          <w:sz w:val="23"/>
        </w:rPr>
      </w:pPr>
    </w:p>
    <w:p w14:paraId="1E3497C9" w14:textId="77777777" w:rsidR="00760DEF" w:rsidRDefault="00760DEF" w:rsidP="00760DEF">
      <w:pPr>
        <w:spacing w:line="276" w:lineRule="auto"/>
        <w:ind w:left="104" w:right="404"/>
      </w:pPr>
      <w:r>
        <w:t>The NFHS has determined that basketball is a moderate risk sport (sports that involve close, sustained contact, but with protective equipment in place that may reduce the likelihood of respiratory particle transmission between participants OR intermittent close contact OR group sports OR sports that use equipment that can’t be cleaned between participants).</w:t>
      </w:r>
    </w:p>
    <w:p w14:paraId="62AFCE76" w14:textId="77777777" w:rsidR="00760DEF" w:rsidRDefault="00760DEF" w:rsidP="00760DEF">
      <w:pPr>
        <w:pStyle w:val="BodyText"/>
        <w:spacing w:before="10"/>
        <w:ind w:left="0" w:firstLine="0"/>
        <w:rPr>
          <w:sz w:val="21"/>
        </w:rPr>
      </w:pPr>
      <w:r>
        <w:rPr>
          <w:noProof/>
          <w:lang w:bidi="ar-SA"/>
        </w:rPr>
        <mc:AlternateContent>
          <mc:Choice Requires="wps">
            <w:drawing>
              <wp:anchor distT="0" distB="0" distL="0" distR="0" simplePos="0" relativeHeight="251666432" behindDoc="1" locked="0" layoutInCell="1" allowOverlap="1" wp14:anchorId="50BF0246" wp14:editId="4AC724F9">
                <wp:simplePos x="0" y="0"/>
                <wp:positionH relativeFrom="page">
                  <wp:posOffset>548640</wp:posOffset>
                </wp:positionH>
                <wp:positionV relativeFrom="paragraph">
                  <wp:posOffset>199390</wp:posOffset>
                </wp:positionV>
                <wp:extent cx="6400800" cy="0"/>
                <wp:effectExtent l="0" t="0" r="0" b="0"/>
                <wp:wrapTopAndBottom/>
                <wp:docPr id="1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497DBA"/>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56B566" id="Line 8" o:spid="_x0000_s1026" style="position:absolute;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3.2pt,15.7pt" to="547.2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" strokecolor="#497dba">
                <w10:wrap type="topAndBottom" anchorx="page"/>
              </v:line>
            </w:pict>
          </mc:Fallback>
        </mc:AlternateContent>
      </w:r>
    </w:p>
    <w:p w14:paraId="0D9079E9" w14:textId="77777777" w:rsidR="00760DEF" w:rsidRDefault="00760DEF" w:rsidP="00760DEF">
      <w:pPr>
        <w:pStyle w:val="BodyText"/>
        <w:spacing w:before="11"/>
        <w:ind w:left="0" w:firstLine="0"/>
        <w:rPr>
          <w:sz w:val="19"/>
        </w:rPr>
      </w:pPr>
    </w:p>
    <w:p w14:paraId="7AA1887A" w14:textId="77777777" w:rsidR="00760DEF" w:rsidRPr="00760DEF" w:rsidRDefault="00760DEF" w:rsidP="00760DEF">
      <w:pPr>
        <w:pStyle w:val="Heading2"/>
        <w:rPr>
          <w:b w:val="0"/>
          <w:sz w:val="28"/>
          <w:szCs w:val="28"/>
        </w:rPr>
      </w:pPr>
      <w:r w:rsidRPr="00760DEF">
        <w:rPr>
          <w:sz w:val="28"/>
          <w:szCs w:val="28"/>
          <w:u w:val="single"/>
        </w:rPr>
        <w:t>BASKETBALL RULE CONSIDERATIONS</w:t>
      </w:r>
      <w:r w:rsidRPr="00760DEF">
        <w:rPr>
          <w:b w:val="0"/>
          <w:sz w:val="28"/>
          <w:szCs w:val="28"/>
          <w:u w:val="single"/>
        </w:rPr>
        <w:t>:</w:t>
      </w:r>
    </w:p>
    <w:p w14:paraId="21FDB04D" w14:textId="77777777" w:rsidR="00760DEF" w:rsidRPr="00760DEF" w:rsidRDefault="00760DEF" w:rsidP="00760DEF">
      <w:pPr>
        <w:pStyle w:val="Heading3"/>
        <w:keepNext w:val="0"/>
        <w:keepLines w:val="0"/>
        <w:widowControl w:val="0"/>
        <w:numPr>
          <w:ilvl w:val="0"/>
          <w:numId w:val="45"/>
        </w:numPr>
        <w:tabs>
          <w:tab w:val="left" w:pos="925"/>
          <w:tab w:val="left" w:pos="926"/>
        </w:tabs>
        <w:autoSpaceDE w:val="0"/>
        <w:autoSpaceDN w:val="0"/>
        <w:spacing w:before="10" w:after="0" w:line="293" w:lineRule="exact"/>
        <w:ind w:hanging="362"/>
        <w:rPr>
          <w:i/>
          <w:strike/>
        </w:rPr>
      </w:pPr>
      <w:r w:rsidRPr="00760DEF">
        <w:rPr>
          <w:i/>
        </w:rPr>
        <w:t>Pregame</w:t>
      </w:r>
      <w:r w:rsidRPr="00760DEF">
        <w:rPr>
          <w:i/>
          <w:spacing w:val="-8"/>
        </w:rPr>
        <w:t xml:space="preserve"> </w:t>
      </w:r>
      <w:r w:rsidRPr="00760DEF">
        <w:rPr>
          <w:i/>
        </w:rPr>
        <w:t>Protocol</w:t>
      </w:r>
      <w:r w:rsidRPr="00760DEF">
        <w:rPr>
          <w:i/>
          <w:spacing w:val="-4"/>
        </w:rPr>
        <w:t xml:space="preserve"> </w:t>
      </w:r>
    </w:p>
    <w:p w14:paraId="1C6136BE" w14:textId="77777777" w:rsidR="00760DEF" w:rsidRDefault="00760DEF" w:rsidP="00760DEF">
      <w:pPr>
        <w:pStyle w:val="ListParagraph"/>
        <w:widowControl w:val="0"/>
        <w:numPr>
          <w:ilvl w:val="1"/>
          <w:numId w:val="45"/>
        </w:numPr>
        <w:tabs>
          <w:tab w:val="left" w:pos="1645"/>
          <w:tab w:val="left" w:pos="1646"/>
        </w:tabs>
        <w:autoSpaceDE w:val="0"/>
        <w:autoSpaceDN w:val="0"/>
        <w:spacing w:after="0" w:line="240" w:lineRule="auto"/>
        <w:ind w:right="714"/>
        <w:contextualSpacing w:val="0"/>
        <w:rPr>
          <w:rFonts w:ascii="Wingdings" w:hAnsi="Wingdings"/>
          <w:sz w:val="24"/>
        </w:rPr>
      </w:pPr>
      <w:r>
        <w:rPr>
          <w:sz w:val="24"/>
        </w:rPr>
        <w:t>Limit</w:t>
      </w:r>
      <w:r>
        <w:rPr>
          <w:spacing w:val="-5"/>
          <w:sz w:val="24"/>
        </w:rPr>
        <w:t xml:space="preserve"> </w:t>
      </w:r>
      <w:r>
        <w:rPr>
          <w:sz w:val="24"/>
        </w:rPr>
        <w:t>attendees</w:t>
      </w:r>
      <w:r>
        <w:rPr>
          <w:spacing w:val="-9"/>
          <w:sz w:val="24"/>
        </w:rPr>
        <w:t xml:space="preserve"> </w:t>
      </w:r>
      <w:r>
        <w:rPr>
          <w:sz w:val="24"/>
        </w:rPr>
        <w:t>to</w:t>
      </w:r>
      <w:r>
        <w:rPr>
          <w:spacing w:val="-6"/>
          <w:sz w:val="24"/>
        </w:rPr>
        <w:t xml:space="preserve"> </w:t>
      </w:r>
      <w:r>
        <w:rPr>
          <w:sz w:val="24"/>
        </w:rPr>
        <w:t>the</w:t>
      </w:r>
      <w:r>
        <w:rPr>
          <w:spacing w:val="-9"/>
          <w:sz w:val="24"/>
        </w:rPr>
        <w:t xml:space="preserve"> </w:t>
      </w:r>
      <w:r>
        <w:rPr>
          <w:sz w:val="24"/>
        </w:rPr>
        <w:t>referee,</w:t>
      </w:r>
      <w:r>
        <w:rPr>
          <w:spacing w:val="-10"/>
          <w:sz w:val="24"/>
        </w:rPr>
        <w:t xml:space="preserve"> </w:t>
      </w:r>
      <w:r>
        <w:rPr>
          <w:sz w:val="24"/>
        </w:rPr>
        <w:t>head</w:t>
      </w:r>
      <w:r>
        <w:rPr>
          <w:spacing w:val="-6"/>
          <w:sz w:val="24"/>
        </w:rPr>
        <w:t xml:space="preserve"> </w:t>
      </w:r>
      <w:r>
        <w:rPr>
          <w:sz w:val="24"/>
        </w:rPr>
        <w:t>coach,</w:t>
      </w:r>
      <w:r>
        <w:rPr>
          <w:spacing w:val="-7"/>
          <w:sz w:val="24"/>
        </w:rPr>
        <w:t xml:space="preserve"> </w:t>
      </w:r>
      <w:r>
        <w:rPr>
          <w:sz w:val="24"/>
        </w:rPr>
        <w:t>and</w:t>
      </w:r>
      <w:r>
        <w:rPr>
          <w:spacing w:val="-6"/>
          <w:sz w:val="24"/>
        </w:rPr>
        <w:t xml:space="preserve"> </w:t>
      </w:r>
      <w:r>
        <w:rPr>
          <w:sz w:val="24"/>
        </w:rPr>
        <w:t>one</w:t>
      </w:r>
      <w:r>
        <w:rPr>
          <w:spacing w:val="-3"/>
          <w:sz w:val="24"/>
        </w:rPr>
        <w:t xml:space="preserve"> captain</w:t>
      </w:r>
      <w:r>
        <w:rPr>
          <w:spacing w:val="-1"/>
          <w:sz w:val="24"/>
        </w:rPr>
        <w:t xml:space="preserve"> </w:t>
      </w:r>
      <w:r>
        <w:rPr>
          <w:sz w:val="24"/>
        </w:rPr>
        <w:t>from</w:t>
      </w:r>
      <w:r>
        <w:rPr>
          <w:spacing w:val="-7"/>
          <w:sz w:val="24"/>
        </w:rPr>
        <w:t xml:space="preserve"> </w:t>
      </w:r>
      <w:r>
        <w:rPr>
          <w:sz w:val="24"/>
        </w:rPr>
        <w:t>each</w:t>
      </w:r>
      <w:r>
        <w:rPr>
          <w:spacing w:val="-8"/>
          <w:sz w:val="24"/>
        </w:rPr>
        <w:t xml:space="preserve"> </w:t>
      </w:r>
      <w:r>
        <w:rPr>
          <w:sz w:val="24"/>
        </w:rPr>
        <w:t>team</w:t>
      </w:r>
      <w:r>
        <w:rPr>
          <w:spacing w:val="-3"/>
          <w:sz w:val="24"/>
        </w:rPr>
        <w:t xml:space="preserve"> with</w:t>
      </w:r>
      <w:r>
        <w:rPr>
          <w:spacing w:val="30"/>
          <w:sz w:val="24"/>
        </w:rPr>
        <w:t xml:space="preserve"> </w:t>
      </w:r>
      <w:r>
        <w:rPr>
          <w:sz w:val="24"/>
        </w:rPr>
        <w:t>each coach</w:t>
      </w:r>
      <w:r>
        <w:rPr>
          <w:spacing w:val="-5"/>
          <w:sz w:val="24"/>
        </w:rPr>
        <w:t xml:space="preserve"> </w:t>
      </w:r>
      <w:r>
        <w:rPr>
          <w:sz w:val="24"/>
        </w:rPr>
        <w:t>standing</w:t>
      </w:r>
      <w:r>
        <w:rPr>
          <w:spacing w:val="-5"/>
          <w:sz w:val="24"/>
        </w:rPr>
        <w:t xml:space="preserve"> </w:t>
      </w:r>
      <w:r>
        <w:rPr>
          <w:sz w:val="24"/>
        </w:rPr>
        <w:t>on</w:t>
      </w:r>
      <w:r>
        <w:rPr>
          <w:spacing w:val="-7"/>
          <w:sz w:val="24"/>
        </w:rPr>
        <w:t xml:space="preserve"> </w:t>
      </w:r>
      <w:r>
        <w:rPr>
          <w:sz w:val="24"/>
        </w:rPr>
        <w:t>the</w:t>
      </w:r>
      <w:r>
        <w:rPr>
          <w:spacing w:val="-2"/>
          <w:sz w:val="24"/>
        </w:rPr>
        <w:t xml:space="preserve"> </w:t>
      </w:r>
      <w:r>
        <w:rPr>
          <w:sz w:val="24"/>
        </w:rPr>
        <w:t>center</w:t>
      </w:r>
      <w:r>
        <w:rPr>
          <w:spacing w:val="-2"/>
          <w:sz w:val="24"/>
        </w:rPr>
        <w:t xml:space="preserve"> </w:t>
      </w:r>
      <w:r>
        <w:rPr>
          <w:sz w:val="24"/>
        </w:rPr>
        <w:t>circle</w:t>
      </w:r>
      <w:r>
        <w:rPr>
          <w:spacing w:val="-6"/>
          <w:sz w:val="24"/>
        </w:rPr>
        <w:t xml:space="preserve"> </w:t>
      </w:r>
      <w:r>
        <w:rPr>
          <w:sz w:val="24"/>
        </w:rPr>
        <w:t>on</w:t>
      </w:r>
      <w:r>
        <w:rPr>
          <w:spacing w:val="-4"/>
          <w:sz w:val="24"/>
        </w:rPr>
        <w:t xml:space="preserve"> </w:t>
      </w:r>
      <w:r>
        <w:rPr>
          <w:sz w:val="24"/>
        </w:rPr>
        <w:t>each</w:t>
      </w:r>
      <w:r>
        <w:rPr>
          <w:spacing w:val="-4"/>
          <w:sz w:val="24"/>
        </w:rPr>
        <w:t xml:space="preserve"> </w:t>
      </w:r>
      <w:r>
        <w:rPr>
          <w:sz w:val="24"/>
        </w:rPr>
        <w:t>side</w:t>
      </w:r>
      <w:r>
        <w:rPr>
          <w:spacing w:val="-4"/>
          <w:sz w:val="24"/>
        </w:rPr>
        <w:t xml:space="preserve"> </w:t>
      </w:r>
      <w:r>
        <w:rPr>
          <w:sz w:val="24"/>
        </w:rPr>
        <w:t>of</w:t>
      </w:r>
      <w:r>
        <w:rPr>
          <w:spacing w:val="-4"/>
          <w:sz w:val="24"/>
        </w:rPr>
        <w:t xml:space="preserve"> </w:t>
      </w:r>
      <w:r>
        <w:rPr>
          <w:sz w:val="24"/>
        </w:rPr>
        <w:t>the</w:t>
      </w:r>
      <w:r>
        <w:rPr>
          <w:spacing w:val="-6"/>
          <w:sz w:val="24"/>
        </w:rPr>
        <w:t xml:space="preserve"> </w:t>
      </w:r>
      <w:r>
        <w:rPr>
          <w:sz w:val="24"/>
        </w:rPr>
        <w:t>division</w:t>
      </w:r>
      <w:r>
        <w:rPr>
          <w:spacing w:val="-2"/>
          <w:sz w:val="24"/>
        </w:rPr>
        <w:t xml:space="preserve"> </w:t>
      </w:r>
      <w:r>
        <w:rPr>
          <w:sz w:val="24"/>
        </w:rPr>
        <w:t>line.</w:t>
      </w:r>
    </w:p>
    <w:p w14:paraId="587DD669" w14:textId="77777777" w:rsidR="00760DEF" w:rsidRDefault="00760DEF" w:rsidP="00760DEF">
      <w:pPr>
        <w:pStyle w:val="ListParagraph"/>
        <w:widowControl w:val="0"/>
        <w:numPr>
          <w:ilvl w:val="1"/>
          <w:numId w:val="45"/>
        </w:numPr>
        <w:tabs>
          <w:tab w:val="left" w:pos="1645"/>
          <w:tab w:val="left" w:pos="1646"/>
        </w:tabs>
        <w:autoSpaceDE w:val="0"/>
        <w:autoSpaceDN w:val="0"/>
        <w:spacing w:after="0" w:line="293" w:lineRule="exact"/>
        <w:ind w:hanging="361"/>
        <w:contextualSpacing w:val="0"/>
        <w:rPr>
          <w:rFonts w:ascii="Wingdings" w:hAnsi="Wingdings"/>
          <w:sz w:val="24"/>
        </w:rPr>
      </w:pPr>
      <w:r>
        <w:rPr>
          <w:sz w:val="24"/>
        </w:rPr>
        <w:t>All individuals maintain a social distance of 6 feet or greater at the center</w:t>
      </w:r>
      <w:r>
        <w:rPr>
          <w:spacing w:val="-12"/>
          <w:sz w:val="24"/>
        </w:rPr>
        <w:t xml:space="preserve"> </w:t>
      </w:r>
      <w:r>
        <w:rPr>
          <w:sz w:val="24"/>
        </w:rPr>
        <w:t>circle.</w:t>
      </w:r>
    </w:p>
    <w:p w14:paraId="6E976D9B" w14:textId="77777777" w:rsidR="00760DEF" w:rsidRDefault="00760DEF" w:rsidP="00760DEF">
      <w:pPr>
        <w:pStyle w:val="ListParagraph"/>
        <w:widowControl w:val="0"/>
        <w:numPr>
          <w:ilvl w:val="1"/>
          <w:numId w:val="45"/>
        </w:numPr>
        <w:tabs>
          <w:tab w:val="left" w:pos="1645"/>
          <w:tab w:val="left" w:pos="1646"/>
        </w:tabs>
        <w:autoSpaceDE w:val="0"/>
        <w:autoSpaceDN w:val="0"/>
        <w:spacing w:after="0" w:line="240" w:lineRule="auto"/>
        <w:ind w:hanging="361"/>
        <w:contextualSpacing w:val="0"/>
        <w:rPr>
          <w:rFonts w:ascii="Wingdings" w:hAnsi="Wingdings"/>
          <w:sz w:val="24"/>
        </w:rPr>
      </w:pPr>
      <w:r>
        <w:rPr>
          <w:sz w:val="24"/>
        </w:rPr>
        <w:t>Suspend</w:t>
      </w:r>
      <w:r>
        <w:rPr>
          <w:spacing w:val="-7"/>
          <w:sz w:val="24"/>
        </w:rPr>
        <w:t xml:space="preserve"> </w:t>
      </w:r>
      <w:r>
        <w:rPr>
          <w:sz w:val="24"/>
        </w:rPr>
        <w:t>handshakes</w:t>
      </w:r>
      <w:r>
        <w:rPr>
          <w:spacing w:val="-6"/>
          <w:sz w:val="24"/>
        </w:rPr>
        <w:t xml:space="preserve"> </w:t>
      </w:r>
      <w:r>
        <w:rPr>
          <w:sz w:val="24"/>
        </w:rPr>
        <w:t>prior</w:t>
      </w:r>
      <w:r>
        <w:rPr>
          <w:spacing w:val="-5"/>
          <w:sz w:val="24"/>
        </w:rPr>
        <w:t xml:space="preserve"> </w:t>
      </w:r>
      <w:r>
        <w:rPr>
          <w:sz w:val="24"/>
        </w:rPr>
        <w:t>to</w:t>
      </w:r>
      <w:r>
        <w:rPr>
          <w:spacing w:val="-7"/>
          <w:sz w:val="24"/>
        </w:rPr>
        <w:t xml:space="preserve"> </w:t>
      </w:r>
      <w:r>
        <w:rPr>
          <w:sz w:val="24"/>
        </w:rPr>
        <w:t>and</w:t>
      </w:r>
      <w:r>
        <w:rPr>
          <w:spacing w:val="-7"/>
          <w:sz w:val="24"/>
        </w:rPr>
        <w:t xml:space="preserve"> </w:t>
      </w:r>
      <w:r>
        <w:rPr>
          <w:sz w:val="24"/>
        </w:rPr>
        <w:t>following</w:t>
      </w:r>
      <w:r>
        <w:rPr>
          <w:spacing w:val="-10"/>
          <w:sz w:val="24"/>
        </w:rPr>
        <w:t xml:space="preserve"> </w:t>
      </w:r>
      <w:r>
        <w:rPr>
          <w:sz w:val="24"/>
        </w:rPr>
        <w:t>the</w:t>
      </w:r>
      <w:r>
        <w:rPr>
          <w:spacing w:val="-7"/>
          <w:sz w:val="24"/>
        </w:rPr>
        <w:t xml:space="preserve"> </w:t>
      </w:r>
      <w:r>
        <w:rPr>
          <w:sz w:val="24"/>
        </w:rPr>
        <w:t>Pregame</w:t>
      </w:r>
      <w:r>
        <w:rPr>
          <w:spacing w:val="-6"/>
          <w:sz w:val="24"/>
        </w:rPr>
        <w:t xml:space="preserve"> </w:t>
      </w:r>
      <w:r>
        <w:rPr>
          <w:sz w:val="24"/>
        </w:rPr>
        <w:t>Conference.</w:t>
      </w:r>
    </w:p>
    <w:p w14:paraId="4254CFFD" w14:textId="77777777" w:rsidR="00760DEF" w:rsidRPr="00760DEF" w:rsidRDefault="00760DEF" w:rsidP="00760DEF">
      <w:pPr>
        <w:pStyle w:val="Heading3"/>
        <w:keepNext w:val="0"/>
        <w:keepLines w:val="0"/>
        <w:widowControl w:val="0"/>
        <w:numPr>
          <w:ilvl w:val="0"/>
          <w:numId w:val="45"/>
        </w:numPr>
        <w:tabs>
          <w:tab w:val="left" w:pos="925"/>
          <w:tab w:val="left" w:pos="926"/>
        </w:tabs>
        <w:autoSpaceDE w:val="0"/>
        <w:autoSpaceDN w:val="0"/>
        <w:spacing w:before="4" w:after="0" w:line="292" w:lineRule="exact"/>
        <w:ind w:hanging="362"/>
        <w:rPr>
          <w:i/>
        </w:rPr>
      </w:pPr>
      <w:r w:rsidRPr="00760DEF">
        <w:rPr>
          <w:i/>
        </w:rPr>
        <w:t>Team Benches</w:t>
      </w:r>
      <w:r w:rsidRPr="00760DEF">
        <w:rPr>
          <w:i/>
          <w:spacing w:val="-14"/>
        </w:rPr>
        <w:t xml:space="preserve"> </w:t>
      </w:r>
      <w:r w:rsidRPr="00760DEF">
        <w:rPr>
          <w:i/>
        </w:rPr>
        <w:t>(1-13-1)</w:t>
      </w:r>
    </w:p>
    <w:p w14:paraId="4ABC0057" w14:textId="77777777" w:rsidR="00760DEF" w:rsidRPr="00760DEF" w:rsidRDefault="00760DEF" w:rsidP="00760DEF">
      <w:pPr>
        <w:pStyle w:val="ListParagraph"/>
        <w:widowControl w:val="0"/>
        <w:numPr>
          <w:ilvl w:val="1"/>
          <w:numId w:val="45"/>
        </w:numPr>
        <w:tabs>
          <w:tab w:val="left" w:pos="1899"/>
          <w:tab w:val="left" w:pos="1900"/>
        </w:tabs>
        <w:autoSpaceDE w:val="0"/>
        <w:autoSpaceDN w:val="0"/>
        <w:spacing w:after="0" w:line="284" w:lineRule="exact"/>
        <w:ind w:left="1899" w:hanging="356"/>
        <w:contextualSpacing w:val="0"/>
        <w:rPr>
          <w:rFonts w:ascii="Wingdings" w:hAnsi="Wingdings"/>
          <w:b/>
          <w:i/>
          <w:strike/>
          <w:sz w:val="28"/>
          <w:szCs w:val="28"/>
        </w:rPr>
      </w:pPr>
      <w:r w:rsidRPr="00760DEF">
        <w:rPr>
          <w:b/>
          <w:i/>
          <w:sz w:val="28"/>
          <w:szCs w:val="28"/>
        </w:rPr>
        <w:t>Social</w:t>
      </w:r>
      <w:r w:rsidRPr="00760DEF">
        <w:rPr>
          <w:b/>
          <w:i/>
          <w:spacing w:val="-7"/>
          <w:sz w:val="28"/>
          <w:szCs w:val="28"/>
        </w:rPr>
        <w:t xml:space="preserve"> </w:t>
      </w:r>
      <w:r w:rsidRPr="00760DEF">
        <w:rPr>
          <w:b/>
          <w:i/>
          <w:sz w:val="28"/>
          <w:szCs w:val="28"/>
        </w:rPr>
        <w:t>distancing</w:t>
      </w:r>
      <w:r w:rsidRPr="00760DEF">
        <w:rPr>
          <w:b/>
          <w:i/>
          <w:spacing w:val="-5"/>
          <w:sz w:val="28"/>
          <w:szCs w:val="28"/>
        </w:rPr>
        <w:t xml:space="preserve"> </w:t>
      </w:r>
      <w:r w:rsidRPr="00760DEF">
        <w:rPr>
          <w:b/>
          <w:i/>
          <w:sz w:val="28"/>
          <w:szCs w:val="28"/>
        </w:rPr>
        <w:t>should</w:t>
      </w:r>
      <w:r w:rsidRPr="00760DEF">
        <w:rPr>
          <w:b/>
          <w:i/>
          <w:spacing w:val="-7"/>
          <w:sz w:val="28"/>
          <w:szCs w:val="28"/>
        </w:rPr>
        <w:t xml:space="preserve"> </w:t>
      </w:r>
      <w:r w:rsidRPr="00760DEF">
        <w:rPr>
          <w:b/>
          <w:i/>
          <w:sz w:val="28"/>
          <w:szCs w:val="28"/>
        </w:rPr>
        <w:t>be</w:t>
      </w:r>
      <w:r w:rsidRPr="00760DEF">
        <w:rPr>
          <w:b/>
          <w:i/>
          <w:spacing w:val="-8"/>
          <w:sz w:val="28"/>
          <w:szCs w:val="28"/>
        </w:rPr>
        <w:t xml:space="preserve"> </w:t>
      </w:r>
      <w:r w:rsidRPr="00760DEF">
        <w:rPr>
          <w:b/>
          <w:i/>
          <w:sz w:val="28"/>
          <w:szCs w:val="28"/>
        </w:rPr>
        <w:t>practiced</w:t>
      </w:r>
      <w:r w:rsidRPr="00760DEF">
        <w:rPr>
          <w:b/>
          <w:i/>
          <w:spacing w:val="-9"/>
          <w:sz w:val="28"/>
          <w:szCs w:val="28"/>
        </w:rPr>
        <w:t xml:space="preserve"> </w:t>
      </w:r>
      <w:r w:rsidRPr="00760DEF">
        <w:rPr>
          <w:b/>
          <w:i/>
          <w:sz w:val="28"/>
          <w:szCs w:val="28"/>
        </w:rPr>
        <w:t>when</w:t>
      </w:r>
      <w:r w:rsidRPr="00760DEF">
        <w:rPr>
          <w:b/>
          <w:i/>
          <w:spacing w:val="-9"/>
          <w:sz w:val="28"/>
          <w:szCs w:val="28"/>
        </w:rPr>
        <w:t xml:space="preserve"> </w:t>
      </w:r>
      <w:r w:rsidRPr="00760DEF">
        <w:rPr>
          <w:b/>
          <w:i/>
          <w:sz w:val="28"/>
          <w:szCs w:val="28"/>
        </w:rPr>
        <w:t>possible.</w:t>
      </w:r>
      <w:r w:rsidRPr="00760DEF">
        <w:rPr>
          <w:b/>
          <w:i/>
          <w:spacing w:val="-4"/>
          <w:sz w:val="28"/>
          <w:szCs w:val="28"/>
        </w:rPr>
        <w:t xml:space="preserve"> </w:t>
      </w:r>
    </w:p>
    <w:p w14:paraId="2965E4DF" w14:textId="77777777" w:rsidR="00760DEF" w:rsidRDefault="00760DEF" w:rsidP="00760DEF">
      <w:pPr>
        <w:pStyle w:val="ListParagraph"/>
        <w:widowControl w:val="0"/>
        <w:numPr>
          <w:ilvl w:val="2"/>
          <w:numId w:val="45"/>
        </w:numPr>
        <w:tabs>
          <w:tab w:val="left" w:pos="2624"/>
          <w:tab w:val="left" w:pos="2625"/>
        </w:tabs>
        <w:autoSpaceDE w:val="0"/>
        <w:autoSpaceDN w:val="0"/>
        <w:spacing w:after="0" w:line="242" w:lineRule="auto"/>
        <w:ind w:right="665"/>
        <w:contextualSpacing w:val="0"/>
        <w:rPr>
          <w:sz w:val="24"/>
        </w:rPr>
      </w:pPr>
      <w:r>
        <w:rPr>
          <w:sz w:val="24"/>
        </w:rPr>
        <w:t>Limit</w:t>
      </w:r>
      <w:r>
        <w:rPr>
          <w:spacing w:val="-8"/>
          <w:sz w:val="24"/>
        </w:rPr>
        <w:t xml:space="preserve"> </w:t>
      </w:r>
      <w:r>
        <w:rPr>
          <w:sz w:val="24"/>
        </w:rPr>
        <w:t>the</w:t>
      </w:r>
      <w:r>
        <w:rPr>
          <w:spacing w:val="-10"/>
          <w:sz w:val="24"/>
        </w:rPr>
        <w:t xml:space="preserve"> </w:t>
      </w:r>
      <w:r>
        <w:rPr>
          <w:sz w:val="24"/>
        </w:rPr>
        <w:t>number</w:t>
      </w:r>
      <w:r>
        <w:rPr>
          <w:spacing w:val="-7"/>
          <w:sz w:val="24"/>
        </w:rPr>
        <w:t xml:space="preserve"> </w:t>
      </w:r>
      <w:r>
        <w:rPr>
          <w:sz w:val="24"/>
        </w:rPr>
        <w:t>of</w:t>
      </w:r>
      <w:r>
        <w:rPr>
          <w:spacing w:val="-8"/>
          <w:sz w:val="24"/>
        </w:rPr>
        <w:t xml:space="preserve"> </w:t>
      </w:r>
      <w:r>
        <w:rPr>
          <w:sz w:val="24"/>
        </w:rPr>
        <w:t>bench</w:t>
      </w:r>
      <w:r>
        <w:rPr>
          <w:spacing w:val="-8"/>
          <w:sz w:val="24"/>
        </w:rPr>
        <w:t xml:space="preserve"> </w:t>
      </w:r>
      <w:r>
        <w:rPr>
          <w:sz w:val="24"/>
        </w:rPr>
        <w:t>personnel</w:t>
      </w:r>
      <w:r>
        <w:rPr>
          <w:spacing w:val="-8"/>
          <w:sz w:val="24"/>
        </w:rPr>
        <w:t xml:space="preserve"> </w:t>
      </w:r>
      <w:r>
        <w:rPr>
          <w:sz w:val="24"/>
        </w:rPr>
        <w:t>to</w:t>
      </w:r>
      <w:r>
        <w:rPr>
          <w:spacing w:val="-11"/>
          <w:sz w:val="24"/>
        </w:rPr>
        <w:t xml:space="preserve"> </w:t>
      </w:r>
      <w:r>
        <w:rPr>
          <w:sz w:val="24"/>
        </w:rPr>
        <w:t>observe</w:t>
      </w:r>
      <w:r>
        <w:rPr>
          <w:spacing w:val="-10"/>
          <w:sz w:val="24"/>
        </w:rPr>
        <w:t xml:space="preserve"> </w:t>
      </w:r>
      <w:r>
        <w:rPr>
          <w:sz w:val="24"/>
        </w:rPr>
        <w:t>social</w:t>
      </w:r>
      <w:r>
        <w:rPr>
          <w:spacing w:val="-9"/>
          <w:sz w:val="24"/>
        </w:rPr>
        <w:t xml:space="preserve"> </w:t>
      </w:r>
      <w:r>
        <w:rPr>
          <w:sz w:val="24"/>
        </w:rPr>
        <w:t>distancing</w:t>
      </w:r>
      <w:r>
        <w:rPr>
          <w:spacing w:val="31"/>
          <w:sz w:val="24"/>
        </w:rPr>
        <w:t xml:space="preserve"> </w:t>
      </w:r>
      <w:r>
        <w:rPr>
          <w:sz w:val="24"/>
        </w:rPr>
        <w:t>of</w:t>
      </w:r>
      <w:r>
        <w:rPr>
          <w:spacing w:val="-8"/>
          <w:sz w:val="24"/>
        </w:rPr>
        <w:t xml:space="preserve"> </w:t>
      </w:r>
      <w:r>
        <w:rPr>
          <w:sz w:val="24"/>
        </w:rPr>
        <w:t>6</w:t>
      </w:r>
      <w:r>
        <w:rPr>
          <w:spacing w:val="-11"/>
          <w:sz w:val="24"/>
        </w:rPr>
        <w:t xml:space="preserve"> </w:t>
      </w:r>
      <w:r>
        <w:rPr>
          <w:sz w:val="24"/>
        </w:rPr>
        <w:t>feet</w:t>
      </w:r>
      <w:r>
        <w:rPr>
          <w:spacing w:val="-8"/>
          <w:sz w:val="24"/>
        </w:rPr>
        <w:t xml:space="preserve"> </w:t>
      </w:r>
      <w:r>
        <w:rPr>
          <w:sz w:val="24"/>
        </w:rPr>
        <w:t>or greater.</w:t>
      </w:r>
    </w:p>
    <w:p w14:paraId="4509FBA1" w14:textId="77777777" w:rsidR="00760DEF" w:rsidRDefault="00760DEF" w:rsidP="00760DEF">
      <w:pPr>
        <w:pStyle w:val="ListParagraph"/>
        <w:widowControl w:val="0"/>
        <w:numPr>
          <w:ilvl w:val="2"/>
          <w:numId w:val="45"/>
        </w:numPr>
        <w:tabs>
          <w:tab w:val="left" w:pos="2624"/>
          <w:tab w:val="left" w:pos="2625"/>
        </w:tabs>
        <w:autoSpaceDE w:val="0"/>
        <w:autoSpaceDN w:val="0"/>
        <w:spacing w:after="0" w:line="302" w:lineRule="exact"/>
        <w:ind w:hanging="361"/>
        <w:contextualSpacing w:val="0"/>
        <w:rPr>
          <w:sz w:val="24"/>
        </w:rPr>
      </w:pPr>
      <w:r>
        <w:rPr>
          <w:sz w:val="24"/>
        </w:rPr>
        <w:t>Place team benches opposite the spectator</w:t>
      </w:r>
      <w:r>
        <w:rPr>
          <w:spacing w:val="-39"/>
          <w:sz w:val="24"/>
        </w:rPr>
        <w:t xml:space="preserve"> </w:t>
      </w:r>
      <w:r>
        <w:rPr>
          <w:sz w:val="24"/>
        </w:rPr>
        <w:t>seating.</w:t>
      </w:r>
    </w:p>
    <w:p w14:paraId="2B07274E" w14:textId="77777777" w:rsidR="00760DEF" w:rsidRDefault="00760DEF" w:rsidP="00760DEF">
      <w:pPr>
        <w:pStyle w:val="ListParagraph"/>
        <w:widowControl w:val="0"/>
        <w:numPr>
          <w:ilvl w:val="2"/>
          <w:numId w:val="45"/>
        </w:numPr>
        <w:tabs>
          <w:tab w:val="left" w:pos="2624"/>
          <w:tab w:val="left" w:pos="2625"/>
        </w:tabs>
        <w:autoSpaceDE w:val="0"/>
        <w:autoSpaceDN w:val="0"/>
        <w:spacing w:after="0" w:line="242" w:lineRule="auto"/>
        <w:ind w:right="675"/>
        <w:contextualSpacing w:val="0"/>
        <w:rPr>
          <w:sz w:val="24"/>
        </w:rPr>
      </w:pPr>
      <w:r>
        <w:rPr>
          <w:sz w:val="24"/>
        </w:rPr>
        <w:t>Additional</w:t>
      </w:r>
      <w:r>
        <w:rPr>
          <w:spacing w:val="-7"/>
          <w:sz w:val="24"/>
        </w:rPr>
        <w:t xml:space="preserve"> </w:t>
      </w:r>
      <w:r>
        <w:rPr>
          <w:sz w:val="24"/>
        </w:rPr>
        <w:t>chairs</w:t>
      </w:r>
      <w:r>
        <w:rPr>
          <w:spacing w:val="-10"/>
          <w:sz w:val="24"/>
        </w:rPr>
        <w:t xml:space="preserve"> </w:t>
      </w:r>
      <w:r>
        <w:rPr>
          <w:sz w:val="24"/>
        </w:rPr>
        <w:t>or</w:t>
      </w:r>
      <w:r>
        <w:rPr>
          <w:spacing w:val="-9"/>
          <w:sz w:val="24"/>
        </w:rPr>
        <w:t xml:space="preserve"> </w:t>
      </w:r>
      <w:r>
        <w:rPr>
          <w:sz w:val="24"/>
        </w:rPr>
        <w:t>rows</w:t>
      </w:r>
      <w:r>
        <w:rPr>
          <w:spacing w:val="-12"/>
          <w:sz w:val="24"/>
        </w:rPr>
        <w:t xml:space="preserve"> </w:t>
      </w:r>
      <w:r>
        <w:rPr>
          <w:sz w:val="24"/>
        </w:rPr>
        <w:t>may</w:t>
      </w:r>
      <w:r>
        <w:rPr>
          <w:spacing w:val="-9"/>
          <w:sz w:val="24"/>
        </w:rPr>
        <w:t xml:space="preserve"> </w:t>
      </w:r>
      <w:r>
        <w:rPr>
          <w:sz w:val="24"/>
        </w:rPr>
        <w:t>be</w:t>
      </w:r>
      <w:r>
        <w:rPr>
          <w:spacing w:val="-9"/>
          <w:sz w:val="24"/>
        </w:rPr>
        <w:t xml:space="preserve"> </w:t>
      </w:r>
      <w:r>
        <w:rPr>
          <w:sz w:val="24"/>
        </w:rPr>
        <w:t>added</w:t>
      </w:r>
      <w:r>
        <w:rPr>
          <w:spacing w:val="-6"/>
          <w:sz w:val="24"/>
        </w:rPr>
        <w:t xml:space="preserve"> </w:t>
      </w:r>
      <w:r>
        <w:rPr>
          <w:sz w:val="24"/>
        </w:rPr>
        <w:t>to</w:t>
      </w:r>
      <w:r>
        <w:rPr>
          <w:spacing w:val="-7"/>
          <w:sz w:val="24"/>
        </w:rPr>
        <w:t xml:space="preserve"> </w:t>
      </w:r>
      <w:r>
        <w:rPr>
          <w:sz w:val="24"/>
        </w:rPr>
        <w:t>allow</w:t>
      </w:r>
      <w:r>
        <w:rPr>
          <w:spacing w:val="-11"/>
          <w:sz w:val="24"/>
        </w:rPr>
        <w:t xml:space="preserve"> </w:t>
      </w:r>
      <w:r>
        <w:rPr>
          <w:sz w:val="24"/>
        </w:rPr>
        <w:t>bench</w:t>
      </w:r>
      <w:r>
        <w:rPr>
          <w:spacing w:val="-8"/>
          <w:sz w:val="24"/>
        </w:rPr>
        <w:t xml:space="preserve"> </w:t>
      </w:r>
      <w:r>
        <w:rPr>
          <w:sz w:val="24"/>
        </w:rPr>
        <w:t>personnel</w:t>
      </w:r>
      <w:r>
        <w:rPr>
          <w:spacing w:val="44"/>
          <w:sz w:val="24"/>
        </w:rPr>
        <w:t xml:space="preserve"> </w:t>
      </w:r>
      <w:r>
        <w:rPr>
          <w:sz w:val="24"/>
        </w:rPr>
        <w:t>to</w:t>
      </w:r>
      <w:r>
        <w:rPr>
          <w:spacing w:val="-9"/>
          <w:sz w:val="24"/>
        </w:rPr>
        <w:t xml:space="preserve"> </w:t>
      </w:r>
      <w:r>
        <w:rPr>
          <w:sz w:val="24"/>
        </w:rPr>
        <w:t>observe social distancing of 6 feet or</w:t>
      </w:r>
      <w:r>
        <w:rPr>
          <w:spacing w:val="-18"/>
          <w:sz w:val="24"/>
        </w:rPr>
        <w:t xml:space="preserve"> </w:t>
      </w:r>
      <w:r>
        <w:rPr>
          <w:sz w:val="24"/>
        </w:rPr>
        <w:t>greater.</w:t>
      </w:r>
    </w:p>
    <w:p w14:paraId="4C7BB0AE" w14:textId="77777777" w:rsidR="00760DEF" w:rsidRDefault="00760DEF" w:rsidP="00760DEF">
      <w:pPr>
        <w:pStyle w:val="ListParagraph"/>
        <w:widowControl w:val="0"/>
        <w:numPr>
          <w:ilvl w:val="2"/>
          <w:numId w:val="45"/>
        </w:numPr>
        <w:tabs>
          <w:tab w:val="left" w:pos="2624"/>
          <w:tab w:val="left" w:pos="2625"/>
        </w:tabs>
        <w:autoSpaceDE w:val="0"/>
        <w:autoSpaceDN w:val="0"/>
        <w:spacing w:after="0" w:line="240" w:lineRule="auto"/>
        <w:ind w:right="671"/>
        <w:contextualSpacing w:val="0"/>
        <w:rPr>
          <w:sz w:val="24"/>
        </w:rPr>
      </w:pPr>
      <w:r>
        <w:rPr>
          <w:sz w:val="24"/>
        </w:rPr>
        <w:t>Create</w:t>
      </w:r>
      <w:r>
        <w:rPr>
          <w:spacing w:val="-13"/>
          <w:sz w:val="24"/>
        </w:rPr>
        <w:t xml:space="preserve"> </w:t>
      </w:r>
      <w:r>
        <w:rPr>
          <w:sz w:val="24"/>
        </w:rPr>
        <w:t>separation</w:t>
      </w:r>
      <w:r>
        <w:rPr>
          <w:spacing w:val="-15"/>
          <w:sz w:val="24"/>
        </w:rPr>
        <w:t xml:space="preserve"> </w:t>
      </w:r>
      <w:r>
        <w:rPr>
          <w:sz w:val="24"/>
        </w:rPr>
        <w:t>between</w:t>
      </w:r>
      <w:r>
        <w:rPr>
          <w:spacing w:val="-12"/>
          <w:sz w:val="24"/>
        </w:rPr>
        <w:t xml:space="preserve"> </w:t>
      </w:r>
      <w:r>
        <w:rPr>
          <w:sz w:val="24"/>
        </w:rPr>
        <w:t>the</w:t>
      </w:r>
      <w:r>
        <w:rPr>
          <w:spacing w:val="-13"/>
          <w:sz w:val="24"/>
        </w:rPr>
        <w:t xml:space="preserve"> </w:t>
      </w:r>
      <w:r>
        <w:rPr>
          <w:sz w:val="24"/>
        </w:rPr>
        <w:t>team</w:t>
      </w:r>
      <w:r>
        <w:rPr>
          <w:spacing w:val="-14"/>
          <w:sz w:val="24"/>
        </w:rPr>
        <w:t xml:space="preserve"> </w:t>
      </w:r>
      <w:r>
        <w:rPr>
          <w:sz w:val="24"/>
        </w:rPr>
        <w:t>bench</w:t>
      </w:r>
      <w:r>
        <w:rPr>
          <w:spacing w:val="-12"/>
          <w:sz w:val="24"/>
        </w:rPr>
        <w:t xml:space="preserve"> </w:t>
      </w:r>
      <w:r>
        <w:rPr>
          <w:sz w:val="24"/>
        </w:rPr>
        <w:t>and</w:t>
      </w:r>
      <w:r>
        <w:rPr>
          <w:spacing w:val="-13"/>
          <w:sz w:val="24"/>
        </w:rPr>
        <w:t xml:space="preserve"> </w:t>
      </w:r>
      <w:r>
        <w:rPr>
          <w:sz w:val="24"/>
        </w:rPr>
        <w:t>spectator</w:t>
      </w:r>
      <w:r>
        <w:rPr>
          <w:spacing w:val="-13"/>
          <w:sz w:val="24"/>
        </w:rPr>
        <w:t xml:space="preserve"> </w:t>
      </w:r>
      <w:r>
        <w:rPr>
          <w:sz w:val="24"/>
        </w:rPr>
        <w:t>seating</w:t>
      </w:r>
      <w:r>
        <w:rPr>
          <w:spacing w:val="23"/>
          <w:sz w:val="24"/>
        </w:rPr>
        <w:t xml:space="preserve"> </w:t>
      </w:r>
      <w:r>
        <w:rPr>
          <w:sz w:val="24"/>
        </w:rPr>
        <w:t>behind</w:t>
      </w:r>
      <w:r>
        <w:rPr>
          <w:spacing w:val="-12"/>
          <w:sz w:val="24"/>
        </w:rPr>
        <w:t xml:space="preserve"> </w:t>
      </w:r>
      <w:r>
        <w:rPr>
          <w:sz w:val="24"/>
        </w:rPr>
        <w:t>the bench</w:t>
      </w:r>
      <w:r>
        <w:rPr>
          <w:color w:val="FF0000"/>
          <w:sz w:val="24"/>
        </w:rPr>
        <w:t>.</w:t>
      </w:r>
    </w:p>
    <w:p w14:paraId="4035D8C8" w14:textId="77777777" w:rsidR="00760DEF" w:rsidRDefault="00760DEF" w:rsidP="00760DEF">
      <w:pPr>
        <w:pStyle w:val="ListParagraph"/>
        <w:widowControl w:val="0"/>
        <w:numPr>
          <w:ilvl w:val="2"/>
          <w:numId w:val="45"/>
        </w:numPr>
        <w:tabs>
          <w:tab w:val="left" w:pos="2624"/>
          <w:tab w:val="left" w:pos="2625"/>
        </w:tabs>
        <w:autoSpaceDE w:val="0"/>
        <w:autoSpaceDN w:val="0"/>
        <w:spacing w:after="0" w:line="304" w:lineRule="exact"/>
        <w:ind w:hanging="361"/>
        <w:contextualSpacing w:val="0"/>
        <w:rPr>
          <w:sz w:val="24"/>
        </w:rPr>
      </w:pPr>
      <w:r>
        <w:rPr>
          <w:sz w:val="24"/>
        </w:rPr>
        <w:t>Limit contact between players when</w:t>
      </w:r>
      <w:r>
        <w:rPr>
          <w:spacing w:val="-23"/>
          <w:sz w:val="24"/>
        </w:rPr>
        <w:t xml:space="preserve"> </w:t>
      </w:r>
      <w:r>
        <w:rPr>
          <w:sz w:val="24"/>
        </w:rPr>
        <w:t>substituting.</w:t>
      </w:r>
    </w:p>
    <w:p w14:paraId="6CCA34C3" w14:textId="77777777" w:rsidR="00760DEF" w:rsidRDefault="00760DEF" w:rsidP="00760DEF">
      <w:pPr>
        <w:pStyle w:val="ListParagraph"/>
        <w:widowControl w:val="0"/>
        <w:numPr>
          <w:ilvl w:val="3"/>
          <w:numId w:val="45"/>
        </w:numPr>
        <w:tabs>
          <w:tab w:val="left" w:pos="3285"/>
        </w:tabs>
        <w:autoSpaceDE w:val="0"/>
        <w:autoSpaceDN w:val="0"/>
        <w:spacing w:after="0" w:line="240" w:lineRule="auto"/>
        <w:ind w:right="177" w:hanging="361"/>
        <w:contextualSpacing w:val="0"/>
        <w:jc w:val="both"/>
        <w:rPr>
          <w:sz w:val="24"/>
        </w:rPr>
      </w:pPr>
      <w:r>
        <w:rPr>
          <w:sz w:val="24"/>
        </w:rPr>
        <w:t>Substitutes shall report to the scorer’s table but in the event there is more than one substitution, they may sit at the end of the scores table closest</w:t>
      </w:r>
      <w:r>
        <w:rPr>
          <w:spacing w:val="-38"/>
          <w:sz w:val="24"/>
        </w:rPr>
        <w:t xml:space="preserve"> </w:t>
      </w:r>
      <w:r>
        <w:rPr>
          <w:sz w:val="24"/>
        </w:rPr>
        <w:t>to their bench to maintain social</w:t>
      </w:r>
      <w:r>
        <w:rPr>
          <w:spacing w:val="-5"/>
          <w:sz w:val="24"/>
        </w:rPr>
        <w:t xml:space="preserve"> </w:t>
      </w:r>
      <w:r>
        <w:rPr>
          <w:sz w:val="24"/>
        </w:rPr>
        <w:t>distancing.</w:t>
      </w:r>
    </w:p>
    <w:p w14:paraId="24572151" w14:textId="77777777" w:rsidR="00760DEF" w:rsidRDefault="00760DEF" w:rsidP="00760DEF">
      <w:pPr>
        <w:pStyle w:val="ListParagraph"/>
        <w:widowControl w:val="0"/>
        <w:numPr>
          <w:ilvl w:val="2"/>
          <w:numId w:val="45"/>
        </w:numPr>
        <w:tabs>
          <w:tab w:val="left" w:pos="2625"/>
        </w:tabs>
        <w:autoSpaceDE w:val="0"/>
        <w:autoSpaceDN w:val="0"/>
        <w:spacing w:after="0" w:line="242" w:lineRule="auto"/>
        <w:ind w:right="609"/>
        <w:contextualSpacing w:val="0"/>
        <w:jc w:val="both"/>
        <w:rPr>
          <w:sz w:val="24"/>
        </w:rPr>
      </w:pPr>
      <w:r>
        <w:rPr>
          <w:sz w:val="24"/>
        </w:rPr>
        <w:t>Coaches and Athletes should adhere to the current Pennsylvania Secretary</w:t>
      </w:r>
      <w:r>
        <w:rPr>
          <w:spacing w:val="-30"/>
          <w:sz w:val="24"/>
        </w:rPr>
        <w:t xml:space="preserve"> </w:t>
      </w:r>
      <w:r>
        <w:rPr>
          <w:sz w:val="24"/>
        </w:rPr>
        <w:t>of the Department of Health</w:t>
      </w:r>
      <w:r>
        <w:rPr>
          <w:color w:val="006FC0"/>
          <w:sz w:val="24"/>
        </w:rPr>
        <w:t xml:space="preserve"> </w:t>
      </w:r>
      <w:hyperlink r:id="rId18">
        <w:r>
          <w:rPr>
            <w:b/>
            <w:color w:val="006FC0"/>
            <w:sz w:val="24"/>
            <w:u w:val="single" w:color="006FC0"/>
          </w:rPr>
          <w:t>Order</w:t>
        </w:r>
        <w:r>
          <w:rPr>
            <w:b/>
            <w:color w:val="006FC0"/>
            <w:sz w:val="24"/>
          </w:rPr>
          <w:t xml:space="preserve"> </w:t>
        </w:r>
      </w:hyperlink>
      <w:r>
        <w:rPr>
          <w:sz w:val="24"/>
        </w:rPr>
        <w:t>of July 1,</w:t>
      </w:r>
      <w:r>
        <w:rPr>
          <w:spacing w:val="-3"/>
          <w:sz w:val="24"/>
        </w:rPr>
        <w:t xml:space="preserve"> </w:t>
      </w:r>
      <w:r>
        <w:rPr>
          <w:sz w:val="24"/>
        </w:rPr>
        <w:t>2020.</w:t>
      </w:r>
    </w:p>
    <w:p w14:paraId="3DA5D94C" w14:textId="77777777" w:rsidR="00760DEF" w:rsidRPr="00760DEF" w:rsidRDefault="00760DEF" w:rsidP="00760DEF">
      <w:pPr>
        <w:pStyle w:val="Heading3"/>
        <w:keepNext w:val="0"/>
        <w:keepLines w:val="0"/>
        <w:widowControl w:val="0"/>
        <w:numPr>
          <w:ilvl w:val="0"/>
          <w:numId w:val="44"/>
        </w:numPr>
        <w:tabs>
          <w:tab w:val="left" w:pos="1646"/>
        </w:tabs>
        <w:autoSpaceDE w:val="0"/>
        <w:autoSpaceDN w:val="0"/>
        <w:spacing w:before="0" w:after="0" w:line="292" w:lineRule="exact"/>
        <w:ind w:hanging="361"/>
        <w:jc w:val="both"/>
        <w:rPr>
          <w:i/>
        </w:rPr>
      </w:pPr>
      <w:r w:rsidRPr="00760DEF">
        <w:rPr>
          <w:i/>
        </w:rPr>
        <w:t>Officials Table</w:t>
      </w:r>
      <w:r w:rsidRPr="00760DEF">
        <w:rPr>
          <w:i/>
          <w:spacing w:val="-20"/>
        </w:rPr>
        <w:t xml:space="preserve"> </w:t>
      </w:r>
      <w:r w:rsidRPr="00760DEF">
        <w:rPr>
          <w:i/>
        </w:rPr>
        <w:t>(2-1-3)</w:t>
      </w:r>
    </w:p>
    <w:p w14:paraId="1E8E0D48" w14:textId="77777777" w:rsidR="00760DEF" w:rsidRDefault="00760DEF" w:rsidP="00760DEF">
      <w:pPr>
        <w:pStyle w:val="ListParagraph"/>
        <w:widowControl w:val="0"/>
        <w:numPr>
          <w:ilvl w:val="1"/>
          <w:numId w:val="44"/>
        </w:numPr>
        <w:tabs>
          <w:tab w:val="left" w:pos="2365"/>
          <w:tab w:val="left" w:pos="2366"/>
        </w:tabs>
        <w:autoSpaceDE w:val="0"/>
        <w:autoSpaceDN w:val="0"/>
        <w:spacing w:after="0" w:line="288" w:lineRule="exact"/>
        <w:ind w:hanging="361"/>
        <w:contextualSpacing w:val="0"/>
        <w:rPr>
          <w:sz w:val="24"/>
        </w:rPr>
      </w:pPr>
      <w:r>
        <w:rPr>
          <w:sz w:val="24"/>
        </w:rPr>
        <w:t>The</w:t>
      </w:r>
      <w:r>
        <w:rPr>
          <w:spacing w:val="-5"/>
          <w:sz w:val="24"/>
        </w:rPr>
        <w:t xml:space="preserve"> </w:t>
      </w:r>
      <w:r>
        <w:rPr>
          <w:sz w:val="24"/>
        </w:rPr>
        <w:t>host</w:t>
      </w:r>
      <w:r>
        <w:rPr>
          <w:spacing w:val="-3"/>
          <w:sz w:val="24"/>
        </w:rPr>
        <w:t xml:space="preserve"> </w:t>
      </w:r>
      <w:r w:rsidRPr="0014561D">
        <w:rPr>
          <w:bCs/>
          <w:spacing w:val="-5"/>
          <w:sz w:val="24"/>
        </w:rPr>
        <w:t>will</w:t>
      </w:r>
      <w:r w:rsidRPr="0014561D">
        <w:rPr>
          <w:spacing w:val="-5"/>
          <w:sz w:val="24"/>
        </w:rPr>
        <w:t xml:space="preserve"> </w:t>
      </w:r>
      <w:r>
        <w:rPr>
          <w:sz w:val="24"/>
        </w:rPr>
        <w:t>sanitize</w:t>
      </w:r>
      <w:r>
        <w:rPr>
          <w:spacing w:val="-7"/>
          <w:sz w:val="24"/>
        </w:rPr>
        <w:t xml:space="preserve"> </w:t>
      </w:r>
      <w:r>
        <w:rPr>
          <w:sz w:val="24"/>
        </w:rPr>
        <w:t>the</w:t>
      </w:r>
      <w:r>
        <w:rPr>
          <w:spacing w:val="-5"/>
          <w:sz w:val="24"/>
        </w:rPr>
        <w:t xml:space="preserve"> </w:t>
      </w:r>
      <w:r>
        <w:rPr>
          <w:sz w:val="24"/>
        </w:rPr>
        <w:t>table</w:t>
      </w:r>
      <w:r>
        <w:rPr>
          <w:spacing w:val="-3"/>
          <w:sz w:val="24"/>
        </w:rPr>
        <w:t xml:space="preserve"> </w:t>
      </w:r>
      <w:r>
        <w:rPr>
          <w:sz w:val="24"/>
        </w:rPr>
        <w:t>before</w:t>
      </w:r>
      <w:r>
        <w:rPr>
          <w:spacing w:val="-5"/>
          <w:sz w:val="24"/>
        </w:rPr>
        <w:t xml:space="preserve"> </w:t>
      </w:r>
      <w:r>
        <w:rPr>
          <w:sz w:val="24"/>
        </w:rPr>
        <w:t>the</w:t>
      </w:r>
      <w:r>
        <w:rPr>
          <w:spacing w:val="-3"/>
          <w:sz w:val="24"/>
        </w:rPr>
        <w:t xml:space="preserve"> </w:t>
      </w:r>
      <w:r>
        <w:rPr>
          <w:sz w:val="24"/>
        </w:rPr>
        <w:t>game</w:t>
      </w:r>
      <w:r>
        <w:rPr>
          <w:spacing w:val="-2"/>
          <w:sz w:val="24"/>
        </w:rPr>
        <w:t xml:space="preserve"> </w:t>
      </w:r>
      <w:r>
        <w:rPr>
          <w:sz w:val="24"/>
        </w:rPr>
        <w:t>and</w:t>
      </w:r>
      <w:r>
        <w:rPr>
          <w:spacing w:val="-5"/>
          <w:sz w:val="24"/>
        </w:rPr>
        <w:t xml:space="preserve"> </w:t>
      </w:r>
      <w:r>
        <w:rPr>
          <w:sz w:val="24"/>
        </w:rPr>
        <w:t>at</w:t>
      </w:r>
      <w:r>
        <w:rPr>
          <w:spacing w:val="-4"/>
          <w:sz w:val="24"/>
        </w:rPr>
        <w:t xml:space="preserve"> </w:t>
      </w:r>
      <w:r>
        <w:rPr>
          <w:sz w:val="24"/>
        </w:rPr>
        <w:t>half</w:t>
      </w:r>
      <w:r>
        <w:rPr>
          <w:spacing w:val="-3"/>
          <w:sz w:val="24"/>
        </w:rPr>
        <w:t xml:space="preserve"> </w:t>
      </w:r>
      <w:r>
        <w:rPr>
          <w:sz w:val="24"/>
        </w:rPr>
        <w:t>time.</w:t>
      </w:r>
    </w:p>
    <w:p w14:paraId="4AA0405F" w14:textId="77777777" w:rsidR="00760DEF" w:rsidRDefault="00760DEF" w:rsidP="00760DEF">
      <w:pPr>
        <w:pStyle w:val="ListParagraph"/>
        <w:widowControl w:val="0"/>
        <w:numPr>
          <w:ilvl w:val="1"/>
          <w:numId w:val="44"/>
        </w:numPr>
        <w:tabs>
          <w:tab w:val="left" w:pos="2365"/>
          <w:tab w:val="left" w:pos="2366"/>
        </w:tabs>
        <w:autoSpaceDE w:val="0"/>
        <w:autoSpaceDN w:val="0"/>
        <w:spacing w:after="0" w:line="240" w:lineRule="auto"/>
        <w:ind w:right="2022"/>
        <w:contextualSpacing w:val="0"/>
        <w:rPr>
          <w:sz w:val="24"/>
        </w:rPr>
      </w:pPr>
      <w:r>
        <w:rPr>
          <w:sz w:val="24"/>
        </w:rPr>
        <w:t>Place</w:t>
      </w:r>
      <w:r>
        <w:rPr>
          <w:spacing w:val="-8"/>
          <w:sz w:val="24"/>
        </w:rPr>
        <w:t xml:space="preserve"> </w:t>
      </w:r>
      <w:r>
        <w:rPr>
          <w:sz w:val="24"/>
        </w:rPr>
        <w:t>officials</w:t>
      </w:r>
      <w:r>
        <w:rPr>
          <w:spacing w:val="-11"/>
          <w:sz w:val="24"/>
        </w:rPr>
        <w:t xml:space="preserve"> </w:t>
      </w:r>
      <w:r>
        <w:rPr>
          <w:sz w:val="24"/>
        </w:rPr>
        <w:t>table</w:t>
      </w:r>
      <w:r>
        <w:rPr>
          <w:spacing w:val="-8"/>
          <w:sz w:val="24"/>
        </w:rPr>
        <w:t xml:space="preserve"> </w:t>
      </w:r>
      <w:r>
        <w:rPr>
          <w:sz w:val="24"/>
        </w:rPr>
        <w:t>sufficiently</w:t>
      </w:r>
      <w:r>
        <w:rPr>
          <w:spacing w:val="-11"/>
          <w:sz w:val="24"/>
        </w:rPr>
        <w:t xml:space="preserve"> </w:t>
      </w:r>
      <w:r>
        <w:rPr>
          <w:sz w:val="24"/>
        </w:rPr>
        <w:t>away</w:t>
      </w:r>
      <w:r>
        <w:rPr>
          <w:spacing w:val="-10"/>
          <w:sz w:val="24"/>
        </w:rPr>
        <w:t xml:space="preserve"> </w:t>
      </w:r>
      <w:r>
        <w:rPr>
          <w:sz w:val="24"/>
        </w:rPr>
        <w:t>from</w:t>
      </w:r>
      <w:r>
        <w:rPr>
          <w:spacing w:val="-11"/>
          <w:sz w:val="24"/>
        </w:rPr>
        <w:t xml:space="preserve"> </w:t>
      </w:r>
      <w:r>
        <w:rPr>
          <w:sz w:val="24"/>
        </w:rPr>
        <w:t>the</w:t>
      </w:r>
      <w:r>
        <w:rPr>
          <w:spacing w:val="-8"/>
          <w:sz w:val="24"/>
        </w:rPr>
        <w:t xml:space="preserve"> </w:t>
      </w:r>
      <w:r>
        <w:rPr>
          <w:sz w:val="24"/>
        </w:rPr>
        <w:t>sideline</w:t>
      </w:r>
      <w:r>
        <w:rPr>
          <w:spacing w:val="-12"/>
          <w:sz w:val="24"/>
        </w:rPr>
        <w:t xml:space="preserve"> </w:t>
      </w:r>
      <w:r>
        <w:rPr>
          <w:sz w:val="24"/>
        </w:rPr>
        <w:t>to</w:t>
      </w:r>
      <w:r>
        <w:rPr>
          <w:spacing w:val="-10"/>
          <w:sz w:val="24"/>
        </w:rPr>
        <w:t xml:space="preserve"> </w:t>
      </w:r>
      <w:r>
        <w:rPr>
          <w:sz w:val="24"/>
        </w:rPr>
        <w:t>allow</w:t>
      </w:r>
      <w:r>
        <w:rPr>
          <w:spacing w:val="-10"/>
          <w:sz w:val="24"/>
        </w:rPr>
        <w:t xml:space="preserve"> </w:t>
      </w:r>
      <w:r>
        <w:rPr>
          <w:sz w:val="24"/>
        </w:rPr>
        <w:t>for additional space for</w:t>
      </w:r>
      <w:r>
        <w:rPr>
          <w:spacing w:val="-13"/>
          <w:sz w:val="24"/>
        </w:rPr>
        <w:t xml:space="preserve"> </w:t>
      </w:r>
      <w:r>
        <w:rPr>
          <w:sz w:val="24"/>
        </w:rPr>
        <w:t>substitutes.</w:t>
      </w:r>
    </w:p>
    <w:p w14:paraId="00D265B7" w14:textId="77777777" w:rsidR="00760DEF" w:rsidRDefault="00760DEF" w:rsidP="00760DEF">
      <w:pPr>
        <w:pStyle w:val="ListParagraph"/>
        <w:widowControl w:val="0"/>
        <w:numPr>
          <w:ilvl w:val="1"/>
          <w:numId w:val="44"/>
        </w:numPr>
        <w:tabs>
          <w:tab w:val="left" w:pos="2361"/>
        </w:tabs>
        <w:autoSpaceDE w:val="0"/>
        <w:autoSpaceDN w:val="0"/>
        <w:spacing w:after="0" w:line="240" w:lineRule="auto"/>
        <w:ind w:right="667"/>
        <w:contextualSpacing w:val="0"/>
        <w:jc w:val="both"/>
        <w:rPr>
          <w:sz w:val="24"/>
        </w:rPr>
      </w:pPr>
      <w:r>
        <w:rPr>
          <w:sz w:val="24"/>
        </w:rPr>
        <w:lastRenderedPageBreak/>
        <w:t>Limit</w:t>
      </w:r>
      <w:r>
        <w:rPr>
          <w:spacing w:val="-5"/>
          <w:sz w:val="24"/>
        </w:rPr>
        <w:t xml:space="preserve"> </w:t>
      </w:r>
      <w:r>
        <w:rPr>
          <w:sz w:val="24"/>
        </w:rPr>
        <w:t>seats</w:t>
      </w:r>
      <w:r>
        <w:rPr>
          <w:spacing w:val="-7"/>
          <w:sz w:val="24"/>
        </w:rPr>
        <w:t xml:space="preserve"> </w:t>
      </w:r>
      <w:r>
        <w:rPr>
          <w:sz w:val="24"/>
        </w:rPr>
        <w:t>at</w:t>
      </w:r>
      <w:r>
        <w:rPr>
          <w:spacing w:val="-11"/>
          <w:sz w:val="24"/>
        </w:rPr>
        <w:t xml:space="preserve"> </w:t>
      </w:r>
      <w:r>
        <w:rPr>
          <w:sz w:val="24"/>
        </w:rPr>
        <w:t>the</w:t>
      </w:r>
      <w:r>
        <w:rPr>
          <w:spacing w:val="-12"/>
          <w:sz w:val="24"/>
        </w:rPr>
        <w:t xml:space="preserve"> </w:t>
      </w:r>
      <w:r>
        <w:rPr>
          <w:sz w:val="24"/>
        </w:rPr>
        <w:t>table</w:t>
      </w:r>
      <w:r>
        <w:rPr>
          <w:spacing w:val="-6"/>
          <w:sz w:val="24"/>
        </w:rPr>
        <w:t xml:space="preserve"> </w:t>
      </w:r>
      <w:r>
        <w:rPr>
          <w:sz w:val="24"/>
        </w:rPr>
        <w:t>to</w:t>
      </w:r>
      <w:r>
        <w:rPr>
          <w:spacing w:val="-10"/>
          <w:sz w:val="24"/>
        </w:rPr>
        <w:t xml:space="preserve"> </w:t>
      </w:r>
      <w:r>
        <w:rPr>
          <w:sz w:val="24"/>
        </w:rPr>
        <w:t>essential</w:t>
      </w:r>
      <w:r>
        <w:rPr>
          <w:spacing w:val="-11"/>
          <w:sz w:val="24"/>
        </w:rPr>
        <w:t xml:space="preserve"> </w:t>
      </w:r>
      <w:r>
        <w:rPr>
          <w:sz w:val="24"/>
        </w:rPr>
        <w:t>personnel</w:t>
      </w:r>
      <w:r>
        <w:rPr>
          <w:spacing w:val="-9"/>
          <w:sz w:val="24"/>
        </w:rPr>
        <w:t xml:space="preserve"> </w:t>
      </w:r>
      <w:r>
        <w:rPr>
          <w:sz w:val="24"/>
        </w:rPr>
        <w:t>which</w:t>
      </w:r>
      <w:r>
        <w:rPr>
          <w:spacing w:val="-8"/>
          <w:sz w:val="24"/>
        </w:rPr>
        <w:t xml:space="preserve"> </w:t>
      </w:r>
      <w:r>
        <w:rPr>
          <w:sz w:val="24"/>
        </w:rPr>
        <w:t>includes</w:t>
      </w:r>
      <w:r>
        <w:rPr>
          <w:spacing w:val="-10"/>
          <w:sz w:val="24"/>
        </w:rPr>
        <w:t xml:space="preserve"> </w:t>
      </w:r>
      <w:r>
        <w:rPr>
          <w:sz w:val="24"/>
        </w:rPr>
        <w:t>home</w:t>
      </w:r>
      <w:r>
        <w:rPr>
          <w:spacing w:val="-7"/>
          <w:sz w:val="24"/>
        </w:rPr>
        <w:t xml:space="preserve"> </w:t>
      </w:r>
      <w:r>
        <w:rPr>
          <w:sz w:val="24"/>
        </w:rPr>
        <w:t>team</w:t>
      </w:r>
      <w:r>
        <w:rPr>
          <w:spacing w:val="35"/>
          <w:sz w:val="24"/>
        </w:rPr>
        <w:t xml:space="preserve"> </w:t>
      </w:r>
      <w:r>
        <w:rPr>
          <w:sz w:val="24"/>
        </w:rPr>
        <w:t xml:space="preserve">scorer and timer </w:t>
      </w:r>
      <w:r>
        <w:rPr>
          <w:spacing w:val="-3"/>
          <w:sz w:val="24"/>
        </w:rPr>
        <w:t xml:space="preserve">with </w:t>
      </w:r>
      <w:r>
        <w:rPr>
          <w:sz w:val="24"/>
        </w:rPr>
        <w:t>a recommend distance of 6 feet or greater</w:t>
      </w:r>
      <w:r>
        <w:rPr>
          <w:spacing w:val="8"/>
          <w:sz w:val="24"/>
        </w:rPr>
        <w:t xml:space="preserve"> </w:t>
      </w:r>
      <w:r>
        <w:rPr>
          <w:sz w:val="24"/>
        </w:rPr>
        <w:t>between individuals. Other</w:t>
      </w:r>
      <w:r>
        <w:rPr>
          <w:spacing w:val="-10"/>
          <w:sz w:val="24"/>
        </w:rPr>
        <w:t xml:space="preserve"> </w:t>
      </w:r>
      <w:r>
        <w:rPr>
          <w:sz w:val="24"/>
        </w:rPr>
        <w:t>personnel</w:t>
      </w:r>
      <w:r>
        <w:rPr>
          <w:spacing w:val="-7"/>
          <w:sz w:val="24"/>
        </w:rPr>
        <w:t xml:space="preserve"> </w:t>
      </w:r>
      <w:r>
        <w:rPr>
          <w:sz w:val="24"/>
        </w:rPr>
        <w:t>(visiting</w:t>
      </w:r>
      <w:r>
        <w:rPr>
          <w:spacing w:val="-13"/>
          <w:sz w:val="24"/>
        </w:rPr>
        <w:t xml:space="preserve"> </w:t>
      </w:r>
      <w:r>
        <w:rPr>
          <w:sz w:val="24"/>
        </w:rPr>
        <w:t>scorer,</w:t>
      </w:r>
      <w:r>
        <w:rPr>
          <w:spacing w:val="-9"/>
          <w:sz w:val="24"/>
        </w:rPr>
        <w:t xml:space="preserve"> </w:t>
      </w:r>
      <w:r>
        <w:rPr>
          <w:sz w:val="24"/>
        </w:rPr>
        <w:t>statisticians,</w:t>
      </w:r>
      <w:r>
        <w:rPr>
          <w:spacing w:val="-8"/>
          <w:sz w:val="24"/>
        </w:rPr>
        <w:t xml:space="preserve"> </w:t>
      </w:r>
      <w:r>
        <w:rPr>
          <w:sz w:val="24"/>
        </w:rPr>
        <w:t>media,</w:t>
      </w:r>
      <w:r>
        <w:rPr>
          <w:spacing w:val="-6"/>
          <w:sz w:val="24"/>
        </w:rPr>
        <w:t xml:space="preserve"> </w:t>
      </w:r>
      <w:r>
        <w:rPr>
          <w:sz w:val="24"/>
        </w:rPr>
        <w:t>etc.)</w:t>
      </w:r>
      <w:r>
        <w:rPr>
          <w:spacing w:val="-11"/>
          <w:sz w:val="24"/>
        </w:rPr>
        <w:t xml:space="preserve"> </w:t>
      </w:r>
      <w:r>
        <w:rPr>
          <w:sz w:val="24"/>
        </w:rPr>
        <w:t>may</w:t>
      </w:r>
      <w:r>
        <w:rPr>
          <w:spacing w:val="-12"/>
          <w:sz w:val="24"/>
        </w:rPr>
        <w:t xml:space="preserve"> </w:t>
      </w:r>
      <w:r>
        <w:rPr>
          <w:sz w:val="24"/>
        </w:rPr>
        <w:t>not</w:t>
      </w:r>
      <w:r>
        <w:rPr>
          <w:spacing w:val="-8"/>
          <w:sz w:val="24"/>
        </w:rPr>
        <w:t xml:space="preserve"> </w:t>
      </w:r>
      <w:r>
        <w:rPr>
          <w:sz w:val="24"/>
        </w:rPr>
        <w:t>be</w:t>
      </w:r>
      <w:r>
        <w:rPr>
          <w:spacing w:val="-12"/>
          <w:sz w:val="24"/>
        </w:rPr>
        <w:t xml:space="preserve"> </w:t>
      </w:r>
      <w:r>
        <w:rPr>
          <w:sz w:val="24"/>
        </w:rPr>
        <w:t>deemed</w:t>
      </w:r>
    </w:p>
    <w:p w14:paraId="2294D1DC" w14:textId="77777777" w:rsidR="00760DEF" w:rsidRDefault="00760DEF" w:rsidP="00760DEF">
      <w:pPr>
        <w:jc w:val="both"/>
        <w:rPr>
          <w:sz w:val="24"/>
        </w:rPr>
        <w:sectPr w:rsidR="00760DEF" w:rsidSect="00760DEF">
          <w:type w:val="continuous"/>
          <w:pgSz w:w="12240" w:h="15840"/>
          <w:pgMar w:top="980" w:right="720" w:bottom="1440" w:left="760" w:header="0" w:footer="1244" w:gutter="0"/>
          <w:cols w:space="720"/>
        </w:sectPr>
      </w:pPr>
    </w:p>
    <w:p w14:paraId="42439720" w14:textId="77777777" w:rsidR="00760DEF" w:rsidRDefault="00760DEF" w:rsidP="00760DEF">
      <w:pPr>
        <w:pStyle w:val="BodyText"/>
        <w:spacing w:before="27"/>
        <w:ind w:left="2365" w:firstLine="0"/>
      </w:pPr>
      <w:r>
        <w:lastRenderedPageBreak/>
        <w:t>essential personnel and consider an alternate location for them.</w:t>
      </w:r>
    </w:p>
    <w:p w14:paraId="3609806D" w14:textId="77777777" w:rsidR="00760DEF" w:rsidRDefault="00760DEF" w:rsidP="00760DEF">
      <w:pPr>
        <w:pStyle w:val="ListParagraph"/>
        <w:widowControl w:val="0"/>
        <w:numPr>
          <w:ilvl w:val="0"/>
          <w:numId w:val="43"/>
        </w:numPr>
        <w:tabs>
          <w:tab w:val="left" w:pos="2005"/>
          <w:tab w:val="left" w:pos="2006"/>
        </w:tabs>
        <w:autoSpaceDE w:val="0"/>
        <w:autoSpaceDN w:val="0"/>
        <w:spacing w:after="0" w:line="240" w:lineRule="auto"/>
        <w:ind w:right="1385"/>
        <w:contextualSpacing w:val="0"/>
        <w:rPr>
          <w:sz w:val="24"/>
        </w:rPr>
      </w:pPr>
      <w:r>
        <w:rPr>
          <w:sz w:val="24"/>
        </w:rPr>
        <w:t>Table personnel should adhere to the current Pennsylvania Secretary of</w:t>
      </w:r>
      <w:r>
        <w:rPr>
          <w:spacing w:val="-32"/>
          <w:sz w:val="24"/>
        </w:rPr>
        <w:t xml:space="preserve"> </w:t>
      </w:r>
      <w:r>
        <w:rPr>
          <w:sz w:val="24"/>
        </w:rPr>
        <w:t>the Department of Health</w:t>
      </w:r>
      <w:r>
        <w:rPr>
          <w:color w:val="006FC0"/>
          <w:sz w:val="24"/>
        </w:rPr>
        <w:t xml:space="preserve"> </w:t>
      </w:r>
      <w:hyperlink r:id="rId19">
        <w:r>
          <w:rPr>
            <w:b/>
            <w:color w:val="006FC0"/>
            <w:sz w:val="24"/>
            <w:u w:val="single" w:color="006FC0"/>
          </w:rPr>
          <w:t>Order</w:t>
        </w:r>
        <w:r>
          <w:rPr>
            <w:b/>
            <w:color w:val="006FC0"/>
            <w:sz w:val="24"/>
          </w:rPr>
          <w:t xml:space="preserve"> </w:t>
        </w:r>
      </w:hyperlink>
      <w:r>
        <w:rPr>
          <w:sz w:val="24"/>
        </w:rPr>
        <w:t>of July 1,</w:t>
      </w:r>
      <w:r>
        <w:rPr>
          <w:spacing w:val="-1"/>
          <w:sz w:val="24"/>
        </w:rPr>
        <w:t xml:space="preserve"> </w:t>
      </w:r>
      <w:r>
        <w:rPr>
          <w:sz w:val="24"/>
        </w:rPr>
        <w:t>2020.</w:t>
      </w:r>
    </w:p>
    <w:p w14:paraId="2590B702" w14:textId="77777777" w:rsidR="00760DEF" w:rsidRPr="00760DEF" w:rsidRDefault="00760DEF" w:rsidP="00760DEF">
      <w:pPr>
        <w:pStyle w:val="ListParagraph"/>
        <w:widowControl w:val="0"/>
        <w:numPr>
          <w:ilvl w:val="0"/>
          <w:numId w:val="45"/>
        </w:numPr>
        <w:tabs>
          <w:tab w:val="left" w:pos="925"/>
          <w:tab w:val="left" w:pos="926"/>
        </w:tabs>
        <w:autoSpaceDE w:val="0"/>
        <w:autoSpaceDN w:val="0"/>
        <w:spacing w:after="0" w:line="240" w:lineRule="auto"/>
        <w:ind w:hanging="362"/>
        <w:contextualSpacing w:val="0"/>
        <w:rPr>
          <w:b/>
          <w:i/>
          <w:sz w:val="28"/>
          <w:szCs w:val="28"/>
        </w:rPr>
      </w:pPr>
      <w:r w:rsidRPr="00760DEF">
        <w:rPr>
          <w:b/>
          <w:i/>
          <w:sz w:val="28"/>
          <w:szCs w:val="28"/>
          <w:u w:val="single"/>
        </w:rPr>
        <w:t>Pre and Post Game</w:t>
      </w:r>
      <w:r w:rsidRPr="00760DEF">
        <w:rPr>
          <w:b/>
          <w:i/>
          <w:spacing w:val="-14"/>
          <w:sz w:val="28"/>
          <w:szCs w:val="28"/>
          <w:u w:val="single"/>
        </w:rPr>
        <w:t xml:space="preserve"> </w:t>
      </w:r>
      <w:r w:rsidRPr="00760DEF">
        <w:rPr>
          <w:b/>
          <w:i/>
          <w:sz w:val="28"/>
          <w:szCs w:val="28"/>
          <w:u w:val="single"/>
        </w:rPr>
        <w:t>Ceremony</w:t>
      </w:r>
    </w:p>
    <w:p w14:paraId="3BC9804C" w14:textId="77777777" w:rsidR="00760DEF" w:rsidRDefault="00760DEF" w:rsidP="00760DEF">
      <w:pPr>
        <w:pStyle w:val="ListParagraph"/>
        <w:widowControl w:val="0"/>
        <w:numPr>
          <w:ilvl w:val="1"/>
          <w:numId w:val="45"/>
        </w:numPr>
        <w:tabs>
          <w:tab w:val="left" w:pos="1645"/>
          <w:tab w:val="left" w:pos="1646"/>
        </w:tabs>
        <w:autoSpaceDE w:val="0"/>
        <w:autoSpaceDN w:val="0"/>
        <w:spacing w:before="2" w:after="0" w:line="289" w:lineRule="exact"/>
        <w:ind w:hanging="361"/>
        <w:contextualSpacing w:val="0"/>
        <w:rPr>
          <w:rFonts w:ascii="Wingdings" w:hAnsi="Wingdings"/>
          <w:sz w:val="24"/>
        </w:rPr>
      </w:pPr>
      <w:r>
        <w:rPr>
          <w:sz w:val="24"/>
        </w:rPr>
        <w:t>Suspend the pregame introduction</w:t>
      </w:r>
      <w:r>
        <w:rPr>
          <w:spacing w:val="-25"/>
          <w:sz w:val="24"/>
        </w:rPr>
        <w:t xml:space="preserve"> </w:t>
      </w:r>
      <w:r>
        <w:rPr>
          <w:sz w:val="24"/>
        </w:rPr>
        <w:t>handshakes.</w:t>
      </w:r>
    </w:p>
    <w:p w14:paraId="3C4BC2C5" w14:textId="77777777" w:rsidR="00760DEF" w:rsidRDefault="00760DEF" w:rsidP="00760DEF">
      <w:pPr>
        <w:pStyle w:val="ListParagraph"/>
        <w:widowControl w:val="0"/>
        <w:numPr>
          <w:ilvl w:val="0"/>
          <w:numId w:val="42"/>
        </w:numPr>
        <w:tabs>
          <w:tab w:val="left" w:pos="2365"/>
          <w:tab w:val="left" w:pos="2366"/>
        </w:tabs>
        <w:autoSpaceDE w:val="0"/>
        <w:autoSpaceDN w:val="0"/>
        <w:spacing w:after="0" w:line="296" w:lineRule="exact"/>
        <w:ind w:hanging="361"/>
        <w:contextualSpacing w:val="0"/>
      </w:pPr>
      <w:r>
        <w:t>This includes shaking opposing head coach and officials prior to the</w:t>
      </w:r>
      <w:r>
        <w:rPr>
          <w:spacing w:val="-9"/>
        </w:rPr>
        <w:t xml:space="preserve"> </w:t>
      </w:r>
      <w:r>
        <w:t>game.</w:t>
      </w:r>
    </w:p>
    <w:p w14:paraId="417BCD44" w14:textId="77777777" w:rsidR="00760DEF" w:rsidRDefault="00760DEF" w:rsidP="00760DEF">
      <w:pPr>
        <w:pStyle w:val="ListParagraph"/>
        <w:widowControl w:val="0"/>
        <w:numPr>
          <w:ilvl w:val="1"/>
          <w:numId w:val="45"/>
        </w:numPr>
        <w:tabs>
          <w:tab w:val="left" w:pos="1645"/>
          <w:tab w:val="left" w:pos="1646"/>
        </w:tabs>
        <w:autoSpaceDE w:val="0"/>
        <w:autoSpaceDN w:val="0"/>
        <w:spacing w:before="7" w:after="0" w:line="290" w:lineRule="exact"/>
        <w:ind w:hanging="361"/>
        <w:contextualSpacing w:val="0"/>
        <w:rPr>
          <w:rFonts w:ascii="Wingdings" w:hAnsi="Wingdings"/>
          <w:sz w:val="24"/>
        </w:rPr>
      </w:pPr>
      <w:r>
        <w:rPr>
          <w:sz w:val="24"/>
        </w:rPr>
        <w:t>Suspend post game protocol of shaking</w:t>
      </w:r>
      <w:r>
        <w:rPr>
          <w:spacing w:val="-21"/>
          <w:sz w:val="24"/>
        </w:rPr>
        <w:t xml:space="preserve"> </w:t>
      </w:r>
      <w:r>
        <w:rPr>
          <w:sz w:val="24"/>
        </w:rPr>
        <w:t>hands.</w:t>
      </w:r>
    </w:p>
    <w:p w14:paraId="457E9167" w14:textId="77777777" w:rsidR="00760DEF" w:rsidRPr="00487813" w:rsidRDefault="00760DEF" w:rsidP="00760DEF">
      <w:pPr>
        <w:pStyle w:val="Heading2"/>
        <w:keepNext w:val="0"/>
        <w:keepLines w:val="0"/>
        <w:widowControl w:val="0"/>
        <w:numPr>
          <w:ilvl w:val="0"/>
          <w:numId w:val="45"/>
        </w:numPr>
        <w:tabs>
          <w:tab w:val="left" w:pos="925"/>
          <w:tab w:val="left" w:pos="926"/>
        </w:tabs>
        <w:autoSpaceDE w:val="0"/>
        <w:autoSpaceDN w:val="0"/>
        <w:spacing w:before="0" w:after="0" w:line="297" w:lineRule="exact"/>
        <w:ind w:hanging="362"/>
        <w:rPr>
          <w:i/>
          <w:sz w:val="28"/>
          <w:szCs w:val="28"/>
        </w:rPr>
      </w:pPr>
      <w:r w:rsidRPr="00487813">
        <w:rPr>
          <w:i/>
          <w:sz w:val="28"/>
          <w:szCs w:val="28"/>
          <w:u w:val="single"/>
        </w:rPr>
        <w:t>Basketball Rules</w:t>
      </w:r>
      <w:r w:rsidRPr="00487813">
        <w:rPr>
          <w:i/>
          <w:spacing w:val="-27"/>
          <w:sz w:val="28"/>
          <w:szCs w:val="28"/>
          <w:u w:val="single"/>
        </w:rPr>
        <w:t xml:space="preserve"> </w:t>
      </w:r>
      <w:r w:rsidRPr="00487813">
        <w:rPr>
          <w:i/>
          <w:sz w:val="28"/>
          <w:szCs w:val="28"/>
          <w:u w:val="single"/>
        </w:rPr>
        <w:t>Interpretations</w:t>
      </w:r>
    </w:p>
    <w:p w14:paraId="239D053F" w14:textId="77777777" w:rsidR="00760DEF" w:rsidRPr="00760DEF" w:rsidRDefault="00760DEF" w:rsidP="00760DEF">
      <w:pPr>
        <w:pStyle w:val="Heading3"/>
        <w:keepNext w:val="0"/>
        <w:keepLines w:val="0"/>
        <w:widowControl w:val="0"/>
        <w:numPr>
          <w:ilvl w:val="1"/>
          <w:numId w:val="45"/>
        </w:numPr>
        <w:tabs>
          <w:tab w:val="left" w:pos="1645"/>
          <w:tab w:val="left" w:pos="1646"/>
        </w:tabs>
        <w:autoSpaceDE w:val="0"/>
        <w:autoSpaceDN w:val="0"/>
        <w:spacing w:before="0" w:after="0" w:line="290" w:lineRule="exact"/>
        <w:ind w:hanging="361"/>
        <w:rPr>
          <w:rFonts w:ascii="Wingdings" w:hAnsi="Wingdings"/>
          <w:i/>
          <w:sz w:val="22"/>
        </w:rPr>
      </w:pPr>
      <w:r w:rsidRPr="00760DEF">
        <w:rPr>
          <w:i/>
        </w:rPr>
        <w:t>EQUIPMENT AND</w:t>
      </w:r>
      <w:r w:rsidRPr="00760DEF">
        <w:rPr>
          <w:i/>
          <w:spacing w:val="-22"/>
        </w:rPr>
        <w:t xml:space="preserve"> </w:t>
      </w:r>
      <w:r w:rsidRPr="00760DEF">
        <w:rPr>
          <w:i/>
        </w:rPr>
        <w:t>ACCESSORIES</w:t>
      </w:r>
    </w:p>
    <w:p w14:paraId="59DEF9C8" w14:textId="77777777" w:rsidR="00760DEF" w:rsidRDefault="00760DEF" w:rsidP="00760DEF">
      <w:pPr>
        <w:pStyle w:val="ListParagraph"/>
        <w:widowControl w:val="0"/>
        <w:numPr>
          <w:ilvl w:val="0"/>
          <w:numId w:val="41"/>
        </w:numPr>
        <w:tabs>
          <w:tab w:val="left" w:pos="2367"/>
          <w:tab w:val="left" w:pos="2368"/>
        </w:tabs>
        <w:autoSpaceDE w:val="0"/>
        <w:autoSpaceDN w:val="0"/>
        <w:spacing w:after="0" w:line="288" w:lineRule="exact"/>
        <w:contextualSpacing w:val="0"/>
        <w:rPr>
          <w:sz w:val="24"/>
        </w:rPr>
      </w:pPr>
      <w:r>
        <w:rPr>
          <w:sz w:val="24"/>
        </w:rPr>
        <w:t>Basketball</w:t>
      </w:r>
    </w:p>
    <w:p w14:paraId="5A215AD3" w14:textId="77777777" w:rsidR="00760DEF" w:rsidRDefault="00760DEF" w:rsidP="00760DEF">
      <w:pPr>
        <w:pStyle w:val="ListParagraph"/>
        <w:widowControl w:val="0"/>
        <w:numPr>
          <w:ilvl w:val="1"/>
          <w:numId w:val="41"/>
        </w:numPr>
        <w:tabs>
          <w:tab w:val="left" w:pos="3087"/>
          <w:tab w:val="left" w:pos="3088"/>
        </w:tabs>
        <w:autoSpaceDE w:val="0"/>
        <w:autoSpaceDN w:val="0"/>
        <w:spacing w:after="0" w:line="242" w:lineRule="auto"/>
        <w:ind w:right="595"/>
        <w:contextualSpacing w:val="0"/>
        <w:rPr>
          <w:sz w:val="24"/>
        </w:rPr>
      </w:pPr>
      <w:r>
        <w:rPr>
          <w:sz w:val="24"/>
        </w:rPr>
        <w:t xml:space="preserve">Ball shall be sanitized as recommended by the </w:t>
      </w:r>
      <w:r>
        <w:rPr>
          <w:spacing w:val="-3"/>
          <w:sz w:val="24"/>
        </w:rPr>
        <w:t xml:space="preserve">ball </w:t>
      </w:r>
      <w:r>
        <w:rPr>
          <w:sz w:val="24"/>
        </w:rPr>
        <w:t>manufacturer and</w:t>
      </w:r>
      <w:r>
        <w:rPr>
          <w:spacing w:val="-39"/>
          <w:sz w:val="24"/>
        </w:rPr>
        <w:t xml:space="preserve"> </w:t>
      </w:r>
      <w:r>
        <w:rPr>
          <w:sz w:val="24"/>
        </w:rPr>
        <w:t>not used for</w:t>
      </w:r>
      <w:r>
        <w:rPr>
          <w:spacing w:val="-4"/>
          <w:sz w:val="24"/>
        </w:rPr>
        <w:t xml:space="preserve"> </w:t>
      </w:r>
      <w:r>
        <w:rPr>
          <w:sz w:val="24"/>
        </w:rPr>
        <w:t>warm-ups.</w:t>
      </w:r>
    </w:p>
    <w:p w14:paraId="4CA64371" w14:textId="77777777" w:rsidR="00760DEF" w:rsidRDefault="00760DEF" w:rsidP="00760DEF">
      <w:pPr>
        <w:pStyle w:val="ListParagraph"/>
        <w:widowControl w:val="0"/>
        <w:numPr>
          <w:ilvl w:val="1"/>
          <w:numId w:val="41"/>
        </w:numPr>
        <w:tabs>
          <w:tab w:val="left" w:pos="3087"/>
          <w:tab w:val="left" w:pos="3088"/>
        </w:tabs>
        <w:autoSpaceDE w:val="0"/>
        <w:autoSpaceDN w:val="0"/>
        <w:spacing w:after="0" w:line="242" w:lineRule="auto"/>
        <w:ind w:right="1112"/>
        <w:contextualSpacing w:val="0"/>
        <w:rPr>
          <w:sz w:val="24"/>
        </w:rPr>
      </w:pPr>
      <w:r>
        <w:rPr>
          <w:sz w:val="24"/>
        </w:rPr>
        <w:t>The</w:t>
      </w:r>
      <w:r>
        <w:rPr>
          <w:spacing w:val="-9"/>
          <w:sz w:val="24"/>
        </w:rPr>
        <w:t xml:space="preserve"> </w:t>
      </w:r>
      <w:r>
        <w:rPr>
          <w:sz w:val="24"/>
        </w:rPr>
        <w:t>host</w:t>
      </w:r>
      <w:r>
        <w:rPr>
          <w:spacing w:val="-7"/>
          <w:sz w:val="24"/>
        </w:rPr>
        <w:t xml:space="preserve"> </w:t>
      </w:r>
      <w:r>
        <w:rPr>
          <w:sz w:val="24"/>
        </w:rPr>
        <w:t>school</w:t>
      </w:r>
      <w:r>
        <w:rPr>
          <w:spacing w:val="-9"/>
          <w:sz w:val="24"/>
        </w:rPr>
        <w:t xml:space="preserve"> </w:t>
      </w:r>
      <w:r>
        <w:rPr>
          <w:sz w:val="24"/>
        </w:rPr>
        <w:t>should</w:t>
      </w:r>
      <w:r>
        <w:rPr>
          <w:spacing w:val="-9"/>
          <w:sz w:val="24"/>
        </w:rPr>
        <w:t xml:space="preserve"> </w:t>
      </w:r>
      <w:r>
        <w:rPr>
          <w:sz w:val="24"/>
        </w:rPr>
        <w:t>ensure</w:t>
      </w:r>
      <w:r>
        <w:rPr>
          <w:spacing w:val="-10"/>
          <w:sz w:val="24"/>
        </w:rPr>
        <w:t xml:space="preserve"> </w:t>
      </w:r>
      <w:r>
        <w:rPr>
          <w:sz w:val="24"/>
        </w:rPr>
        <w:t>that</w:t>
      </w:r>
      <w:r>
        <w:rPr>
          <w:spacing w:val="-8"/>
          <w:sz w:val="24"/>
        </w:rPr>
        <w:t xml:space="preserve"> </w:t>
      </w:r>
      <w:r>
        <w:rPr>
          <w:sz w:val="24"/>
        </w:rPr>
        <w:t>the</w:t>
      </w:r>
      <w:r>
        <w:rPr>
          <w:spacing w:val="-7"/>
          <w:sz w:val="24"/>
        </w:rPr>
        <w:t xml:space="preserve"> </w:t>
      </w:r>
      <w:r>
        <w:rPr>
          <w:sz w:val="24"/>
        </w:rPr>
        <w:t>ball</w:t>
      </w:r>
      <w:r>
        <w:rPr>
          <w:spacing w:val="-7"/>
          <w:sz w:val="24"/>
        </w:rPr>
        <w:t xml:space="preserve"> </w:t>
      </w:r>
      <w:r>
        <w:rPr>
          <w:sz w:val="24"/>
        </w:rPr>
        <w:t>is</w:t>
      </w:r>
      <w:r>
        <w:rPr>
          <w:spacing w:val="-3"/>
          <w:sz w:val="24"/>
        </w:rPr>
        <w:t xml:space="preserve"> </w:t>
      </w:r>
      <w:r>
        <w:rPr>
          <w:sz w:val="24"/>
        </w:rPr>
        <w:t>sanitized</w:t>
      </w:r>
      <w:r>
        <w:rPr>
          <w:spacing w:val="-8"/>
          <w:sz w:val="24"/>
        </w:rPr>
        <w:t xml:space="preserve"> </w:t>
      </w:r>
      <w:r>
        <w:rPr>
          <w:sz w:val="24"/>
        </w:rPr>
        <w:t>during</w:t>
      </w:r>
      <w:r>
        <w:rPr>
          <w:spacing w:val="24"/>
          <w:sz w:val="24"/>
        </w:rPr>
        <w:t xml:space="preserve"> </w:t>
      </w:r>
      <w:r>
        <w:rPr>
          <w:sz w:val="24"/>
        </w:rPr>
        <w:t>time- outs and between</w:t>
      </w:r>
      <w:r>
        <w:rPr>
          <w:spacing w:val="-23"/>
          <w:sz w:val="24"/>
        </w:rPr>
        <w:t xml:space="preserve"> </w:t>
      </w:r>
      <w:r>
        <w:rPr>
          <w:sz w:val="24"/>
        </w:rPr>
        <w:t>quarters.</w:t>
      </w:r>
    </w:p>
    <w:p w14:paraId="21762A62" w14:textId="77777777" w:rsidR="00760DEF" w:rsidRDefault="00760DEF" w:rsidP="00760DEF">
      <w:pPr>
        <w:pStyle w:val="ListParagraph"/>
        <w:widowControl w:val="0"/>
        <w:numPr>
          <w:ilvl w:val="0"/>
          <w:numId w:val="41"/>
        </w:numPr>
        <w:tabs>
          <w:tab w:val="left" w:pos="2367"/>
          <w:tab w:val="left" w:pos="2368"/>
        </w:tabs>
        <w:autoSpaceDE w:val="0"/>
        <w:autoSpaceDN w:val="0"/>
        <w:spacing w:after="0" w:line="290" w:lineRule="exact"/>
        <w:contextualSpacing w:val="0"/>
        <w:rPr>
          <w:sz w:val="24"/>
        </w:rPr>
      </w:pPr>
      <w:r>
        <w:rPr>
          <w:sz w:val="24"/>
        </w:rPr>
        <w:t>Cloth face coverings are permissible for</w:t>
      </w:r>
      <w:r>
        <w:rPr>
          <w:spacing w:val="-34"/>
          <w:sz w:val="24"/>
        </w:rPr>
        <w:t xml:space="preserve"> </w:t>
      </w:r>
      <w:r>
        <w:rPr>
          <w:sz w:val="24"/>
        </w:rPr>
        <w:t>players.</w:t>
      </w:r>
    </w:p>
    <w:p w14:paraId="4D44AD65" w14:textId="77777777" w:rsidR="00760DEF" w:rsidRDefault="00760DEF" w:rsidP="00760DEF">
      <w:pPr>
        <w:pStyle w:val="ListParagraph"/>
        <w:widowControl w:val="0"/>
        <w:numPr>
          <w:ilvl w:val="0"/>
          <w:numId w:val="41"/>
        </w:numPr>
        <w:tabs>
          <w:tab w:val="left" w:pos="2367"/>
          <w:tab w:val="left" w:pos="2368"/>
        </w:tabs>
        <w:autoSpaceDE w:val="0"/>
        <w:autoSpaceDN w:val="0"/>
        <w:spacing w:before="2" w:after="0" w:line="242" w:lineRule="auto"/>
        <w:ind w:right="747"/>
        <w:contextualSpacing w:val="0"/>
        <w:rPr>
          <w:sz w:val="24"/>
        </w:rPr>
      </w:pPr>
      <w:r>
        <w:rPr>
          <w:sz w:val="24"/>
        </w:rPr>
        <w:t>Coaching</w:t>
      </w:r>
      <w:r>
        <w:rPr>
          <w:spacing w:val="-10"/>
          <w:sz w:val="24"/>
        </w:rPr>
        <w:t xml:space="preserve"> </w:t>
      </w:r>
      <w:r>
        <w:rPr>
          <w:sz w:val="24"/>
        </w:rPr>
        <w:t>staff</w:t>
      </w:r>
      <w:r>
        <w:rPr>
          <w:spacing w:val="-11"/>
          <w:sz w:val="24"/>
        </w:rPr>
        <w:t xml:space="preserve"> </w:t>
      </w:r>
      <w:r>
        <w:rPr>
          <w:sz w:val="24"/>
        </w:rPr>
        <w:t>and</w:t>
      </w:r>
      <w:r>
        <w:rPr>
          <w:spacing w:val="-10"/>
          <w:sz w:val="24"/>
        </w:rPr>
        <w:t xml:space="preserve"> </w:t>
      </w:r>
      <w:r>
        <w:rPr>
          <w:sz w:val="24"/>
        </w:rPr>
        <w:t>other</w:t>
      </w:r>
      <w:r>
        <w:rPr>
          <w:spacing w:val="-12"/>
          <w:sz w:val="24"/>
        </w:rPr>
        <w:t xml:space="preserve"> </w:t>
      </w:r>
      <w:r>
        <w:rPr>
          <w:sz w:val="24"/>
        </w:rPr>
        <w:t>bench</w:t>
      </w:r>
      <w:r>
        <w:rPr>
          <w:spacing w:val="-14"/>
          <w:sz w:val="24"/>
        </w:rPr>
        <w:t xml:space="preserve"> </w:t>
      </w:r>
      <w:r>
        <w:rPr>
          <w:sz w:val="24"/>
        </w:rPr>
        <w:t>personnel</w:t>
      </w:r>
      <w:r>
        <w:rPr>
          <w:spacing w:val="-6"/>
          <w:sz w:val="24"/>
        </w:rPr>
        <w:t xml:space="preserve"> </w:t>
      </w:r>
      <w:r>
        <w:rPr>
          <w:sz w:val="24"/>
        </w:rPr>
        <w:t>shall</w:t>
      </w:r>
      <w:r>
        <w:rPr>
          <w:spacing w:val="-12"/>
          <w:sz w:val="24"/>
        </w:rPr>
        <w:t xml:space="preserve"> </w:t>
      </w:r>
      <w:r>
        <w:rPr>
          <w:sz w:val="24"/>
        </w:rPr>
        <w:t>follow</w:t>
      </w:r>
      <w:r>
        <w:rPr>
          <w:spacing w:val="-13"/>
          <w:sz w:val="24"/>
        </w:rPr>
        <w:t xml:space="preserve"> </w:t>
      </w:r>
      <w:r>
        <w:rPr>
          <w:sz w:val="24"/>
        </w:rPr>
        <w:t>the</w:t>
      </w:r>
      <w:r>
        <w:rPr>
          <w:spacing w:val="-10"/>
          <w:sz w:val="24"/>
        </w:rPr>
        <w:t xml:space="preserve"> </w:t>
      </w:r>
      <w:r>
        <w:rPr>
          <w:sz w:val="24"/>
        </w:rPr>
        <w:t>current</w:t>
      </w:r>
      <w:r>
        <w:rPr>
          <w:spacing w:val="-7"/>
          <w:sz w:val="24"/>
        </w:rPr>
        <w:t xml:space="preserve"> </w:t>
      </w:r>
      <w:r>
        <w:rPr>
          <w:sz w:val="24"/>
        </w:rPr>
        <w:t>Pennsylvania Secretary of the Department of Health</w:t>
      </w:r>
      <w:r>
        <w:rPr>
          <w:color w:val="006FC0"/>
          <w:sz w:val="24"/>
        </w:rPr>
        <w:t xml:space="preserve"> </w:t>
      </w:r>
      <w:hyperlink r:id="rId20">
        <w:r>
          <w:rPr>
            <w:b/>
            <w:color w:val="006FC0"/>
            <w:sz w:val="24"/>
            <w:u w:val="single" w:color="006FC0"/>
          </w:rPr>
          <w:t>Order</w:t>
        </w:r>
        <w:r>
          <w:rPr>
            <w:b/>
            <w:color w:val="006FC0"/>
            <w:sz w:val="24"/>
          </w:rPr>
          <w:t xml:space="preserve"> </w:t>
        </w:r>
      </w:hyperlink>
      <w:r>
        <w:rPr>
          <w:sz w:val="24"/>
        </w:rPr>
        <w:t>of July 1,</w:t>
      </w:r>
      <w:r>
        <w:rPr>
          <w:spacing w:val="-36"/>
          <w:sz w:val="24"/>
        </w:rPr>
        <w:t xml:space="preserve"> </w:t>
      </w:r>
      <w:r>
        <w:rPr>
          <w:sz w:val="24"/>
        </w:rPr>
        <w:t>2020.</w:t>
      </w:r>
    </w:p>
    <w:p w14:paraId="5EBCD395" w14:textId="77777777" w:rsidR="00760DEF" w:rsidRPr="00760DEF" w:rsidRDefault="00760DEF" w:rsidP="00760DEF">
      <w:pPr>
        <w:pStyle w:val="Heading3"/>
        <w:keepNext w:val="0"/>
        <w:keepLines w:val="0"/>
        <w:widowControl w:val="0"/>
        <w:numPr>
          <w:ilvl w:val="1"/>
          <w:numId w:val="45"/>
        </w:numPr>
        <w:tabs>
          <w:tab w:val="left" w:pos="1645"/>
          <w:tab w:val="left" w:pos="1646"/>
        </w:tabs>
        <w:autoSpaceDE w:val="0"/>
        <w:autoSpaceDN w:val="0"/>
        <w:spacing w:before="1" w:after="0" w:line="292" w:lineRule="exact"/>
        <w:ind w:hanging="361"/>
        <w:rPr>
          <w:rFonts w:ascii="Wingdings" w:hAnsi="Wingdings"/>
          <w:i/>
          <w:sz w:val="22"/>
        </w:rPr>
      </w:pPr>
      <w:r w:rsidRPr="00760DEF">
        <w:rPr>
          <w:i/>
        </w:rPr>
        <w:t>Officials Uniform and</w:t>
      </w:r>
      <w:r w:rsidRPr="00760DEF">
        <w:rPr>
          <w:i/>
          <w:spacing w:val="-24"/>
        </w:rPr>
        <w:t xml:space="preserve"> </w:t>
      </w:r>
      <w:r w:rsidRPr="00760DEF">
        <w:rPr>
          <w:i/>
        </w:rPr>
        <w:t>Equipment</w:t>
      </w:r>
    </w:p>
    <w:p w14:paraId="0D0DD772" w14:textId="77777777" w:rsidR="00760DEF" w:rsidRPr="00FD6D8E" w:rsidRDefault="00760DEF" w:rsidP="00760DEF">
      <w:pPr>
        <w:pStyle w:val="ListParagraph"/>
        <w:widowControl w:val="0"/>
        <w:numPr>
          <w:ilvl w:val="0"/>
          <w:numId w:val="40"/>
        </w:numPr>
        <w:tabs>
          <w:tab w:val="left" w:pos="2367"/>
          <w:tab w:val="left" w:pos="2368"/>
        </w:tabs>
        <w:autoSpaceDE w:val="0"/>
        <w:autoSpaceDN w:val="0"/>
        <w:spacing w:after="0" w:line="289" w:lineRule="exact"/>
        <w:contextualSpacing w:val="0"/>
        <w:rPr>
          <w:sz w:val="24"/>
        </w:rPr>
      </w:pPr>
      <w:r w:rsidRPr="00FD6D8E">
        <w:rPr>
          <w:sz w:val="24"/>
        </w:rPr>
        <w:t>Long-sleeved shirts are</w:t>
      </w:r>
      <w:r w:rsidRPr="00FD6D8E">
        <w:rPr>
          <w:spacing w:val="-22"/>
          <w:sz w:val="24"/>
        </w:rPr>
        <w:t xml:space="preserve"> </w:t>
      </w:r>
      <w:r w:rsidRPr="00FD6D8E">
        <w:rPr>
          <w:sz w:val="24"/>
        </w:rPr>
        <w:t>permissible.</w:t>
      </w:r>
    </w:p>
    <w:p w14:paraId="670EDB7F" w14:textId="77777777" w:rsidR="00760DEF" w:rsidRPr="00FD6D8E" w:rsidRDefault="00760DEF" w:rsidP="00760DEF">
      <w:pPr>
        <w:pStyle w:val="ListParagraph"/>
        <w:widowControl w:val="0"/>
        <w:numPr>
          <w:ilvl w:val="0"/>
          <w:numId w:val="40"/>
        </w:numPr>
        <w:tabs>
          <w:tab w:val="left" w:pos="2367"/>
          <w:tab w:val="left" w:pos="2368"/>
        </w:tabs>
        <w:autoSpaceDE w:val="0"/>
        <w:autoSpaceDN w:val="0"/>
        <w:spacing w:after="0" w:line="290" w:lineRule="exact"/>
        <w:contextualSpacing w:val="0"/>
        <w:rPr>
          <w:sz w:val="24"/>
        </w:rPr>
      </w:pPr>
      <w:r w:rsidRPr="00FD6D8E">
        <w:rPr>
          <w:sz w:val="24"/>
        </w:rPr>
        <w:t>Electronic whistles are permissible (supplies are</w:t>
      </w:r>
      <w:r w:rsidRPr="00FD6D8E">
        <w:rPr>
          <w:spacing w:val="-34"/>
          <w:sz w:val="24"/>
        </w:rPr>
        <w:t xml:space="preserve"> </w:t>
      </w:r>
      <w:r w:rsidRPr="00FD6D8E">
        <w:rPr>
          <w:sz w:val="24"/>
        </w:rPr>
        <w:t>limited).</w:t>
      </w:r>
    </w:p>
    <w:p w14:paraId="400781FC" w14:textId="77777777" w:rsidR="00760DEF" w:rsidRPr="00FD6D8E" w:rsidRDefault="00760DEF" w:rsidP="00760DEF">
      <w:pPr>
        <w:pStyle w:val="ListParagraph"/>
        <w:widowControl w:val="0"/>
        <w:numPr>
          <w:ilvl w:val="1"/>
          <w:numId w:val="40"/>
        </w:numPr>
        <w:tabs>
          <w:tab w:val="left" w:pos="3087"/>
          <w:tab w:val="left" w:pos="3088"/>
        </w:tabs>
        <w:autoSpaceDE w:val="0"/>
        <w:autoSpaceDN w:val="0"/>
        <w:spacing w:after="0" w:line="303" w:lineRule="exact"/>
        <w:ind w:hanging="361"/>
        <w:contextualSpacing w:val="0"/>
        <w:rPr>
          <w:sz w:val="24"/>
        </w:rPr>
      </w:pPr>
      <w:r w:rsidRPr="00FD6D8E">
        <w:rPr>
          <w:sz w:val="24"/>
        </w:rPr>
        <w:t>Choose a whistle whose tone will carry</w:t>
      </w:r>
      <w:r w:rsidRPr="00FD6D8E">
        <w:rPr>
          <w:spacing w:val="-29"/>
          <w:sz w:val="24"/>
        </w:rPr>
        <w:t xml:space="preserve"> </w:t>
      </w:r>
      <w:r w:rsidRPr="00FD6D8E">
        <w:rPr>
          <w:sz w:val="24"/>
        </w:rPr>
        <w:t>inside.</w:t>
      </w:r>
    </w:p>
    <w:p w14:paraId="7B127B22" w14:textId="77777777" w:rsidR="00760DEF" w:rsidRPr="00FD6D8E" w:rsidRDefault="00760DEF" w:rsidP="00760DEF">
      <w:pPr>
        <w:pStyle w:val="ListParagraph"/>
        <w:widowControl w:val="0"/>
        <w:numPr>
          <w:ilvl w:val="0"/>
          <w:numId w:val="40"/>
        </w:numPr>
        <w:tabs>
          <w:tab w:val="left" w:pos="2367"/>
          <w:tab w:val="left" w:pos="2368"/>
        </w:tabs>
        <w:autoSpaceDE w:val="0"/>
        <w:autoSpaceDN w:val="0"/>
        <w:spacing w:after="0" w:line="290" w:lineRule="exact"/>
        <w:contextualSpacing w:val="0"/>
        <w:rPr>
          <w:sz w:val="24"/>
        </w:rPr>
      </w:pPr>
      <w:r w:rsidRPr="00FD6D8E">
        <w:rPr>
          <w:sz w:val="24"/>
        </w:rPr>
        <w:t>Cloth face coverings are</w:t>
      </w:r>
      <w:r w:rsidRPr="00FD6D8E">
        <w:rPr>
          <w:spacing w:val="-28"/>
          <w:sz w:val="24"/>
        </w:rPr>
        <w:t xml:space="preserve"> </w:t>
      </w:r>
      <w:r w:rsidRPr="00FD6D8E">
        <w:rPr>
          <w:sz w:val="24"/>
        </w:rPr>
        <w:t>permissible.</w:t>
      </w:r>
    </w:p>
    <w:p w14:paraId="0F0AB859" w14:textId="77777777" w:rsidR="00760DEF" w:rsidRPr="00FD6D8E" w:rsidRDefault="00760DEF" w:rsidP="00760DEF">
      <w:pPr>
        <w:pStyle w:val="ListParagraph"/>
        <w:widowControl w:val="0"/>
        <w:numPr>
          <w:ilvl w:val="0"/>
          <w:numId w:val="40"/>
        </w:numPr>
        <w:tabs>
          <w:tab w:val="left" w:pos="2367"/>
          <w:tab w:val="left" w:pos="2368"/>
        </w:tabs>
        <w:autoSpaceDE w:val="0"/>
        <w:autoSpaceDN w:val="0"/>
        <w:spacing w:after="0" w:line="240" w:lineRule="auto"/>
        <w:ind w:right="895"/>
        <w:contextualSpacing w:val="0"/>
        <w:rPr>
          <w:sz w:val="24"/>
        </w:rPr>
      </w:pPr>
      <w:r w:rsidRPr="00FD6D8E">
        <w:rPr>
          <w:sz w:val="24"/>
        </w:rPr>
        <w:t>Officials should have face coverings readily available in the event they will be conversing with players/coaches/game personnel within six</w:t>
      </w:r>
      <w:r w:rsidRPr="00FD6D8E">
        <w:rPr>
          <w:spacing w:val="-9"/>
          <w:sz w:val="24"/>
        </w:rPr>
        <w:t xml:space="preserve"> </w:t>
      </w:r>
      <w:r w:rsidRPr="00FD6D8E">
        <w:rPr>
          <w:sz w:val="24"/>
        </w:rPr>
        <w:t>feet.</w:t>
      </w:r>
    </w:p>
    <w:p w14:paraId="294EDE83" w14:textId="77777777" w:rsidR="00760DEF" w:rsidRPr="00FD6D8E" w:rsidRDefault="00760DEF" w:rsidP="00760DEF">
      <w:pPr>
        <w:pStyle w:val="ListParagraph"/>
        <w:widowControl w:val="0"/>
        <w:numPr>
          <w:ilvl w:val="0"/>
          <w:numId w:val="40"/>
        </w:numPr>
        <w:tabs>
          <w:tab w:val="left" w:pos="2367"/>
          <w:tab w:val="left" w:pos="2368"/>
        </w:tabs>
        <w:autoSpaceDE w:val="0"/>
        <w:autoSpaceDN w:val="0"/>
        <w:spacing w:after="0" w:line="293" w:lineRule="exact"/>
        <w:contextualSpacing w:val="0"/>
        <w:rPr>
          <w:sz w:val="24"/>
        </w:rPr>
      </w:pPr>
      <w:r w:rsidRPr="00FD6D8E">
        <w:rPr>
          <w:sz w:val="24"/>
        </w:rPr>
        <w:t>Gloves are</w:t>
      </w:r>
      <w:r w:rsidRPr="00FD6D8E">
        <w:rPr>
          <w:spacing w:val="-10"/>
          <w:sz w:val="24"/>
        </w:rPr>
        <w:t xml:space="preserve"> </w:t>
      </w:r>
      <w:r w:rsidRPr="00FD6D8E">
        <w:rPr>
          <w:sz w:val="24"/>
        </w:rPr>
        <w:t>permissible.</w:t>
      </w:r>
    </w:p>
    <w:p w14:paraId="51BB1990" w14:textId="77777777" w:rsidR="00760DEF" w:rsidRPr="00487813" w:rsidRDefault="00760DEF" w:rsidP="00760DEF">
      <w:pPr>
        <w:pStyle w:val="Heading2"/>
        <w:keepNext w:val="0"/>
        <w:keepLines w:val="0"/>
        <w:widowControl w:val="0"/>
        <w:numPr>
          <w:ilvl w:val="0"/>
          <w:numId w:val="45"/>
        </w:numPr>
        <w:tabs>
          <w:tab w:val="left" w:pos="925"/>
          <w:tab w:val="left" w:pos="926"/>
        </w:tabs>
        <w:autoSpaceDE w:val="0"/>
        <w:autoSpaceDN w:val="0"/>
        <w:spacing w:before="3" w:after="0" w:line="240" w:lineRule="auto"/>
        <w:ind w:hanging="362"/>
        <w:rPr>
          <w:i/>
          <w:sz w:val="28"/>
          <w:szCs w:val="28"/>
        </w:rPr>
      </w:pPr>
      <w:r w:rsidRPr="00487813">
        <w:rPr>
          <w:i/>
          <w:sz w:val="28"/>
          <w:szCs w:val="28"/>
          <w:u w:val="single"/>
        </w:rPr>
        <w:t>Other</w:t>
      </w:r>
      <w:r w:rsidRPr="00487813">
        <w:rPr>
          <w:i/>
          <w:spacing w:val="-16"/>
          <w:sz w:val="28"/>
          <w:szCs w:val="28"/>
          <w:u w:val="single"/>
        </w:rPr>
        <w:t xml:space="preserve"> </w:t>
      </w:r>
      <w:r w:rsidRPr="00487813">
        <w:rPr>
          <w:i/>
          <w:sz w:val="28"/>
          <w:szCs w:val="28"/>
          <w:u w:val="single"/>
        </w:rPr>
        <w:t>Considerations</w:t>
      </w:r>
    </w:p>
    <w:p w14:paraId="11D07837" w14:textId="77777777" w:rsidR="00760DEF" w:rsidRPr="00760DEF" w:rsidRDefault="00760DEF" w:rsidP="00760DEF">
      <w:pPr>
        <w:pStyle w:val="Heading3"/>
        <w:keepNext w:val="0"/>
        <w:keepLines w:val="0"/>
        <w:widowControl w:val="0"/>
        <w:numPr>
          <w:ilvl w:val="1"/>
          <w:numId w:val="45"/>
        </w:numPr>
        <w:tabs>
          <w:tab w:val="left" w:pos="1645"/>
          <w:tab w:val="left" w:pos="1646"/>
        </w:tabs>
        <w:autoSpaceDE w:val="0"/>
        <w:autoSpaceDN w:val="0"/>
        <w:spacing w:before="1" w:after="0" w:line="289" w:lineRule="exact"/>
        <w:ind w:hanging="361"/>
        <w:rPr>
          <w:rFonts w:ascii="Wingdings" w:hAnsi="Wingdings"/>
          <w:i/>
        </w:rPr>
      </w:pPr>
      <w:r w:rsidRPr="00760DEF">
        <w:rPr>
          <w:i/>
        </w:rPr>
        <w:t>Throw-in</w:t>
      </w:r>
    </w:p>
    <w:p w14:paraId="05A093BA" w14:textId="77777777" w:rsidR="00760DEF" w:rsidRDefault="00760DEF" w:rsidP="00760DEF">
      <w:pPr>
        <w:pStyle w:val="ListParagraph"/>
        <w:widowControl w:val="0"/>
        <w:numPr>
          <w:ilvl w:val="0"/>
          <w:numId w:val="39"/>
        </w:numPr>
        <w:tabs>
          <w:tab w:val="left" w:pos="2367"/>
          <w:tab w:val="left" w:pos="2368"/>
        </w:tabs>
        <w:autoSpaceDE w:val="0"/>
        <w:autoSpaceDN w:val="0"/>
        <w:spacing w:after="0" w:line="240" w:lineRule="auto"/>
        <w:ind w:right="851"/>
        <w:contextualSpacing w:val="0"/>
        <w:rPr>
          <w:sz w:val="24"/>
        </w:rPr>
      </w:pPr>
      <w:r>
        <w:rPr>
          <w:sz w:val="24"/>
        </w:rPr>
        <w:t>Official</w:t>
      </w:r>
      <w:r>
        <w:rPr>
          <w:spacing w:val="-9"/>
          <w:sz w:val="24"/>
        </w:rPr>
        <w:t xml:space="preserve"> </w:t>
      </w:r>
      <w:r>
        <w:rPr>
          <w:sz w:val="24"/>
        </w:rPr>
        <w:t>may</w:t>
      </w:r>
      <w:r>
        <w:rPr>
          <w:spacing w:val="-8"/>
          <w:sz w:val="24"/>
        </w:rPr>
        <w:t xml:space="preserve"> </w:t>
      </w:r>
      <w:r>
        <w:rPr>
          <w:sz w:val="24"/>
        </w:rPr>
        <w:t>stand</w:t>
      </w:r>
      <w:r>
        <w:rPr>
          <w:spacing w:val="-9"/>
          <w:sz w:val="24"/>
        </w:rPr>
        <w:t xml:space="preserve"> </w:t>
      </w:r>
      <w:r>
        <w:rPr>
          <w:sz w:val="24"/>
        </w:rPr>
        <w:t>6</w:t>
      </w:r>
      <w:r>
        <w:rPr>
          <w:spacing w:val="-8"/>
          <w:sz w:val="24"/>
        </w:rPr>
        <w:t xml:space="preserve"> </w:t>
      </w:r>
      <w:r>
        <w:rPr>
          <w:sz w:val="24"/>
        </w:rPr>
        <w:t>feet</w:t>
      </w:r>
      <w:r>
        <w:rPr>
          <w:spacing w:val="-12"/>
          <w:sz w:val="24"/>
        </w:rPr>
        <w:t xml:space="preserve"> </w:t>
      </w:r>
      <w:r>
        <w:rPr>
          <w:sz w:val="24"/>
        </w:rPr>
        <w:t>or</w:t>
      </w:r>
      <w:r>
        <w:rPr>
          <w:spacing w:val="-6"/>
          <w:sz w:val="24"/>
        </w:rPr>
        <w:t xml:space="preserve"> </w:t>
      </w:r>
      <w:r>
        <w:rPr>
          <w:sz w:val="24"/>
        </w:rPr>
        <w:t>greater</w:t>
      </w:r>
      <w:r>
        <w:rPr>
          <w:spacing w:val="-8"/>
          <w:sz w:val="24"/>
        </w:rPr>
        <w:t xml:space="preserve"> </w:t>
      </w:r>
      <w:r>
        <w:rPr>
          <w:sz w:val="24"/>
        </w:rPr>
        <w:t>away</w:t>
      </w:r>
      <w:r>
        <w:rPr>
          <w:spacing w:val="-9"/>
          <w:sz w:val="24"/>
        </w:rPr>
        <w:t xml:space="preserve"> </w:t>
      </w:r>
      <w:r>
        <w:rPr>
          <w:sz w:val="24"/>
        </w:rPr>
        <w:t>from</w:t>
      </w:r>
      <w:r>
        <w:rPr>
          <w:spacing w:val="-10"/>
          <w:sz w:val="24"/>
        </w:rPr>
        <w:t xml:space="preserve"> </w:t>
      </w:r>
      <w:r>
        <w:rPr>
          <w:sz w:val="24"/>
        </w:rPr>
        <w:t>player</w:t>
      </w:r>
      <w:r>
        <w:rPr>
          <w:spacing w:val="-10"/>
          <w:sz w:val="24"/>
        </w:rPr>
        <w:t xml:space="preserve"> </w:t>
      </w:r>
      <w:r>
        <w:rPr>
          <w:sz w:val="24"/>
        </w:rPr>
        <w:t>making</w:t>
      </w:r>
      <w:r>
        <w:rPr>
          <w:spacing w:val="-11"/>
          <w:sz w:val="24"/>
        </w:rPr>
        <w:t xml:space="preserve"> </w:t>
      </w:r>
      <w:r>
        <w:rPr>
          <w:sz w:val="24"/>
        </w:rPr>
        <w:t>the</w:t>
      </w:r>
      <w:r>
        <w:rPr>
          <w:spacing w:val="-9"/>
          <w:sz w:val="24"/>
        </w:rPr>
        <w:t xml:space="preserve"> </w:t>
      </w:r>
      <w:r>
        <w:rPr>
          <w:sz w:val="24"/>
        </w:rPr>
        <w:t>throw-in</w:t>
      </w:r>
      <w:r>
        <w:rPr>
          <w:spacing w:val="-8"/>
          <w:sz w:val="24"/>
        </w:rPr>
        <w:t xml:space="preserve"> </w:t>
      </w:r>
      <w:r>
        <w:rPr>
          <w:sz w:val="24"/>
        </w:rPr>
        <w:t>and bounce</w:t>
      </w:r>
      <w:r>
        <w:rPr>
          <w:spacing w:val="-4"/>
          <w:sz w:val="24"/>
        </w:rPr>
        <w:t xml:space="preserve"> </w:t>
      </w:r>
      <w:r>
        <w:rPr>
          <w:sz w:val="24"/>
        </w:rPr>
        <w:t>the</w:t>
      </w:r>
      <w:r>
        <w:rPr>
          <w:spacing w:val="-6"/>
          <w:sz w:val="24"/>
        </w:rPr>
        <w:t xml:space="preserve"> </w:t>
      </w:r>
      <w:r>
        <w:rPr>
          <w:sz w:val="24"/>
        </w:rPr>
        <w:t>ball</w:t>
      </w:r>
      <w:r>
        <w:rPr>
          <w:spacing w:val="-5"/>
          <w:sz w:val="24"/>
        </w:rPr>
        <w:t xml:space="preserve"> </w:t>
      </w:r>
      <w:r>
        <w:rPr>
          <w:sz w:val="24"/>
        </w:rPr>
        <w:t>to</w:t>
      </w:r>
      <w:r>
        <w:rPr>
          <w:spacing w:val="-7"/>
          <w:sz w:val="24"/>
        </w:rPr>
        <w:t xml:space="preserve"> </w:t>
      </w:r>
      <w:r>
        <w:rPr>
          <w:sz w:val="24"/>
        </w:rPr>
        <w:t>that</w:t>
      </w:r>
      <w:r>
        <w:rPr>
          <w:spacing w:val="-3"/>
          <w:sz w:val="24"/>
        </w:rPr>
        <w:t xml:space="preserve"> </w:t>
      </w:r>
      <w:r>
        <w:rPr>
          <w:sz w:val="24"/>
        </w:rPr>
        <w:t>player</w:t>
      </w:r>
      <w:r>
        <w:rPr>
          <w:spacing w:val="-5"/>
          <w:sz w:val="24"/>
        </w:rPr>
        <w:t xml:space="preserve"> </w:t>
      </w:r>
      <w:r>
        <w:rPr>
          <w:sz w:val="24"/>
        </w:rPr>
        <w:t>on</w:t>
      </w:r>
      <w:r>
        <w:rPr>
          <w:spacing w:val="-4"/>
          <w:sz w:val="24"/>
        </w:rPr>
        <w:t xml:space="preserve"> </w:t>
      </w:r>
      <w:r>
        <w:rPr>
          <w:sz w:val="24"/>
        </w:rPr>
        <w:t>a</w:t>
      </w:r>
      <w:r>
        <w:rPr>
          <w:spacing w:val="-5"/>
          <w:sz w:val="24"/>
        </w:rPr>
        <w:t xml:space="preserve"> </w:t>
      </w:r>
      <w:r>
        <w:rPr>
          <w:sz w:val="24"/>
        </w:rPr>
        <w:t>front</w:t>
      </w:r>
      <w:r>
        <w:rPr>
          <w:spacing w:val="-2"/>
          <w:sz w:val="24"/>
        </w:rPr>
        <w:t xml:space="preserve"> </w:t>
      </w:r>
      <w:r>
        <w:rPr>
          <w:sz w:val="24"/>
        </w:rPr>
        <w:t>court</w:t>
      </w:r>
      <w:r>
        <w:rPr>
          <w:spacing w:val="-3"/>
          <w:sz w:val="24"/>
        </w:rPr>
        <w:t xml:space="preserve"> </w:t>
      </w:r>
      <w:r>
        <w:rPr>
          <w:sz w:val="24"/>
        </w:rPr>
        <w:t>throw-in.</w:t>
      </w:r>
    </w:p>
    <w:p w14:paraId="7C4FED74" w14:textId="77777777" w:rsidR="00760DEF" w:rsidRPr="00760DEF" w:rsidRDefault="00760DEF" w:rsidP="00760DEF">
      <w:pPr>
        <w:pStyle w:val="Heading3"/>
        <w:keepNext w:val="0"/>
        <w:keepLines w:val="0"/>
        <w:widowControl w:val="0"/>
        <w:numPr>
          <w:ilvl w:val="1"/>
          <w:numId w:val="45"/>
        </w:numPr>
        <w:tabs>
          <w:tab w:val="left" w:pos="1645"/>
          <w:tab w:val="left" w:pos="1646"/>
        </w:tabs>
        <w:autoSpaceDE w:val="0"/>
        <w:autoSpaceDN w:val="0"/>
        <w:spacing w:before="6" w:after="0" w:line="289" w:lineRule="exact"/>
        <w:ind w:hanging="361"/>
        <w:rPr>
          <w:rFonts w:ascii="Wingdings" w:hAnsi="Wingdings"/>
          <w:i/>
        </w:rPr>
      </w:pPr>
      <w:r w:rsidRPr="00760DEF">
        <w:rPr>
          <w:i/>
        </w:rPr>
        <w:t>Free Throw</w:t>
      </w:r>
      <w:r w:rsidRPr="00760DEF">
        <w:rPr>
          <w:i/>
          <w:spacing w:val="-16"/>
        </w:rPr>
        <w:t xml:space="preserve"> </w:t>
      </w:r>
      <w:r w:rsidRPr="00760DEF">
        <w:rPr>
          <w:i/>
        </w:rPr>
        <w:t>Administration</w:t>
      </w:r>
    </w:p>
    <w:p w14:paraId="215585C3" w14:textId="77777777" w:rsidR="00760DEF" w:rsidRDefault="00760DEF" w:rsidP="00760DEF">
      <w:pPr>
        <w:pStyle w:val="ListParagraph"/>
        <w:widowControl w:val="0"/>
        <w:numPr>
          <w:ilvl w:val="0"/>
          <w:numId w:val="38"/>
        </w:numPr>
        <w:tabs>
          <w:tab w:val="left" w:pos="2367"/>
          <w:tab w:val="left" w:pos="2368"/>
        </w:tabs>
        <w:autoSpaceDE w:val="0"/>
        <w:autoSpaceDN w:val="0"/>
        <w:spacing w:after="0" w:line="240" w:lineRule="auto"/>
        <w:ind w:right="1180"/>
        <w:contextualSpacing w:val="0"/>
        <w:rPr>
          <w:sz w:val="24"/>
        </w:rPr>
      </w:pPr>
      <w:r>
        <w:rPr>
          <w:sz w:val="24"/>
        </w:rPr>
        <w:t>The</w:t>
      </w:r>
      <w:r>
        <w:rPr>
          <w:spacing w:val="-5"/>
          <w:sz w:val="24"/>
        </w:rPr>
        <w:t xml:space="preserve"> </w:t>
      </w:r>
      <w:r>
        <w:rPr>
          <w:sz w:val="24"/>
        </w:rPr>
        <w:t>lead</w:t>
      </w:r>
      <w:r>
        <w:rPr>
          <w:spacing w:val="-5"/>
          <w:sz w:val="24"/>
        </w:rPr>
        <w:t xml:space="preserve"> </w:t>
      </w:r>
      <w:r>
        <w:rPr>
          <w:sz w:val="24"/>
        </w:rPr>
        <w:t>official</w:t>
      </w:r>
      <w:r>
        <w:rPr>
          <w:spacing w:val="-5"/>
          <w:sz w:val="24"/>
        </w:rPr>
        <w:t xml:space="preserve"> </w:t>
      </w:r>
      <w:r>
        <w:rPr>
          <w:sz w:val="24"/>
        </w:rPr>
        <w:t>shall</w:t>
      </w:r>
      <w:r>
        <w:rPr>
          <w:spacing w:val="-5"/>
          <w:sz w:val="24"/>
        </w:rPr>
        <w:t xml:space="preserve"> </w:t>
      </w:r>
      <w:r>
        <w:rPr>
          <w:spacing w:val="-3"/>
          <w:sz w:val="24"/>
        </w:rPr>
        <w:t>stand</w:t>
      </w:r>
      <w:r>
        <w:rPr>
          <w:spacing w:val="-5"/>
          <w:sz w:val="24"/>
        </w:rPr>
        <w:t xml:space="preserve"> </w:t>
      </w:r>
      <w:r>
        <w:rPr>
          <w:sz w:val="24"/>
        </w:rPr>
        <w:t>on</w:t>
      </w:r>
      <w:r>
        <w:rPr>
          <w:spacing w:val="-6"/>
          <w:sz w:val="24"/>
        </w:rPr>
        <w:t xml:space="preserve"> </w:t>
      </w:r>
      <w:r>
        <w:rPr>
          <w:sz w:val="24"/>
        </w:rPr>
        <w:t>the</w:t>
      </w:r>
      <w:r>
        <w:rPr>
          <w:spacing w:val="-4"/>
          <w:sz w:val="24"/>
        </w:rPr>
        <w:t xml:space="preserve"> </w:t>
      </w:r>
      <w:r>
        <w:rPr>
          <w:sz w:val="24"/>
        </w:rPr>
        <w:t>end</w:t>
      </w:r>
      <w:r>
        <w:rPr>
          <w:spacing w:val="-4"/>
          <w:sz w:val="24"/>
        </w:rPr>
        <w:t xml:space="preserve"> </w:t>
      </w:r>
      <w:r>
        <w:rPr>
          <w:sz w:val="24"/>
        </w:rPr>
        <w:t>line</w:t>
      </w:r>
      <w:r>
        <w:rPr>
          <w:spacing w:val="-6"/>
          <w:sz w:val="24"/>
        </w:rPr>
        <w:t xml:space="preserve"> </w:t>
      </w:r>
      <w:r>
        <w:rPr>
          <w:sz w:val="24"/>
        </w:rPr>
        <w:t>and</w:t>
      </w:r>
      <w:r>
        <w:rPr>
          <w:spacing w:val="-2"/>
          <w:sz w:val="24"/>
        </w:rPr>
        <w:t xml:space="preserve"> </w:t>
      </w:r>
      <w:r>
        <w:rPr>
          <w:sz w:val="24"/>
        </w:rPr>
        <w:t>bounce</w:t>
      </w:r>
      <w:r>
        <w:rPr>
          <w:spacing w:val="-8"/>
          <w:sz w:val="24"/>
        </w:rPr>
        <w:t xml:space="preserve"> </w:t>
      </w:r>
      <w:r>
        <w:rPr>
          <w:sz w:val="24"/>
        </w:rPr>
        <w:t>the</w:t>
      </w:r>
      <w:r>
        <w:rPr>
          <w:spacing w:val="-7"/>
          <w:sz w:val="24"/>
        </w:rPr>
        <w:t xml:space="preserve"> </w:t>
      </w:r>
      <w:r>
        <w:rPr>
          <w:sz w:val="24"/>
        </w:rPr>
        <w:t>ball</w:t>
      </w:r>
      <w:r>
        <w:rPr>
          <w:spacing w:val="-7"/>
          <w:sz w:val="24"/>
        </w:rPr>
        <w:t xml:space="preserve"> </w:t>
      </w:r>
      <w:r>
        <w:rPr>
          <w:sz w:val="24"/>
        </w:rPr>
        <w:t>to</w:t>
      </w:r>
      <w:r>
        <w:rPr>
          <w:spacing w:val="-9"/>
          <w:sz w:val="24"/>
        </w:rPr>
        <w:t xml:space="preserve"> </w:t>
      </w:r>
      <w:r>
        <w:rPr>
          <w:sz w:val="24"/>
        </w:rPr>
        <w:t>the</w:t>
      </w:r>
      <w:r>
        <w:rPr>
          <w:spacing w:val="34"/>
          <w:sz w:val="24"/>
        </w:rPr>
        <w:t xml:space="preserve"> </w:t>
      </w:r>
      <w:r>
        <w:rPr>
          <w:sz w:val="24"/>
        </w:rPr>
        <w:t>free thrower.</w:t>
      </w:r>
    </w:p>
    <w:p w14:paraId="68F93ED0" w14:textId="77777777" w:rsidR="00760DEF" w:rsidRPr="00760DEF" w:rsidRDefault="00760DEF" w:rsidP="00760DEF">
      <w:pPr>
        <w:pStyle w:val="Heading3"/>
        <w:keepNext w:val="0"/>
        <w:keepLines w:val="0"/>
        <w:widowControl w:val="0"/>
        <w:numPr>
          <w:ilvl w:val="1"/>
          <w:numId w:val="45"/>
        </w:numPr>
        <w:tabs>
          <w:tab w:val="left" w:pos="1645"/>
          <w:tab w:val="left" w:pos="1646"/>
        </w:tabs>
        <w:autoSpaceDE w:val="0"/>
        <w:autoSpaceDN w:val="0"/>
        <w:spacing w:before="6" w:after="0" w:line="289" w:lineRule="exact"/>
        <w:ind w:hanging="361"/>
        <w:rPr>
          <w:rFonts w:ascii="Wingdings" w:hAnsi="Wingdings"/>
          <w:i/>
        </w:rPr>
      </w:pPr>
      <w:r w:rsidRPr="00760DEF">
        <w:rPr>
          <w:i/>
        </w:rPr>
        <w:t>Jump</w:t>
      </w:r>
      <w:r w:rsidRPr="00760DEF">
        <w:rPr>
          <w:i/>
          <w:spacing w:val="-10"/>
        </w:rPr>
        <w:t xml:space="preserve"> </w:t>
      </w:r>
      <w:r w:rsidRPr="00760DEF">
        <w:rPr>
          <w:i/>
        </w:rPr>
        <w:t>Ball</w:t>
      </w:r>
    </w:p>
    <w:p w14:paraId="3CEB9B83" w14:textId="77777777" w:rsidR="00760DEF" w:rsidRDefault="00760DEF" w:rsidP="00760DEF">
      <w:pPr>
        <w:pStyle w:val="ListParagraph"/>
        <w:widowControl w:val="0"/>
        <w:numPr>
          <w:ilvl w:val="0"/>
          <w:numId w:val="37"/>
        </w:numPr>
        <w:tabs>
          <w:tab w:val="left" w:pos="2367"/>
          <w:tab w:val="left" w:pos="2368"/>
        </w:tabs>
        <w:autoSpaceDE w:val="0"/>
        <w:autoSpaceDN w:val="0"/>
        <w:spacing w:after="0" w:line="240" w:lineRule="auto"/>
        <w:ind w:right="293"/>
        <w:contextualSpacing w:val="0"/>
        <w:rPr>
          <w:sz w:val="24"/>
        </w:rPr>
      </w:pPr>
      <w:r>
        <w:rPr>
          <w:sz w:val="24"/>
        </w:rPr>
        <w:t>Official can designate another official to toss the ball in the center restraining</w:t>
      </w:r>
      <w:r>
        <w:rPr>
          <w:spacing w:val="-36"/>
          <w:sz w:val="24"/>
        </w:rPr>
        <w:t xml:space="preserve"> </w:t>
      </w:r>
      <w:r>
        <w:rPr>
          <w:sz w:val="24"/>
        </w:rPr>
        <w:t>circle for all jump-ball situations. (Rule</w:t>
      </w:r>
      <w:r>
        <w:rPr>
          <w:spacing w:val="-2"/>
          <w:sz w:val="24"/>
        </w:rPr>
        <w:t xml:space="preserve"> </w:t>
      </w:r>
      <w:r>
        <w:rPr>
          <w:sz w:val="24"/>
        </w:rPr>
        <w:t>2-5-1)</w:t>
      </w:r>
    </w:p>
    <w:p w14:paraId="35B9C449" w14:textId="77777777" w:rsidR="00760DEF" w:rsidRPr="00760DEF" w:rsidRDefault="00760DEF" w:rsidP="00760DEF">
      <w:pPr>
        <w:pStyle w:val="Heading3"/>
        <w:keepNext w:val="0"/>
        <w:keepLines w:val="0"/>
        <w:widowControl w:val="0"/>
        <w:numPr>
          <w:ilvl w:val="1"/>
          <w:numId w:val="45"/>
        </w:numPr>
        <w:tabs>
          <w:tab w:val="left" w:pos="1645"/>
          <w:tab w:val="left" w:pos="1646"/>
        </w:tabs>
        <w:autoSpaceDE w:val="0"/>
        <w:autoSpaceDN w:val="0"/>
        <w:spacing w:before="0" w:after="0" w:line="240" w:lineRule="auto"/>
        <w:ind w:hanging="361"/>
        <w:rPr>
          <w:rFonts w:ascii="Wingdings" w:hAnsi="Wingdings"/>
          <w:i/>
        </w:rPr>
      </w:pPr>
      <w:r w:rsidRPr="00760DEF">
        <w:rPr>
          <w:i/>
        </w:rPr>
        <w:t>Scorebook</w:t>
      </w:r>
    </w:p>
    <w:p w14:paraId="32ABFA3D" w14:textId="08294E62" w:rsidR="00760DEF" w:rsidRDefault="00760DEF" w:rsidP="00760DEF">
      <w:pPr>
        <w:pStyle w:val="ListParagraph"/>
        <w:widowControl w:val="0"/>
        <w:numPr>
          <w:ilvl w:val="0"/>
          <w:numId w:val="36"/>
        </w:numPr>
        <w:tabs>
          <w:tab w:val="left" w:pos="2367"/>
          <w:tab w:val="left" w:pos="2368"/>
        </w:tabs>
        <w:autoSpaceDE w:val="0"/>
        <w:autoSpaceDN w:val="0"/>
        <w:spacing w:after="0" w:line="240" w:lineRule="auto"/>
        <w:ind w:right="246"/>
        <w:contextualSpacing w:val="0"/>
        <w:rPr>
          <w:sz w:val="24"/>
        </w:rPr>
      </w:pPr>
      <w:r>
        <w:rPr>
          <w:sz w:val="24"/>
        </w:rPr>
        <w:t>Officials do not need to sign the score book but will need to have verbal</w:t>
      </w:r>
      <w:r>
        <w:rPr>
          <w:spacing w:val="-38"/>
          <w:sz w:val="24"/>
        </w:rPr>
        <w:t xml:space="preserve"> </w:t>
      </w:r>
      <w:r>
        <w:rPr>
          <w:sz w:val="24"/>
        </w:rPr>
        <w:t xml:space="preserve">verification on roster and starter submissions prior to the </w:t>
      </w:r>
      <w:r w:rsidR="001918CD">
        <w:rPr>
          <w:sz w:val="24"/>
        </w:rPr>
        <w:t>10-minute</w:t>
      </w:r>
      <w:r>
        <w:rPr>
          <w:spacing w:val="-6"/>
          <w:sz w:val="24"/>
        </w:rPr>
        <w:t xml:space="preserve"> </w:t>
      </w:r>
      <w:r>
        <w:rPr>
          <w:sz w:val="24"/>
        </w:rPr>
        <w:t>mark.</w:t>
      </w:r>
    </w:p>
    <w:p w14:paraId="2ED0247A" w14:textId="02142D19" w:rsidR="00487813" w:rsidRDefault="00487813" w:rsidP="00487813">
      <w:pPr>
        <w:pStyle w:val="ListParagraph"/>
        <w:widowControl w:val="0"/>
        <w:tabs>
          <w:tab w:val="left" w:pos="2367"/>
          <w:tab w:val="left" w:pos="2368"/>
        </w:tabs>
        <w:autoSpaceDE w:val="0"/>
        <w:autoSpaceDN w:val="0"/>
        <w:spacing w:after="0" w:line="240" w:lineRule="auto"/>
        <w:ind w:left="2367" w:right="246"/>
        <w:contextualSpacing w:val="0"/>
        <w:rPr>
          <w:sz w:val="24"/>
        </w:rPr>
      </w:pPr>
    </w:p>
    <w:p w14:paraId="5B12C437" w14:textId="79FE4B4B" w:rsidR="00487813" w:rsidRDefault="00487813" w:rsidP="00487813">
      <w:pPr>
        <w:pStyle w:val="ListParagraph"/>
        <w:widowControl w:val="0"/>
        <w:tabs>
          <w:tab w:val="left" w:pos="2367"/>
          <w:tab w:val="left" w:pos="2368"/>
        </w:tabs>
        <w:autoSpaceDE w:val="0"/>
        <w:autoSpaceDN w:val="0"/>
        <w:spacing w:after="0" w:line="240" w:lineRule="auto"/>
        <w:ind w:left="2367" w:right="246"/>
        <w:contextualSpacing w:val="0"/>
        <w:rPr>
          <w:sz w:val="24"/>
        </w:rPr>
      </w:pPr>
    </w:p>
    <w:p w14:paraId="2B9B80DF" w14:textId="07ABB1F9" w:rsidR="00487813" w:rsidRDefault="00487813" w:rsidP="00487813">
      <w:pPr>
        <w:pStyle w:val="ListParagraph"/>
        <w:widowControl w:val="0"/>
        <w:tabs>
          <w:tab w:val="left" w:pos="2367"/>
          <w:tab w:val="left" w:pos="2368"/>
        </w:tabs>
        <w:autoSpaceDE w:val="0"/>
        <w:autoSpaceDN w:val="0"/>
        <w:spacing w:after="0" w:line="240" w:lineRule="auto"/>
        <w:ind w:left="2367" w:right="246"/>
        <w:contextualSpacing w:val="0"/>
        <w:rPr>
          <w:sz w:val="24"/>
        </w:rPr>
      </w:pPr>
    </w:p>
    <w:p w14:paraId="60D75175" w14:textId="3F5CD197" w:rsidR="00487813" w:rsidRDefault="00487813" w:rsidP="00487813">
      <w:pPr>
        <w:pStyle w:val="ListParagraph"/>
        <w:widowControl w:val="0"/>
        <w:tabs>
          <w:tab w:val="left" w:pos="2367"/>
          <w:tab w:val="left" w:pos="2368"/>
        </w:tabs>
        <w:autoSpaceDE w:val="0"/>
        <w:autoSpaceDN w:val="0"/>
        <w:spacing w:after="0" w:line="240" w:lineRule="auto"/>
        <w:ind w:left="2367" w:right="246"/>
        <w:contextualSpacing w:val="0"/>
        <w:rPr>
          <w:sz w:val="24"/>
        </w:rPr>
      </w:pPr>
    </w:p>
    <w:p w14:paraId="2DE8C25D" w14:textId="77777777" w:rsidR="00487813" w:rsidRPr="00487813" w:rsidRDefault="00487813" w:rsidP="00487813">
      <w:pPr>
        <w:jc w:val="right"/>
        <w:rPr>
          <w:b/>
          <w:sz w:val="28"/>
          <w:szCs w:val="28"/>
        </w:rPr>
      </w:pPr>
      <w:r w:rsidRPr="00487813">
        <w:rPr>
          <w:b/>
          <w:sz w:val="28"/>
          <w:szCs w:val="28"/>
        </w:rPr>
        <w:lastRenderedPageBreak/>
        <w:t>Return to Competition: General Considerations for Competitive</w:t>
      </w:r>
      <w:r w:rsidRPr="00487813">
        <w:rPr>
          <w:b/>
          <w:spacing w:val="-26"/>
          <w:sz w:val="28"/>
          <w:szCs w:val="28"/>
        </w:rPr>
        <w:t xml:space="preserve"> </w:t>
      </w:r>
      <w:r w:rsidRPr="00487813">
        <w:rPr>
          <w:b/>
          <w:sz w:val="28"/>
          <w:szCs w:val="28"/>
        </w:rPr>
        <w:t>Cheer</w:t>
      </w:r>
    </w:p>
    <w:p w14:paraId="557537A2" w14:textId="77777777" w:rsidR="00487813" w:rsidRDefault="00487813" w:rsidP="00487813">
      <w:pPr>
        <w:pStyle w:val="BodyText"/>
        <w:ind w:left="0" w:firstLine="0"/>
        <w:rPr>
          <w:b/>
          <w:sz w:val="20"/>
        </w:rPr>
      </w:pPr>
    </w:p>
    <w:p w14:paraId="0CE4377E" w14:textId="77777777" w:rsidR="00487813" w:rsidRDefault="00487813" w:rsidP="00487813">
      <w:pPr>
        <w:spacing w:before="1" w:line="276" w:lineRule="auto"/>
        <w:ind w:left="5169" w:right="139" w:firstLine="511"/>
        <w:jc w:val="right"/>
      </w:pPr>
      <w:r>
        <w:rPr>
          <w:noProof/>
        </w:rPr>
        <w:drawing>
          <wp:anchor distT="0" distB="0" distL="0" distR="0" simplePos="0" relativeHeight="251673600" behindDoc="0" locked="0" layoutInCell="1" allowOverlap="1" wp14:anchorId="5F714ADE" wp14:editId="185221FC">
            <wp:simplePos x="0" y="0"/>
            <wp:positionH relativeFrom="page">
              <wp:posOffset>571994</wp:posOffset>
            </wp:positionH>
            <wp:positionV relativeFrom="paragraph">
              <wp:posOffset>99820</wp:posOffset>
            </wp:positionV>
            <wp:extent cx="1695096" cy="706722"/>
            <wp:effectExtent l="0" t="0" r="0" b="0"/>
            <wp:wrapNone/>
            <wp:docPr id="1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3.png"/>
                    <pic:cNvPicPr/>
                  </pic:nvPicPr>
                  <pic:blipFill>
                    <a:blip r:embed="rId15" cstate="print"/>
                    <a:stretch>
                      <a:fillRect/>
                    </a:stretch>
                  </pic:blipFill>
                  <pic:spPr>
                    <a:xfrm>
                      <a:off x="0" y="0"/>
                      <a:ext cx="1695096" cy="706722"/>
                    </a:xfrm>
                    <a:prstGeom prst="rect">
                      <a:avLst/>
                    </a:prstGeom>
                  </pic:spPr>
                </pic:pic>
              </a:graphicData>
            </a:graphic>
          </wp:anchor>
        </w:drawing>
      </w:r>
      <w:r>
        <w:rPr>
          <w:noProof/>
        </w:rPr>
        <w:drawing>
          <wp:anchor distT="0" distB="0" distL="0" distR="0" simplePos="0" relativeHeight="251674624" behindDoc="0" locked="0" layoutInCell="1" allowOverlap="1" wp14:anchorId="21EE7347" wp14:editId="53C91D25">
            <wp:simplePos x="0" y="0"/>
            <wp:positionH relativeFrom="page">
              <wp:posOffset>2698654</wp:posOffset>
            </wp:positionH>
            <wp:positionV relativeFrom="paragraph">
              <wp:posOffset>-73958</wp:posOffset>
            </wp:positionV>
            <wp:extent cx="372858" cy="940525"/>
            <wp:effectExtent l="0" t="0" r="0" b="0"/>
            <wp:wrapNone/>
            <wp:docPr id="22"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6.jpeg"/>
                    <pic:cNvPicPr/>
                  </pic:nvPicPr>
                  <pic:blipFill>
                    <a:blip r:embed="rId21" cstate="print"/>
                    <a:stretch>
                      <a:fillRect/>
                    </a:stretch>
                  </pic:blipFill>
                  <pic:spPr>
                    <a:xfrm>
                      <a:off x="0" y="0"/>
                      <a:ext cx="372858" cy="940525"/>
                    </a:xfrm>
                    <a:prstGeom prst="rect">
                      <a:avLst/>
                    </a:prstGeom>
                  </pic:spPr>
                </pic:pic>
              </a:graphicData>
            </a:graphic>
          </wp:anchor>
        </w:drawing>
      </w:r>
      <w:r>
        <w:t>Pennsylvania Interscholastic Athletic</w:t>
      </w:r>
      <w:r>
        <w:rPr>
          <w:spacing w:val="-10"/>
        </w:rPr>
        <w:t xml:space="preserve"> </w:t>
      </w:r>
      <w:r>
        <w:t>Association</w:t>
      </w:r>
      <w:r>
        <w:rPr>
          <w:spacing w:val="-3"/>
        </w:rPr>
        <w:t xml:space="preserve"> </w:t>
      </w:r>
      <w:r>
        <w:t>(PIAA) National Federation of State High School</w:t>
      </w:r>
      <w:r>
        <w:rPr>
          <w:spacing w:val="-14"/>
        </w:rPr>
        <w:t xml:space="preserve"> </w:t>
      </w:r>
      <w:r>
        <w:t>Associations</w:t>
      </w:r>
      <w:r>
        <w:rPr>
          <w:spacing w:val="-4"/>
        </w:rPr>
        <w:t xml:space="preserve"> </w:t>
      </w:r>
      <w:r>
        <w:t>(NFHS)</w:t>
      </w:r>
      <w:r>
        <w:rPr>
          <w:spacing w:val="-1"/>
        </w:rPr>
        <w:t xml:space="preserve"> </w:t>
      </w:r>
      <w:r>
        <w:t>Sports Medicine Advisory Committee</w:t>
      </w:r>
      <w:r>
        <w:rPr>
          <w:spacing w:val="-16"/>
        </w:rPr>
        <w:t xml:space="preserve"> </w:t>
      </w:r>
      <w:r>
        <w:t>(SMAC)</w:t>
      </w:r>
    </w:p>
    <w:p w14:paraId="2A3196FF" w14:textId="77777777" w:rsidR="00487813" w:rsidRDefault="00487813" w:rsidP="00487813">
      <w:pPr>
        <w:pStyle w:val="BodyText"/>
        <w:ind w:left="0" w:firstLine="0"/>
        <w:rPr>
          <w:sz w:val="20"/>
        </w:rPr>
      </w:pPr>
    </w:p>
    <w:p w14:paraId="4B7A6D48" w14:textId="77777777" w:rsidR="00487813" w:rsidRDefault="00487813" w:rsidP="00487813">
      <w:pPr>
        <w:pStyle w:val="BodyText"/>
        <w:ind w:left="0" w:firstLine="0"/>
        <w:rPr>
          <w:sz w:val="20"/>
        </w:rPr>
      </w:pPr>
    </w:p>
    <w:p w14:paraId="32BF4949" w14:textId="77777777" w:rsidR="00487813" w:rsidRDefault="00487813" w:rsidP="00487813">
      <w:pPr>
        <w:pStyle w:val="BodyText"/>
        <w:spacing w:before="8"/>
        <w:ind w:left="0" w:firstLine="0"/>
        <w:rPr>
          <w:sz w:val="18"/>
        </w:rPr>
      </w:pPr>
      <w:r>
        <w:rPr>
          <w:noProof/>
          <w:lang w:bidi="ar-SA"/>
        </w:rPr>
        <mc:AlternateContent>
          <mc:Choice Requires="wps">
            <w:drawing>
              <wp:anchor distT="0" distB="0" distL="0" distR="0" simplePos="0" relativeHeight="251671552" behindDoc="1" locked="0" layoutInCell="1" allowOverlap="1" wp14:anchorId="656FF0AD" wp14:editId="12710DB1">
                <wp:simplePos x="0" y="0"/>
                <wp:positionH relativeFrom="page">
                  <wp:posOffset>548640</wp:posOffset>
                </wp:positionH>
                <wp:positionV relativeFrom="paragraph">
                  <wp:posOffset>174625</wp:posOffset>
                </wp:positionV>
                <wp:extent cx="6400800" cy="0"/>
                <wp:effectExtent l="0" t="0" r="0" b="0"/>
                <wp:wrapTopAndBottom/>
                <wp:docPr id="1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497DBA"/>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419E4A" id="Line 7" o:spid="_x0000_s1026" style="position:absolute;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3.2pt,13.75pt" to="547.2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" strokecolor="#497dba">
                <w10:wrap type="topAndBottom" anchorx="page"/>
              </v:line>
            </w:pict>
          </mc:Fallback>
        </mc:AlternateContent>
      </w:r>
    </w:p>
    <w:p w14:paraId="6F6B3F19" w14:textId="77777777" w:rsidR="00487813" w:rsidRDefault="00487813" w:rsidP="00487813">
      <w:pPr>
        <w:tabs>
          <w:tab w:val="left" w:pos="2264"/>
          <w:tab w:val="left" w:pos="6750"/>
          <w:tab w:val="left" w:pos="8873"/>
        </w:tabs>
        <w:ind w:left="104"/>
        <w:rPr>
          <w:sz w:val="24"/>
        </w:rPr>
      </w:pPr>
      <w:r>
        <w:rPr>
          <w:b/>
          <w:sz w:val="24"/>
        </w:rPr>
        <w:t>SPORT:</w:t>
      </w:r>
      <w:r>
        <w:rPr>
          <w:b/>
          <w:sz w:val="24"/>
        </w:rPr>
        <w:tab/>
      </w:r>
      <w:r>
        <w:rPr>
          <w:sz w:val="24"/>
        </w:rPr>
        <w:t>Competitive</w:t>
      </w:r>
      <w:r>
        <w:rPr>
          <w:spacing w:val="-2"/>
          <w:sz w:val="24"/>
        </w:rPr>
        <w:t xml:space="preserve"> </w:t>
      </w:r>
      <w:r>
        <w:rPr>
          <w:sz w:val="24"/>
        </w:rPr>
        <w:t>Cheer</w:t>
      </w:r>
      <w:r>
        <w:rPr>
          <w:sz w:val="24"/>
        </w:rPr>
        <w:tab/>
      </w:r>
      <w:r>
        <w:rPr>
          <w:b/>
          <w:sz w:val="24"/>
        </w:rPr>
        <w:t>STAFF LIAISON:</w:t>
      </w:r>
      <w:r>
        <w:rPr>
          <w:b/>
          <w:sz w:val="24"/>
        </w:rPr>
        <w:tab/>
      </w:r>
      <w:r>
        <w:rPr>
          <w:sz w:val="24"/>
        </w:rPr>
        <w:t>Melissa</w:t>
      </w:r>
      <w:r>
        <w:rPr>
          <w:spacing w:val="-1"/>
          <w:sz w:val="24"/>
        </w:rPr>
        <w:t xml:space="preserve"> </w:t>
      </w:r>
      <w:r>
        <w:rPr>
          <w:sz w:val="24"/>
        </w:rPr>
        <w:t>Mertz</w:t>
      </w:r>
    </w:p>
    <w:p w14:paraId="00608A29" w14:textId="77777777" w:rsidR="00487813" w:rsidRDefault="00487813" w:rsidP="00487813">
      <w:pPr>
        <w:pStyle w:val="BodyText"/>
        <w:spacing w:before="11"/>
        <w:ind w:left="0" w:firstLine="0"/>
        <w:rPr>
          <w:sz w:val="23"/>
        </w:rPr>
      </w:pPr>
    </w:p>
    <w:p w14:paraId="12A105EA" w14:textId="77777777" w:rsidR="00487813" w:rsidRDefault="00487813" w:rsidP="00487813">
      <w:pPr>
        <w:spacing w:before="1"/>
        <w:ind w:left="104" w:right="275"/>
        <w:rPr>
          <w:sz w:val="23"/>
        </w:rPr>
      </w:pPr>
      <w:r>
        <w:rPr>
          <w:sz w:val="24"/>
        </w:rPr>
        <w:t xml:space="preserve">The NFHS has determined that competitive cheer is a higher risk sport </w:t>
      </w:r>
      <w:r>
        <w:rPr>
          <w:sz w:val="23"/>
        </w:rPr>
        <w:t>that involves close, sustained contact between participants, lack of significant protective barriers, and high probability that respiratory particles will be transmitted between participants.</w:t>
      </w:r>
    </w:p>
    <w:p w14:paraId="4D4E05FE" w14:textId="77777777" w:rsidR="00487813" w:rsidRDefault="00487813" w:rsidP="00487813">
      <w:pPr>
        <w:pStyle w:val="BodyText"/>
        <w:ind w:left="104" w:right="437" w:firstLine="0"/>
      </w:pPr>
      <w:r>
        <w:t>**It’s PIAA’s position that Competitive Cheer competition may be considered no more than a moderate risk, with the following considerations: Routines are no more than 2 ½ minutes in length, contact among team members falls below stated CDC guidelines of less than 6 feet for 15 minutes or more and competition does not involve any contact with members of another team/school.</w:t>
      </w:r>
    </w:p>
    <w:p w14:paraId="4548C5E7" w14:textId="77777777" w:rsidR="00487813" w:rsidRDefault="00487813" w:rsidP="00487813">
      <w:pPr>
        <w:pStyle w:val="BodyText"/>
        <w:spacing w:before="7"/>
        <w:ind w:left="0" w:firstLine="0"/>
        <w:rPr>
          <w:sz w:val="21"/>
        </w:rPr>
      </w:pPr>
      <w:r>
        <w:rPr>
          <w:noProof/>
          <w:lang w:bidi="ar-SA"/>
        </w:rPr>
        <mc:AlternateContent>
          <mc:Choice Requires="wps">
            <w:drawing>
              <wp:anchor distT="0" distB="0" distL="0" distR="0" simplePos="0" relativeHeight="251672576" behindDoc="1" locked="0" layoutInCell="1" allowOverlap="1" wp14:anchorId="162707E9" wp14:editId="7267297E">
                <wp:simplePos x="0" y="0"/>
                <wp:positionH relativeFrom="page">
                  <wp:posOffset>548640</wp:posOffset>
                </wp:positionH>
                <wp:positionV relativeFrom="paragraph">
                  <wp:posOffset>197485</wp:posOffset>
                </wp:positionV>
                <wp:extent cx="6400800" cy="0"/>
                <wp:effectExtent l="0" t="0" r="0" b="0"/>
                <wp:wrapTopAndBottom/>
                <wp:docPr id="2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497DBA"/>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226FE4" id="Line 6" o:spid="_x0000_s1026" style="position:absolute;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3.2pt,15.55pt" to="547.2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" strokecolor="#497dba">
                <w10:wrap type="topAndBottom" anchorx="page"/>
              </v:line>
            </w:pict>
          </mc:Fallback>
        </mc:AlternateContent>
      </w:r>
    </w:p>
    <w:p w14:paraId="13DD0696" w14:textId="77777777" w:rsidR="00487813" w:rsidRPr="00487813" w:rsidRDefault="00487813" w:rsidP="00487813">
      <w:pPr>
        <w:pStyle w:val="Heading2"/>
        <w:spacing w:before="194"/>
        <w:rPr>
          <w:b w:val="0"/>
          <w:sz w:val="28"/>
          <w:szCs w:val="28"/>
        </w:rPr>
      </w:pPr>
      <w:r w:rsidRPr="00487813">
        <w:rPr>
          <w:sz w:val="28"/>
          <w:szCs w:val="28"/>
          <w:u w:val="single"/>
        </w:rPr>
        <w:t>COMPETITIVE CHEER RULES CONSIDERATIONS</w:t>
      </w:r>
      <w:r w:rsidRPr="00487813">
        <w:rPr>
          <w:b w:val="0"/>
          <w:sz w:val="28"/>
          <w:szCs w:val="28"/>
          <w:u w:val="single"/>
        </w:rPr>
        <w:t>:</w:t>
      </w:r>
    </w:p>
    <w:p w14:paraId="21526FE7" w14:textId="77777777" w:rsidR="00487813" w:rsidRDefault="00487813" w:rsidP="00487813">
      <w:pPr>
        <w:pStyle w:val="ListParagraph"/>
        <w:widowControl w:val="0"/>
        <w:numPr>
          <w:ilvl w:val="0"/>
          <w:numId w:val="45"/>
        </w:numPr>
        <w:tabs>
          <w:tab w:val="left" w:pos="825"/>
        </w:tabs>
        <w:autoSpaceDE w:val="0"/>
        <w:autoSpaceDN w:val="0"/>
        <w:spacing w:before="6" w:after="0" w:line="232" w:lineRule="auto"/>
        <w:ind w:right="425"/>
        <w:contextualSpacing w:val="0"/>
        <w:rPr>
          <w:sz w:val="24"/>
        </w:rPr>
      </w:pPr>
      <w:r>
        <w:rPr>
          <w:b/>
          <w:sz w:val="24"/>
        </w:rPr>
        <w:t xml:space="preserve">Cheerleading General Risk Management </w:t>
      </w:r>
      <w:r>
        <w:rPr>
          <w:sz w:val="24"/>
        </w:rPr>
        <w:t>Sideline and playing surface placement during</w:t>
      </w:r>
      <w:r>
        <w:rPr>
          <w:spacing w:val="-1"/>
          <w:sz w:val="24"/>
        </w:rPr>
        <w:t xml:space="preserve"> </w:t>
      </w:r>
      <w:r>
        <w:rPr>
          <w:sz w:val="24"/>
        </w:rPr>
        <w:t>game.</w:t>
      </w:r>
    </w:p>
    <w:p w14:paraId="729BA85D" w14:textId="77777777" w:rsidR="00487813" w:rsidRDefault="00487813" w:rsidP="00487813">
      <w:pPr>
        <w:pStyle w:val="ListParagraph"/>
        <w:widowControl w:val="0"/>
        <w:numPr>
          <w:ilvl w:val="1"/>
          <w:numId w:val="45"/>
        </w:numPr>
        <w:tabs>
          <w:tab w:val="left" w:pos="1645"/>
          <w:tab w:val="left" w:pos="1646"/>
        </w:tabs>
        <w:autoSpaceDE w:val="0"/>
        <w:autoSpaceDN w:val="0"/>
        <w:spacing w:before="3" w:after="0" w:line="240" w:lineRule="auto"/>
        <w:ind w:right="371"/>
        <w:contextualSpacing w:val="0"/>
        <w:rPr>
          <w:rFonts w:ascii="Wingdings" w:hAnsi="Wingdings"/>
          <w:i/>
        </w:rPr>
      </w:pPr>
      <w:r>
        <w:rPr>
          <w:i/>
          <w:sz w:val="24"/>
        </w:rPr>
        <w:t>Participants should be appropriately spaced on the court, field or sideline to ensure</w:t>
      </w:r>
      <w:r>
        <w:rPr>
          <w:i/>
          <w:spacing w:val="-32"/>
          <w:sz w:val="24"/>
        </w:rPr>
        <w:t xml:space="preserve"> </w:t>
      </w:r>
      <w:r>
        <w:rPr>
          <w:i/>
          <w:sz w:val="24"/>
        </w:rPr>
        <w:t>proper social</w:t>
      </w:r>
      <w:r>
        <w:rPr>
          <w:i/>
          <w:spacing w:val="-2"/>
          <w:sz w:val="24"/>
        </w:rPr>
        <w:t xml:space="preserve"> </w:t>
      </w:r>
      <w:r>
        <w:rPr>
          <w:i/>
          <w:sz w:val="24"/>
        </w:rPr>
        <w:t>distancing.</w:t>
      </w:r>
    </w:p>
    <w:p w14:paraId="5896E182" w14:textId="77777777" w:rsidR="00487813" w:rsidRDefault="00487813" w:rsidP="00487813">
      <w:pPr>
        <w:pStyle w:val="ListParagraph"/>
        <w:widowControl w:val="0"/>
        <w:numPr>
          <w:ilvl w:val="0"/>
          <w:numId w:val="45"/>
        </w:numPr>
        <w:tabs>
          <w:tab w:val="left" w:pos="825"/>
        </w:tabs>
        <w:autoSpaceDE w:val="0"/>
        <w:autoSpaceDN w:val="0"/>
        <w:spacing w:before="2" w:after="0" w:line="237" w:lineRule="auto"/>
        <w:ind w:right="648"/>
        <w:contextualSpacing w:val="0"/>
        <w:rPr>
          <w:sz w:val="24"/>
        </w:rPr>
      </w:pPr>
      <w:r>
        <w:rPr>
          <w:b/>
          <w:sz w:val="24"/>
        </w:rPr>
        <w:t xml:space="preserve">Cheerleading Apparel / Accessories </w:t>
      </w:r>
      <w:r>
        <w:rPr>
          <w:sz w:val="24"/>
        </w:rPr>
        <w:t>Jewelry of any kind is prohibited except for the following: A religious medal without a chain is allowed and must be taped and worn under</w:t>
      </w:r>
      <w:r>
        <w:rPr>
          <w:spacing w:val="-35"/>
          <w:sz w:val="24"/>
        </w:rPr>
        <w:t xml:space="preserve"> </w:t>
      </w:r>
      <w:r>
        <w:rPr>
          <w:sz w:val="24"/>
        </w:rPr>
        <w:t>the uniform. A medical-alert medal must be taped and may be</w:t>
      </w:r>
      <w:r>
        <w:rPr>
          <w:spacing w:val="-9"/>
          <w:sz w:val="24"/>
        </w:rPr>
        <w:t xml:space="preserve"> </w:t>
      </w:r>
      <w:r>
        <w:rPr>
          <w:sz w:val="24"/>
        </w:rPr>
        <w:t>visible.</w:t>
      </w:r>
    </w:p>
    <w:p w14:paraId="2F561D75" w14:textId="77777777" w:rsidR="00487813" w:rsidRDefault="00487813" w:rsidP="00487813">
      <w:pPr>
        <w:pStyle w:val="ListParagraph"/>
        <w:widowControl w:val="0"/>
        <w:numPr>
          <w:ilvl w:val="1"/>
          <w:numId w:val="45"/>
        </w:numPr>
        <w:tabs>
          <w:tab w:val="left" w:pos="1645"/>
          <w:tab w:val="left" w:pos="1646"/>
        </w:tabs>
        <w:autoSpaceDE w:val="0"/>
        <w:autoSpaceDN w:val="0"/>
        <w:spacing w:after="0" w:line="240" w:lineRule="auto"/>
        <w:ind w:right="495"/>
        <w:contextualSpacing w:val="0"/>
        <w:rPr>
          <w:rFonts w:ascii="Wingdings" w:hAnsi="Wingdings"/>
          <w:i/>
        </w:rPr>
      </w:pPr>
      <w:r>
        <w:rPr>
          <w:i/>
          <w:sz w:val="24"/>
        </w:rPr>
        <w:t>Masks may be worn but are not required. No masks may be worn in routines that</w:t>
      </w:r>
      <w:r>
        <w:rPr>
          <w:i/>
          <w:spacing w:val="-24"/>
          <w:sz w:val="24"/>
        </w:rPr>
        <w:t xml:space="preserve"> </w:t>
      </w:r>
      <w:r>
        <w:rPr>
          <w:i/>
          <w:sz w:val="24"/>
        </w:rPr>
        <w:t>involve stunting. Any mask worn during a routine that does not involve stunting but involves tumbling must be taped and</w:t>
      </w:r>
      <w:r>
        <w:rPr>
          <w:i/>
          <w:spacing w:val="-1"/>
          <w:sz w:val="24"/>
        </w:rPr>
        <w:t xml:space="preserve"> </w:t>
      </w:r>
      <w:r>
        <w:rPr>
          <w:i/>
          <w:sz w:val="24"/>
        </w:rPr>
        <w:t>secure.</w:t>
      </w:r>
    </w:p>
    <w:p w14:paraId="15B4D431" w14:textId="77777777" w:rsidR="00487813" w:rsidRDefault="00487813" w:rsidP="00487813">
      <w:pPr>
        <w:pStyle w:val="ListParagraph"/>
        <w:widowControl w:val="0"/>
        <w:numPr>
          <w:ilvl w:val="0"/>
          <w:numId w:val="45"/>
        </w:numPr>
        <w:tabs>
          <w:tab w:val="left" w:pos="825"/>
        </w:tabs>
        <w:autoSpaceDE w:val="0"/>
        <w:autoSpaceDN w:val="0"/>
        <w:spacing w:before="7" w:after="0" w:line="232" w:lineRule="auto"/>
        <w:ind w:right="712"/>
        <w:contextualSpacing w:val="0"/>
        <w:rPr>
          <w:sz w:val="24"/>
        </w:rPr>
      </w:pPr>
      <w:r>
        <w:rPr>
          <w:b/>
          <w:sz w:val="24"/>
        </w:rPr>
        <w:t xml:space="preserve">Other Spirit Considerations Cheerleading General Risk Management: </w:t>
      </w:r>
      <w:r>
        <w:rPr>
          <w:sz w:val="24"/>
        </w:rPr>
        <w:t>Judge placement during adjudicated performance and</w:t>
      </w:r>
      <w:r>
        <w:rPr>
          <w:spacing w:val="2"/>
          <w:sz w:val="24"/>
        </w:rPr>
        <w:t xml:space="preserve"> </w:t>
      </w:r>
      <w:r>
        <w:rPr>
          <w:sz w:val="24"/>
        </w:rPr>
        <w:t>competition.</w:t>
      </w:r>
    </w:p>
    <w:p w14:paraId="553D289A" w14:textId="77777777" w:rsidR="00487813" w:rsidRDefault="00487813" w:rsidP="00487813">
      <w:pPr>
        <w:pStyle w:val="ListParagraph"/>
        <w:widowControl w:val="0"/>
        <w:numPr>
          <w:ilvl w:val="1"/>
          <w:numId w:val="45"/>
        </w:numPr>
        <w:tabs>
          <w:tab w:val="left" w:pos="1645"/>
          <w:tab w:val="left" w:pos="1646"/>
        </w:tabs>
        <w:autoSpaceDE w:val="0"/>
        <w:autoSpaceDN w:val="0"/>
        <w:spacing w:before="3" w:after="0" w:line="240" w:lineRule="auto"/>
        <w:ind w:right="439"/>
        <w:contextualSpacing w:val="0"/>
        <w:rPr>
          <w:rFonts w:ascii="Wingdings" w:hAnsi="Wingdings"/>
          <w:i/>
        </w:rPr>
      </w:pPr>
      <w:r>
        <w:rPr>
          <w:i/>
          <w:sz w:val="24"/>
        </w:rPr>
        <w:t>Judges, officials, adjudicators, etc. should be appropriately spaced to ensure proper</w:t>
      </w:r>
      <w:r>
        <w:rPr>
          <w:i/>
          <w:spacing w:val="-33"/>
          <w:sz w:val="24"/>
        </w:rPr>
        <w:t xml:space="preserve"> </w:t>
      </w:r>
      <w:r>
        <w:rPr>
          <w:i/>
          <w:sz w:val="24"/>
        </w:rPr>
        <w:t>social distancing.</w:t>
      </w:r>
    </w:p>
    <w:p w14:paraId="38FDC5AA" w14:textId="77777777" w:rsidR="00487813" w:rsidRPr="00487813" w:rsidRDefault="00487813" w:rsidP="00487813">
      <w:pPr>
        <w:pStyle w:val="Heading2"/>
        <w:spacing w:line="292" w:lineRule="exact"/>
        <w:rPr>
          <w:b w:val="0"/>
          <w:sz w:val="28"/>
          <w:szCs w:val="28"/>
        </w:rPr>
      </w:pPr>
      <w:r w:rsidRPr="00487813">
        <w:rPr>
          <w:sz w:val="28"/>
          <w:szCs w:val="28"/>
          <w:u w:val="single"/>
        </w:rPr>
        <w:t>PREVENTATIVE ACTIONS</w:t>
      </w:r>
      <w:r w:rsidRPr="00487813">
        <w:rPr>
          <w:b w:val="0"/>
          <w:sz w:val="28"/>
          <w:szCs w:val="28"/>
        </w:rPr>
        <w:t>:</w:t>
      </w:r>
    </w:p>
    <w:p w14:paraId="7A94E485" w14:textId="77777777" w:rsidR="00487813" w:rsidRDefault="00487813" w:rsidP="00487813">
      <w:pPr>
        <w:pStyle w:val="ListParagraph"/>
        <w:widowControl w:val="0"/>
        <w:numPr>
          <w:ilvl w:val="0"/>
          <w:numId w:val="45"/>
        </w:numPr>
        <w:tabs>
          <w:tab w:val="left" w:pos="825"/>
        </w:tabs>
        <w:autoSpaceDE w:val="0"/>
        <w:autoSpaceDN w:val="0"/>
        <w:spacing w:after="0" w:line="299" w:lineRule="exact"/>
        <w:ind w:left="824" w:hanging="261"/>
        <w:contextualSpacing w:val="0"/>
        <w:rPr>
          <w:sz w:val="24"/>
        </w:rPr>
      </w:pPr>
      <w:r>
        <w:rPr>
          <w:sz w:val="24"/>
        </w:rPr>
        <w:t>The primary consideration is to begin any activity, practice, etc. with a clean</w:t>
      </w:r>
      <w:r>
        <w:rPr>
          <w:spacing w:val="-19"/>
          <w:sz w:val="24"/>
        </w:rPr>
        <w:t xml:space="preserve"> </w:t>
      </w:r>
      <w:r>
        <w:rPr>
          <w:sz w:val="24"/>
        </w:rPr>
        <w:t>space.</w:t>
      </w:r>
    </w:p>
    <w:p w14:paraId="3D0FB362" w14:textId="77777777" w:rsidR="00487813" w:rsidRDefault="00487813" w:rsidP="00487813">
      <w:pPr>
        <w:pStyle w:val="ListParagraph"/>
        <w:widowControl w:val="0"/>
        <w:numPr>
          <w:ilvl w:val="0"/>
          <w:numId w:val="45"/>
        </w:numPr>
        <w:tabs>
          <w:tab w:val="left" w:pos="825"/>
        </w:tabs>
        <w:autoSpaceDE w:val="0"/>
        <w:autoSpaceDN w:val="0"/>
        <w:spacing w:before="26" w:after="0" w:line="237" w:lineRule="auto"/>
        <w:ind w:right="695"/>
        <w:contextualSpacing w:val="0"/>
        <w:rPr>
          <w:sz w:val="24"/>
        </w:rPr>
      </w:pPr>
      <w:r>
        <w:rPr>
          <w:sz w:val="24"/>
        </w:rPr>
        <w:t>Clean/sanitize surfaces with cleaner/accepted methods listed on the Environmental Protection Agency’s list of disinfectants for use against SARS-CoV-2 as directed by the CDC, or as may be reasonably</w:t>
      </w:r>
      <w:r>
        <w:rPr>
          <w:spacing w:val="-1"/>
          <w:sz w:val="24"/>
        </w:rPr>
        <w:t xml:space="preserve"> </w:t>
      </w:r>
      <w:r>
        <w:rPr>
          <w:sz w:val="24"/>
        </w:rPr>
        <w:t>necessary.</w:t>
      </w:r>
    </w:p>
    <w:p w14:paraId="1E619430" w14:textId="77777777" w:rsidR="00487813" w:rsidRDefault="00487813" w:rsidP="00487813">
      <w:pPr>
        <w:pStyle w:val="ListParagraph"/>
        <w:widowControl w:val="0"/>
        <w:numPr>
          <w:ilvl w:val="0"/>
          <w:numId w:val="45"/>
        </w:numPr>
        <w:tabs>
          <w:tab w:val="left" w:pos="825"/>
        </w:tabs>
        <w:autoSpaceDE w:val="0"/>
        <w:autoSpaceDN w:val="0"/>
        <w:spacing w:before="34" w:after="0" w:line="235" w:lineRule="auto"/>
        <w:ind w:right="270"/>
        <w:contextualSpacing w:val="0"/>
        <w:rPr>
          <w:sz w:val="24"/>
        </w:rPr>
      </w:pPr>
      <w:r>
        <w:rPr>
          <w:sz w:val="24"/>
        </w:rPr>
        <w:t>Mats</w:t>
      </w:r>
      <w:r>
        <w:rPr>
          <w:spacing w:val="-3"/>
          <w:sz w:val="24"/>
        </w:rPr>
        <w:t xml:space="preserve"> </w:t>
      </w:r>
      <w:r>
        <w:rPr>
          <w:sz w:val="24"/>
        </w:rPr>
        <w:t>should</w:t>
      </w:r>
      <w:r>
        <w:rPr>
          <w:spacing w:val="-3"/>
          <w:sz w:val="24"/>
        </w:rPr>
        <w:t xml:space="preserve"> </w:t>
      </w:r>
      <w:r>
        <w:rPr>
          <w:sz w:val="24"/>
        </w:rPr>
        <w:t>be</w:t>
      </w:r>
      <w:r>
        <w:rPr>
          <w:spacing w:val="-2"/>
          <w:sz w:val="24"/>
        </w:rPr>
        <w:t xml:space="preserve"> </w:t>
      </w:r>
      <w:r>
        <w:rPr>
          <w:sz w:val="24"/>
        </w:rPr>
        <w:t>cleaned</w:t>
      </w:r>
      <w:r>
        <w:rPr>
          <w:spacing w:val="-3"/>
          <w:sz w:val="24"/>
        </w:rPr>
        <w:t xml:space="preserve"> </w:t>
      </w:r>
      <w:r>
        <w:rPr>
          <w:sz w:val="24"/>
        </w:rPr>
        <w:t>at</w:t>
      </w:r>
      <w:r>
        <w:rPr>
          <w:spacing w:val="-1"/>
          <w:sz w:val="24"/>
        </w:rPr>
        <w:t xml:space="preserve"> </w:t>
      </w:r>
      <w:r>
        <w:rPr>
          <w:sz w:val="24"/>
        </w:rPr>
        <w:t>least</w:t>
      </w:r>
      <w:r>
        <w:rPr>
          <w:spacing w:val="-2"/>
          <w:sz w:val="24"/>
        </w:rPr>
        <w:t xml:space="preserve"> </w:t>
      </w:r>
      <w:r>
        <w:rPr>
          <w:sz w:val="24"/>
        </w:rPr>
        <w:t>each</w:t>
      </w:r>
      <w:r>
        <w:rPr>
          <w:spacing w:val="-3"/>
          <w:sz w:val="24"/>
        </w:rPr>
        <w:t xml:space="preserve"> </w:t>
      </w:r>
      <w:r>
        <w:rPr>
          <w:sz w:val="24"/>
        </w:rPr>
        <w:t>day</w:t>
      </w:r>
      <w:r>
        <w:rPr>
          <w:spacing w:val="-3"/>
          <w:sz w:val="24"/>
        </w:rPr>
        <w:t xml:space="preserve"> </w:t>
      </w:r>
      <w:r>
        <w:rPr>
          <w:sz w:val="24"/>
        </w:rPr>
        <w:t>of</w:t>
      </w:r>
      <w:r>
        <w:rPr>
          <w:spacing w:val="-4"/>
          <w:sz w:val="24"/>
        </w:rPr>
        <w:t xml:space="preserve"> </w:t>
      </w:r>
      <w:r>
        <w:rPr>
          <w:sz w:val="24"/>
        </w:rPr>
        <w:t>activity</w:t>
      </w:r>
      <w:r>
        <w:rPr>
          <w:spacing w:val="-2"/>
          <w:sz w:val="24"/>
        </w:rPr>
        <w:t xml:space="preserve"> </w:t>
      </w:r>
      <w:r>
        <w:rPr>
          <w:sz w:val="24"/>
        </w:rPr>
        <w:t>or</w:t>
      </w:r>
      <w:r>
        <w:rPr>
          <w:spacing w:val="-4"/>
          <w:sz w:val="24"/>
        </w:rPr>
        <w:t xml:space="preserve"> </w:t>
      </w:r>
      <w:r>
        <w:rPr>
          <w:sz w:val="24"/>
        </w:rPr>
        <w:t>as</w:t>
      </w:r>
      <w:r>
        <w:rPr>
          <w:spacing w:val="-3"/>
          <w:sz w:val="24"/>
        </w:rPr>
        <w:t xml:space="preserve"> </w:t>
      </w:r>
      <w:r>
        <w:rPr>
          <w:sz w:val="24"/>
        </w:rPr>
        <w:t>needed</w:t>
      </w:r>
      <w:r>
        <w:rPr>
          <w:spacing w:val="-1"/>
          <w:sz w:val="24"/>
        </w:rPr>
        <w:t xml:space="preserve"> </w:t>
      </w:r>
      <w:r>
        <w:rPr>
          <w:sz w:val="24"/>
        </w:rPr>
        <w:t>according</w:t>
      </w:r>
      <w:r>
        <w:rPr>
          <w:spacing w:val="-3"/>
          <w:sz w:val="24"/>
        </w:rPr>
        <w:t xml:space="preserve"> </w:t>
      </w:r>
      <w:r>
        <w:rPr>
          <w:sz w:val="24"/>
        </w:rPr>
        <w:t>to</w:t>
      </w:r>
      <w:r>
        <w:rPr>
          <w:spacing w:val="-1"/>
          <w:sz w:val="24"/>
        </w:rPr>
        <w:t xml:space="preserve"> </w:t>
      </w:r>
      <w:r>
        <w:rPr>
          <w:sz w:val="24"/>
        </w:rPr>
        <w:t>current</w:t>
      </w:r>
      <w:r>
        <w:rPr>
          <w:spacing w:val="-1"/>
          <w:sz w:val="24"/>
        </w:rPr>
        <w:t xml:space="preserve"> </w:t>
      </w:r>
      <w:r>
        <w:rPr>
          <w:sz w:val="24"/>
        </w:rPr>
        <w:t>guidelines.</w:t>
      </w:r>
      <w:r>
        <w:rPr>
          <w:spacing w:val="-3"/>
          <w:sz w:val="24"/>
        </w:rPr>
        <w:t xml:space="preserve"> </w:t>
      </w:r>
      <w:r>
        <w:rPr>
          <w:sz w:val="24"/>
        </w:rPr>
        <w:t>If different groups are meeting in the same space at different times, mats should be cleaned between groups.</w:t>
      </w:r>
    </w:p>
    <w:p w14:paraId="207ECA42" w14:textId="77777777" w:rsidR="00487813" w:rsidRDefault="00487813" w:rsidP="00487813">
      <w:pPr>
        <w:spacing w:line="235" w:lineRule="auto"/>
        <w:rPr>
          <w:sz w:val="24"/>
        </w:rPr>
        <w:sectPr w:rsidR="00487813" w:rsidSect="00487813">
          <w:type w:val="continuous"/>
          <w:pgSz w:w="12240" w:h="15840"/>
          <w:pgMar w:top="980" w:right="720" w:bottom="1440" w:left="760" w:header="0" w:footer="1244" w:gutter="0"/>
          <w:cols w:space="720"/>
        </w:sectPr>
      </w:pPr>
    </w:p>
    <w:p w14:paraId="3B221121" w14:textId="77777777" w:rsidR="00487813" w:rsidRDefault="00487813" w:rsidP="00487813">
      <w:pPr>
        <w:pStyle w:val="ListParagraph"/>
        <w:widowControl w:val="0"/>
        <w:numPr>
          <w:ilvl w:val="0"/>
          <w:numId w:val="45"/>
        </w:numPr>
        <w:tabs>
          <w:tab w:val="left" w:pos="825"/>
        </w:tabs>
        <w:autoSpaceDE w:val="0"/>
        <w:autoSpaceDN w:val="0"/>
        <w:spacing w:before="54" w:after="0" w:line="232" w:lineRule="auto"/>
        <w:ind w:right="525"/>
        <w:contextualSpacing w:val="0"/>
        <w:rPr>
          <w:sz w:val="24"/>
        </w:rPr>
      </w:pPr>
      <w:r>
        <w:rPr>
          <w:sz w:val="24"/>
        </w:rPr>
        <w:lastRenderedPageBreak/>
        <w:t>Any athlete that feels ill during activity should be isolated and picked up by parents/guardians as soon as</w:t>
      </w:r>
      <w:r>
        <w:rPr>
          <w:spacing w:val="-2"/>
          <w:sz w:val="24"/>
        </w:rPr>
        <w:t xml:space="preserve"> </w:t>
      </w:r>
      <w:r>
        <w:rPr>
          <w:sz w:val="24"/>
        </w:rPr>
        <w:t>possible.</w:t>
      </w:r>
    </w:p>
    <w:p w14:paraId="24F7FFF3" w14:textId="77777777" w:rsidR="00487813" w:rsidRDefault="00487813" w:rsidP="00487813">
      <w:pPr>
        <w:pStyle w:val="ListParagraph"/>
        <w:widowControl w:val="0"/>
        <w:numPr>
          <w:ilvl w:val="0"/>
          <w:numId w:val="45"/>
        </w:numPr>
        <w:tabs>
          <w:tab w:val="left" w:pos="825"/>
        </w:tabs>
        <w:autoSpaceDE w:val="0"/>
        <w:autoSpaceDN w:val="0"/>
        <w:spacing w:before="10" w:after="0" w:line="232" w:lineRule="auto"/>
        <w:ind w:right="586"/>
        <w:contextualSpacing w:val="0"/>
        <w:rPr>
          <w:sz w:val="24"/>
        </w:rPr>
      </w:pPr>
      <w:r>
        <w:rPr>
          <w:sz w:val="24"/>
        </w:rPr>
        <w:t>Provide access to handwashing areas and wash hands during breaks or as reasonably</w:t>
      </w:r>
      <w:r>
        <w:rPr>
          <w:spacing w:val="-33"/>
          <w:sz w:val="24"/>
        </w:rPr>
        <w:t xml:space="preserve"> </w:t>
      </w:r>
      <w:r>
        <w:rPr>
          <w:sz w:val="24"/>
        </w:rPr>
        <w:t>necessary, with particular attention after participating in</w:t>
      </w:r>
      <w:r>
        <w:rPr>
          <w:spacing w:val="-5"/>
          <w:sz w:val="24"/>
        </w:rPr>
        <w:t xml:space="preserve"> </w:t>
      </w:r>
      <w:r>
        <w:rPr>
          <w:sz w:val="24"/>
        </w:rPr>
        <w:t>stunts.</w:t>
      </w:r>
    </w:p>
    <w:p w14:paraId="5922C266" w14:textId="77777777" w:rsidR="00487813" w:rsidRDefault="00487813" w:rsidP="00487813">
      <w:pPr>
        <w:pStyle w:val="ListParagraph"/>
        <w:widowControl w:val="0"/>
        <w:numPr>
          <w:ilvl w:val="0"/>
          <w:numId w:val="45"/>
        </w:numPr>
        <w:tabs>
          <w:tab w:val="left" w:pos="825"/>
        </w:tabs>
        <w:autoSpaceDE w:val="0"/>
        <w:autoSpaceDN w:val="0"/>
        <w:spacing w:before="41" w:after="0" w:line="232" w:lineRule="auto"/>
        <w:ind w:right="404"/>
        <w:contextualSpacing w:val="0"/>
        <w:rPr>
          <w:sz w:val="24"/>
        </w:rPr>
      </w:pPr>
      <w:r>
        <w:rPr>
          <w:sz w:val="24"/>
        </w:rPr>
        <w:t>Athletes, coaches, and support staff who are a member of a high-risk group or live at home with</w:t>
      </w:r>
      <w:r>
        <w:rPr>
          <w:spacing w:val="-33"/>
          <w:sz w:val="24"/>
        </w:rPr>
        <w:t xml:space="preserve"> </w:t>
      </w:r>
      <w:r>
        <w:rPr>
          <w:sz w:val="24"/>
        </w:rPr>
        <w:t>a member of a high-risk group should consider attending training sessions</w:t>
      </w:r>
      <w:r>
        <w:rPr>
          <w:spacing w:val="-18"/>
          <w:sz w:val="24"/>
        </w:rPr>
        <w:t xml:space="preserve"> </w:t>
      </w:r>
      <w:r>
        <w:rPr>
          <w:sz w:val="24"/>
        </w:rPr>
        <w:t>virtually.</w:t>
      </w:r>
    </w:p>
    <w:p w14:paraId="2588BAF1" w14:textId="77777777" w:rsidR="00487813" w:rsidRDefault="00487813" w:rsidP="00487813">
      <w:pPr>
        <w:pStyle w:val="ListParagraph"/>
        <w:widowControl w:val="0"/>
        <w:numPr>
          <w:ilvl w:val="0"/>
          <w:numId w:val="45"/>
        </w:numPr>
        <w:tabs>
          <w:tab w:val="left" w:pos="825"/>
        </w:tabs>
        <w:autoSpaceDE w:val="0"/>
        <w:autoSpaceDN w:val="0"/>
        <w:spacing w:before="34" w:after="0" w:line="237" w:lineRule="auto"/>
        <w:ind w:right="379"/>
        <w:contextualSpacing w:val="0"/>
        <w:rPr>
          <w:sz w:val="24"/>
        </w:rPr>
      </w:pPr>
      <w:r>
        <w:rPr>
          <w:sz w:val="24"/>
        </w:rPr>
        <w:t>Athletes and parents should be made aware of current best practices for minimizing the spread. Athletes</w:t>
      </w:r>
      <w:r>
        <w:rPr>
          <w:spacing w:val="-2"/>
          <w:sz w:val="24"/>
        </w:rPr>
        <w:t xml:space="preserve"> </w:t>
      </w:r>
      <w:r>
        <w:rPr>
          <w:sz w:val="24"/>
        </w:rPr>
        <w:t>should</w:t>
      </w:r>
      <w:r>
        <w:rPr>
          <w:spacing w:val="-3"/>
          <w:sz w:val="24"/>
        </w:rPr>
        <w:t xml:space="preserve"> </w:t>
      </w:r>
      <w:r>
        <w:rPr>
          <w:sz w:val="24"/>
        </w:rPr>
        <w:t>be</w:t>
      </w:r>
      <w:r>
        <w:rPr>
          <w:spacing w:val="-2"/>
          <w:sz w:val="24"/>
        </w:rPr>
        <w:t xml:space="preserve"> </w:t>
      </w:r>
      <w:r>
        <w:rPr>
          <w:sz w:val="24"/>
        </w:rPr>
        <w:t>sure</w:t>
      </w:r>
      <w:r>
        <w:rPr>
          <w:spacing w:val="-3"/>
          <w:sz w:val="24"/>
        </w:rPr>
        <w:t xml:space="preserve"> </w:t>
      </w:r>
      <w:r>
        <w:rPr>
          <w:sz w:val="24"/>
        </w:rPr>
        <w:t>to</w:t>
      </w:r>
      <w:r>
        <w:rPr>
          <w:spacing w:val="-2"/>
          <w:sz w:val="24"/>
        </w:rPr>
        <w:t xml:space="preserve"> </w:t>
      </w:r>
      <w:r>
        <w:rPr>
          <w:sz w:val="24"/>
        </w:rPr>
        <w:t>wash</w:t>
      </w:r>
      <w:r>
        <w:rPr>
          <w:spacing w:val="-1"/>
          <w:sz w:val="24"/>
        </w:rPr>
        <w:t xml:space="preserve"> </w:t>
      </w:r>
      <w:r>
        <w:rPr>
          <w:sz w:val="24"/>
        </w:rPr>
        <w:t>their</w:t>
      </w:r>
      <w:r>
        <w:rPr>
          <w:spacing w:val="-3"/>
          <w:sz w:val="24"/>
        </w:rPr>
        <w:t xml:space="preserve"> </w:t>
      </w:r>
      <w:r>
        <w:rPr>
          <w:sz w:val="24"/>
        </w:rPr>
        <w:t>hands</w:t>
      </w:r>
      <w:r>
        <w:rPr>
          <w:spacing w:val="-5"/>
          <w:sz w:val="24"/>
        </w:rPr>
        <w:t xml:space="preserve"> </w:t>
      </w:r>
      <w:r>
        <w:rPr>
          <w:sz w:val="24"/>
        </w:rPr>
        <w:t>thoroughly</w:t>
      </w:r>
      <w:r>
        <w:rPr>
          <w:spacing w:val="-2"/>
          <w:sz w:val="24"/>
        </w:rPr>
        <w:t xml:space="preserve"> </w:t>
      </w:r>
      <w:r>
        <w:rPr>
          <w:sz w:val="24"/>
        </w:rPr>
        <w:t>and/or</w:t>
      </w:r>
      <w:r>
        <w:rPr>
          <w:spacing w:val="-4"/>
          <w:sz w:val="24"/>
        </w:rPr>
        <w:t xml:space="preserve"> </w:t>
      </w:r>
      <w:r>
        <w:rPr>
          <w:sz w:val="24"/>
        </w:rPr>
        <w:t>use</w:t>
      </w:r>
      <w:r>
        <w:rPr>
          <w:spacing w:val="-5"/>
          <w:sz w:val="24"/>
        </w:rPr>
        <w:t xml:space="preserve"> </w:t>
      </w:r>
      <w:r>
        <w:rPr>
          <w:sz w:val="24"/>
        </w:rPr>
        <w:t>hand</w:t>
      </w:r>
      <w:r>
        <w:rPr>
          <w:spacing w:val="-1"/>
          <w:sz w:val="24"/>
        </w:rPr>
        <w:t xml:space="preserve"> </w:t>
      </w:r>
      <w:r>
        <w:rPr>
          <w:sz w:val="24"/>
        </w:rPr>
        <w:t>sanitizer</w:t>
      </w:r>
      <w:r>
        <w:rPr>
          <w:spacing w:val="-3"/>
          <w:sz w:val="24"/>
        </w:rPr>
        <w:t xml:space="preserve"> </w:t>
      </w:r>
      <w:r>
        <w:rPr>
          <w:sz w:val="24"/>
        </w:rPr>
        <w:t>before,</w:t>
      </w:r>
      <w:r>
        <w:rPr>
          <w:spacing w:val="-5"/>
          <w:sz w:val="24"/>
        </w:rPr>
        <w:t xml:space="preserve"> </w:t>
      </w:r>
      <w:r>
        <w:rPr>
          <w:sz w:val="24"/>
        </w:rPr>
        <w:t>during, and after practice and should avoid touching their</w:t>
      </w:r>
      <w:r>
        <w:rPr>
          <w:spacing w:val="-6"/>
          <w:sz w:val="24"/>
        </w:rPr>
        <w:t xml:space="preserve"> </w:t>
      </w:r>
      <w:r>
        <w:rPr>
          <w:sz w:val="24"/>
        </w:rPr>
        <w:t>face.</w:t>
      </w:r>
    </w:p>
    <w:p w14:paraId="09787B02" w14:textId="77777777" w:rsidR="00487813" w:rsidRDefault="00487813" w:rsidP="00487813">
      <w:pPr>
        <w:pStyle w:val="ListParagraph"/>
        <w:widowControl w:val="0"/>
        <w:numPr>
          <w:ilvl w:val="0"/>
          <w:numId w:val="45"/>
        </w:numPr>
        <w:tabs>
          <w:tab w:val="left" w:pos="825"/>
        </w:tabs>
        <w:autoSpaceDE w:val="0"/>
        <w:autoSpaceDN w:val="0"/>
        <w:spacing w:before="36" w:after="0" w:line="232" w:lineRule="auto"/>
        <w:ind w:right="1063"/>
        <w:contextualSpacing w:val="0"/>
        <w:rPr>
          <w:sz w:val="24"/>
        </w:rPr>
      </w:pPr>
      <w:r>
        <w:rPr>
          <w:sz w:val="24"/>
        </w:rPr>
        <w:t>Athletes should maintain their equipment themselves and there should be no other</w:t>
      </w:r>
      <w:r>
        <w:rPr>
          <w:spacing w:val="-38"/>
          <w:sz w:val="24"/>
        </w:rPr>
        <w:t xml:space="preserve"> </w:t>
      </w:r>
      <w:r>
        <w:rPr>
          <w:sz w:val="24"/>
        </w:rPr>
        <w:t>shared equipment, including, but not limited to the</w:t>
      </w:r>
      <w:r>
        <w:rPr>
          <w:spacing w:val="-4"/>
          <w:sz w:val="24"/>
        </w:rPr>
        <w:t xml:space="preserve"> </w:t>
      </w:r>
      <w:r>
        <w:rPr>
          <w:sz w:val="24"/>
        </w:rPr>
        <w:t>following:</w:t>
      </w:r>
    </w:p>
    <w:p w14:paraId="6E13ABD4" w14:textId="77777777" w:rsidR="00487813" w:rsidRDefault="00487813" w:rsidP="00487813">
      <w:pPr>
        <w:pStyle w:val="ListParagraph"/>
        <w:widowControl w:val="0"/>
        <w:numPr>
          <w:ilvl w:val="1"/>
          <w:numId w:val="45"/>
        </w:numPr>
        <w:tabs>
          <w:tab w:val="left" w:pos="1645"/>
          <w:tab w:val="left" w:pos="1646"/>
        </w:tabs>
        <w:autoSpaceDE w:val="0"/>
        <w:autoSpaceDN w:val="0"/>
        <w:spacing w:before="3" w:after="0" w:line="240" w:lineRule="auto"/>
        <w:ind w:hanging="361"/>
        <w:contextualSpacing w:val="0"/>
        <w:rPr>
          <w:rFonts w:ascii="Wingdings" w:hAnsi="Wingdings"/>
        </w:rPr>
      </w:pPr>
      <w:r>
        <w:rPr>
          <w:sz w:val="24"/>
        </w:rPr>
        <w:t>Water</w:t>
      </w:r>
      <w:r>
        <w:rPr>
          <w:spacing w:val="-1"/>
          <w:sz w:val="24"/>
        </w:rPr>
        <w:t xml:space="preserve"> </w:t>
      </w:r>
      <w:r>
        <w:rPr>
          <w:sz w:val="24"/>
        </w:rPr>
        <w:t>bottles</w:t>
      </w:r>
    </w:p>
    <w:p w14:paraId="03B3D563" w14:textId="77777777" w:rsidR="00487813" w:rsidRDefault="00487813" w:rsidP="00487813">
      <w:pPr>
        <w:pStyle w:val="ListParagraph"/>
        <w:widowControl w:val="0"/>
        <w:numPr>
          <w:ilvl w:val="1"/>
          <w:numId w:val="45"/>
        </w:numPr>
        <w:tabs>
          <w:tab w:val="left" w:pos="1645"/>
          <w:tab w:val="left" w:pos="1646"/>
        </w:tabs>
        <w:autoSpaceDE w:val="0"/>
        <w:autoSpaceDN w:val="0"/>
        <w:spacing w:before="24" w:after="0" w:line="240" w:lineRule="auto"/>
        <w:ind w:hanging="361"/>
        <w:contextualSpacing w:val="0"/>
        <w:rPr>
          <w:rFonts w:ascii="Wingdings" w:hAnsi="Wingdings"/>
        </w:rPr>
      </w:pPr>
      <w:r>
        <w:rPr>
          <w:sz w:val="24"/>
        </w:rPr>
        <w:t>Poms</w:t>
      </w:r>
    </w:p>
    <w:p w14:paraId="250DE3B3" w14:textId="77777777" w:rsidR="00487813" w:rsidRDefault="00487813" w:rsidP="00487813">
      <w:pPr>
        <w:pStyle w:val="ListParagraph"/>
        <w:widowControl w:val="0"/>
        <w:numPr>
          <w:ilvl w:val="1"/>
          <w:numId w:val="45"/>
        </w:numPr>
        <w:tabs>
          <w:tab w:val="left" w:pos="1645"/>
          <w:tab w:val="left" w:pos="1646"/>
        </w:tabs>
        <w:autoSpaceDE w:val="0"/>
        <w:autoSpaceDN w:val="0"/>
        <w:spacing w:before="24" w:after="0" w:line="240" w:lineRule="auto"/>
        <w:ind w:hanging="361"/>
        <w:contextualSpacing w:val="0"/>
        <w:rPr>
          <w:rFonts w:ascii="Wingdings" w:hAnsi="Wingdings"/>
        </w:rPr>
      </w:pPr>
      <w:r>
        <w:rPr>
          <w:sz w:val="24"/>
        </w:rPr>
        <w:t>Megaphones</w:t>
      </w:r>
    </w:p>
    <w:p w14:paraId="20E50E5D" w14:textId="77777777" w:rsidR="00487813" w:rsidRDefault="00487813" w:rsidP="00487813">
      <w:pPr>
        <w:pStyle w:val="ListParagraph"/>
        <w:widowControl w:val="0"/>
        <w:numPr>
          <w:ilvl w:val="1"/>
          <w:numId w:val="45"/>
        </w:numPr>
        <w:tabs>
          <w:tab w:val="left" w:pos="1645"/>
          <w:tab w:val="left" w:pos="1646"/>
        </w:tabs>
        <w:autoSpaceDE w:val="0"/>
        <w:autoSpaceDN w:val="0"/>
        <w:spacing w:before="24" w:after="0" w:line="240" w:lineRule="auto"/>
        <w:ind w:hanging="361"/>
        <w:contextualSpacing w:val="0"/>
        <w:rPr>
          <w:rFonts w:ascii="Wingdings" w:hAnsi="Wingdings"/>
        </w:rPr>
      </w:pPr>
      <w:r>
        <w:rPr>
          <w:sz w:val="24"/>
        </w:rPr>
        <w:t>Signs</w:t>
      </w:r>
    </w:p>
    <w:p w14:paraId="4CE9E58F" w14:textId="77777777" w:rsidR="00487813" w:rsidRPr="00487813" w:rsidRDefault="00487813" w:rsidP="00487813">
      <w:pPr>
        <w:pStyle w:val="Heading2"/>
        <w:spacing w:line="292" w:lineRule="exact"/>
        <w:rPr>
          <w:b w:val="0"/>
          <w:sz w:val="28"/>
          <w:szCs w:val="28"/>
        </w:rPr>
      </w:pPr>
      <w:r w:rsidRPr="00487813">
        <w:rPr>
          <w:sz w:val="28"/>
          <w:szCs w:val="28"/>
          <w:u w:val="single"/>
        </w:rPr>
        <w:t>PHYSICAL DISTANCING</w:t>
      </w:r>
      <w:r w:rsidRPr="00487813">
        <w:rPr>
          <w:b w:val="0"/>
          <w:sz w:val="28"/>
          <w:szCs w:val="28"/>
          <w:u w:val="single"/>
        </w:rPr>
        <w:t>:</w:t>
      </w:r>
    </w:p>
    <w:p w14:paraId="441874BE" w14:textId="77777777" w:rsidR="00487813" w:rsidRDefault="00487813" w:rsidP="00487813">
      <w:pPr>
        <w:pStyle w:val="ListParagraph"/>
        <w:widowControl w:val="0"/>
        <w:numPr>
          <w:ilvl w:val="0"/>
          <w:numId w:val="45"/>
        </w:numPr>
        <w:tabs>
          <w:tab w:val="left" w:pos="825"/>
        </w:tabs>
        <w:autoSpaceDE w:val="0"/>
        <w:autoSpaceDN w:val="0"/>
        <w:spacing w:after="0" w:line="299" w:lineRule="exact"/>
        <w:ind w:left="824" w:hanging="261"/>
        <w:contextualSpacing w:val="0"/>
        <w:rPr>
          <w:sz w:val="24"/>
        </w:rPr>
      </w:pPr>
      <w:r>
        <w:rPr>
          <w:sz w:val="24"/>
        </w:rPr>
        <w:t>Use proper physical distancing to minimize</w:t>
      </w:r>
      <w:r>
        <w:rPr>
          <w:spacing w:val="-2"/>
          <w:sz w:val="24"/>
        </w:rPr>
        <w:t xml:space="preserve"> </w:t>
      </w:r>
      <w:r>
        <w:rPr>
          <w:sz w:val="24"/>
        </w:rPr>
        <w:t>contact.</w:t>
      </w:r>
    </w:p>
    <w:p w14:paraId="79437609" w14:textId="77777777" w:rsidR="00487813" w:rsidRDefault="00487813" w:rsidP="00487813">
      <w:pPr>
        <w:pStyle w:val="ListParagraph"/>
        <w:widowControl w:val="0"/>
        <w:numPr>
          <w:ilvl w:val="0"/>
          <w:numId w:val="45"/>
        </w:numPr>
        <w:tabs>
          <w:tab w:val="left" w:pos="825"/>
        </w:tabs>
        <w:autoSpaceDE w:val="0"/>
        <w:autoSpaceDN w:val="0"/>
        <w:spacing w:before="28" w:after="0" w:line="235" w:lineRule="auto"/>
        <w:ind w:right="221"/>
        <w:contextualSpacing w:val="0"/>
        <w:rPr>
          <w:sz w:val="24"/>
        </w:rPr>
      </w:pPr>
      <w:r>
        <w:rPr>
          <w:sz w:val="24"/>
        </w:rPr>
        <w:t>Limit</w:t>
      </w:r>
      <w:r>
        <w:rPr>
          <w:spacing w:val="-2"/>
          <w:sz w:val="24"/>
        </w:rPr>
        <w:t xml:space="preserve"> </w:t>
      </w:r>
      <w:r>
        <w:rPr>
          <w:sz w:val="24"/>
        </w:rPr>
        <w:t>contact</w:t>
      </w:r>
      <w:r>
        <w:rPr>
          <w:spacing w:val="-4"/>
          <w:sz w:val="24"/>
        </w:rPr>
        <w:t xml:space="preserve"> </w:t>
      </w:r>
      <w:r>
        <w:rPr>
          <w:sz w:val="24"/>
        </w:rPr>
        <w:t>between</w:t>
      </w:r>
      <w:r>
        <w:rPr>
          <w:spacing w:val="-4"/>
          <w:sz w:val="24"/>
        </w:rPr>
        <w:t xml:space="preserve"> </w:t>
      </w:r>
      <w:r>
        <w:rPr>
          <w:sz w:val="24"/>
        </w:rPr>
        <w:t>groups</w:t>
      </w:r>
      <w:r>
        <w:rPr>
          <w:spacing w:val="-4"/>
          <w:sz w:val="24"/>
        </w:rPr>
        <w:t xml:space="preserve"> </w:t>
      </w:r>
      <w:r>
        <w:rPr>
          <w:sz w:val="24"/>
        </w:rPr>
        <w:t>at</w:t>
      </w:r>
      <w:r>
        <w:rPr>
          <w:spacing w:val="-4"/>
          <w:sz w:val="24"/>
        </w:rPr>
        <w:t xml:space="preserve"> </w:t>
      </w:r>
      <w:r>
        <w:rPr>
          <w:sz w:val="24"/>
        </w:rPr>
        <w:t>exits</w:t>
      </w:r>
      <w:r>
        <w:rPr>
          <w:spacing w:val="-3"/>
          <w:sz w:val="24"/>
        </w:rPr>
        <w:t xml:space="preserve"> </w:t>
      </w:r>
      <w:r>
        <w:rPr>
          <w:sz w:val="24"/>
        </w:rPr>
        <w:t>and</w:t>
      </w:r>
      <w:r>
        <w:rPr>
          <w:spacing w:val="-4"/>
          <w:sz w:val="24"/>
        </w:rPr>
        <w:t xml:space="preserve"> </w:t>
      </w:r>
      <w:r>
        <w:rPr>
          <w:sz w:val="24"/>
        </w:rPr>
        <w:t>entrances</w:t>
      </w:r>
      <w:r>
        <w:rPr>
          <w:spacing w:val="-1"/>
          <w:sz w:val="24"/>
        </w:rPr>
        <w:t xml:space="preserve"> </w:t>
      </w:r>
      <w:r>
        <w:rPr>
          <w:sz w:val="24"/>
        </w:rPr>
        <w:t>by</w:t>
      </w:r>
      <w:r>
        <w:rPr>
          <w:spacing w:val="-3"/>
          <w:sz w:val="24"/>
        </w:rPr>
        <w:t xml:space="preserve"> </w:t>
      </w:r>
      <w:r>
        <w:rPr>
          <w:sz w:val="24"/>
        </w:rPr>
        <w:t>staggering</w:t>
      </w:r>
      <w:r>
        <w:rPr>
          <w:spacing w:val="-3"/>
          <w:sz w:val="24"/>
        </w:rPr>
        <w:t xml:space="preserve"> </w:t>
      </w:r>
      <w:r>
        <w:rPr>
          <w:sz w:val="24"/>
        </w:rPr>
        <w:t>arrival/departure</w:t>
      </w:r>
      <w:r>
        <w:rPr>
          <w:spacing w:val="-4"/>
          <w:sz w:val="24"/>
        </w:rPr>
        <w:t xml:space="preserve"> </w:t>
      </w:r>
      <w:r>
        <w:rPr>
          <w:sz w:val="24"/>
        </w:rPr>
        <w:t>times</w:t>
      </w:r>
      <w:r>
        <w:rPr>
          <w:spacing w:val="-4"/>
          <w:sz w:val="24"/>
        </w:rPr>
        <w:t xml:space="preserve"> </w:t>
      </w:r>
      <w:r>
        <w:rPr>
          <w:sz w:val="24"/>
        </w:rPr>
        <w:t>between cohort groups (individual stunt groups, teams, etc.) and designating separate entrances and exits when</w:t>
      </w:r>
      <w:r>
        <w:rPr>
          <w:spacing w:val="-1"/>
          <w:sz w:val="24"/>
        </w:rPr>
        <w:t xml:space="preserve"> </w:t>
      </w:r>
      <w:r>
        <w:rPr>
          <w:sz w:val="24"/>
        </w:rPr>
        <w:t>possible.</w:t>
      </w:r>
    </w:p>
    <w:p w14:paraId="2C142F62" w14:textId="77777777" w:rsidR="00487813" w:rsidRDefault="00487813" w:rsidP="00487813">
      <w:pPr>
        <w:pStyle w:val="ListParagraph"/>
        <w:widowControl w:val="0"/>
        <w:numPr>
          <w:ilvl w:val="0"/>
          <w:numId w:val="45"/>
        </w:numPr>
        <w:tabs>
          <w:tab w:val="left" w:pos="825"/>
        </w:tabs>
        <w:autoSpaceDE w:val="0"/>
        <w:autoSpaceDN w:val="0"/>
        <w:spacing w:before="34" w:after="0" w:line="240" w:lineRule="auto"/>
        <w:ind w:left="824" w:hanging="261"/>
        <w:contextualSpacing w:val="0"/>
        <w:rPr>
          <w:sz w:val="24"/>
        </w:rPr>
      </w:pPr>
      <w:r>
        <w:rPr>
          <w:sz w:val="24"/>
        </w:rPr>
        <w:t>Avoid congregating before, during, and after</w:t>
      </w:r>
      <w:r>
        <w:rPr>
          <w:spacing w:val="-2"/>
          <w:sz w:val="24"/>
        </w:rPr>
        <w:t xml:space="preserve"> </w:t>
      </w:r>
      <w:r>
        <w:rPr>
          <w:sz w:val="24"/>
        </w:rPr>
        <w:t>practice.</w:t>
      </w:r>
    </w:p>
    <w:p w14:paraId="1D6A7CAC" w14:textId="77777777" w:rsidR="00487813" w:rsidRDefault="00487813" w:rsidP="00487813">
      <w:pPr>
        <w:pStyle w:val="ListParagraph"/>
        <w:widowControl w:val="0"/>
        <w:numPr>
          <w:ilvl w:val="0"/>
          <w:numId w:val="45"/>
        </w:numPr>
        <w:tabs>
          <w:tab w:val="left" w:pos="825"/>
        </w:tabs>
        <w:autoSpaceDE w:val="0"/>
        <w:autoSpaceDN w:val="0"/>
        <w:spacing w:before="23" w:after="0" w:line="240" w:lineRule="auto"/>
        <w:ind w:left="824" w:hanging="261"/>
        <w:contextualSpacing w:val="0"/>
        <w:rPr>
          <w:sz w:val="24"/>
        </w:rPr>
      </w:pPr>
      <w:r>
        <w:rPr>
          <w:sz w:val="24"/>
        </w:rPr>
        <w:t>Contact and physical distancing should follow all local health</w:t>
      </w:r>
      <w:r>
        <w:rPr>
          <w:spacing w:val="-9"/>
          <w:sz w:val="24"/>
        </w:rPr>
        <w:t xml:space="preserve"> </w:t>
      </w:r>
      <w:r>
        <w:rPr>
          <w:sz w:val="24"/>
        </w:rPr>
        <w:t>directives.</w:t>
      </w:r>
    </w:p>
    <w:p w14:paraId="193DA38F" w14:textId="77777777" w:rsidR="00487813" w:rsidRDefault="00487813" w:rsidP="00487813">
      <w:pPr>
        <w:pStyle w:val="ListParagraph"/>
        <w:widowControl w:val="0"/>
        <w:numPr>
          <w:ilvl w:val="0"/>
          <w:numId w:val="45"/>
        </w:numPr>
        <w:tabs>
          <w:tab w:val="left" w:pos="825"/>
        </w:tabs>
        <w:autoSpaceDE w:val="0"/>
        <w:autoSpaceDN w:val="0"/>
        <w:spacing w:before="30" w:after="0" w:line="232" w:lineRule="auto"/>
        <w:ind w:right="342"/>
        <w:contextualSpacing w:val="0"/>
        <w:rPr>
          <w:sz w:val="24"/>
        </w:rPr>
      </w:pPr>
      <w:r>
        <w:rPr>
          <w:sz w:val="24"/>
        </w:rPr>
        <w:t>Keep</w:t>
      </w:r>
      <w:r>
        <w:rPr>
          <w:spacing w:val="-2"/>
          <w:sz w:val="24"/>
        </w:rPr>
        <w:t xml:space="preserve"> </w:t>
      </w:r>
      <w:r>
        <w:rPr>
          <w:sz w:val="24"/>
        </w:rPr>
        <w:t>stunt</w:t>
      </w:r>
      <w:r>
        <w:rPr>
          <w:spacing w:val="-3"/>
          <w:sz w:val="24"/>
        </w:rPr>
        <w:t xml:space="preserve"> </w:t>
      </w:r>
      <w:r>
        <w:rPr>
          <w:sz w:val="24"/>
        </w:rPr>
        <w:t>groups</w:t>
      </w:r>
      <w:r>
        <w:rPr>
          <w:spacing w:val="-4"/>
          <w:sz w:val="24"/>
        </w:rPr>
        <w:t xml:space="preserve"> </w:t>
      </w:r>
      <w:r>
        <w:rPr>
          <w:sz w:val="24"/>
        </w:rPr>
        <w:t>together</w:t>
      </w:r>
      <w:r>
        <w:rPr>
          <w:spacing w:val="-2"/>
          <w:sz w:val="24"/>
        </w:rPr>
        <w:t xml:space="preserve"> </w:t>
      </w:r>
      <w:r>
        <w:rPr>
          <w:sz w:val="24"/>
        </w:rPr>
        <w:t>in</w:t>
      </w:r>
      <w:r>
        <w:rPr>
          <w:spacing w:val="-3"/>
          <w:sz w:val="24"/>
        </w:rPr>
        <w:t xml:space="preserve"> </w:t>
      </w:r>
      <w:r>
        <w:rPr>
          <w:sz w:val="24"/>
        </w:rPr>
        <w:t>their</w:t>
      </w:r>
      <w:r>
        <w:rPr>
          <w:spacing w:val="-3"/>
          <w:sz w:val="24"/>
        </w:rPr>
        <w:t xml:space="preserve"> </w:t>
      </w:r>
      <w:r>
        <w:rPr>
          <w:sz w:val="24"/>
        </w:rPr>
        <w:t>cohort.</w:t>
      </w:r>
      <w:r>
        <w:rPr>
          <w:spacing w:val="-3"/>
          <w:sz w:val="24"/>
        </w:rPr>
        <w:t xml:space="preserve"> </w:t>
      </w:r>
      <w:r>
        <w:rPr>
          <w:sz w:val="24"/>
        </w:rPr>
        <w:t>Refrain</w:t>
      </w:r>
      <w:r>
        <w:rPr>
          <w:spacing w:val="-2"/>
          <w:sz w:val="24"/>
        </w:rPr>
        <w:t xml:space="preserve"> </w:t>
      </w:r>
      <w:r>
        <w:rPr>
          <w:sz w:val="24"/>
        </w:rPr>
        <w:t>from</w:t>
      </w:r>
      <w:r>
        <w:rPr>
          <w:spacing w:val="-1"/>
          <w:sz w:val="24"/>
        </w:rPr>
        <w:t xml:space="preserve"> </w:t>
      </w:r>
      <w:r>
        <w:rPr>
          <w:sz w:val="24"/>
        </w:rPr>
        <w:t>mixing</w:t>
      </w:r>
      <w:r>
        <w:rPr>
          <w:spacing w:val="-2"/>
          <w:sz w:val="24"/>
        </w:rPr>
        <w:t xml:space="preserve"> </w:t>
      </w:r>
      <w:r>
        <w:rPr>
          <w:sz w:val="24"/>
        </w:rPr>
        <w:t>and</w:t>
      </w:r>
      <w:r>
        <w:rPr>
          <w:spacing w:val="-2"/>
          <w:sz w:val="24"/>
        </w:rPr>
        <w:t xml:space="preserve"> </w:t>
      </w:r>
      <w:r>
        <w:rPr>
          <w:sz w:val="24"/>
        </w:rPr>
        <w:t>matching</w:t>
      </w:r>
      <w:r>
        <w:rPr>
          <w:spacing w:val="-4"/>
          <w:sz w:val="24"/>
        </w:rPr>
        <w:t xml:space="preserve"> </w:t>
      </w:r>
      <w:r>
        <w:rPr>
          <w:sz w:val="24"/>
        </w:rPr>
        <w:t>bases</w:t>
      </w:r>
      <w:r>
        <w:rPr>
          <w:spacing w:val="-2"/>
          <w:sz w:val="24"/>
        </w:rPr>
        <w:t xml:space="preserve"> </w:t>
      </w:r>
      <w:r>
        <w:rPr>
          <w:sz w:val="24"/>
        </w:rPr>
        <w:t>and</w:t>
      </w:r>
      <w:r>
        <w:rPr>
          <w:spacing w:val="-4"/>
          <w:sz w:val="24"/>
        </w:rPr>
        <w:t xml:space="preserve"> </w:t>
      </w:r>
      <w:r>
        <w:rPr>
          <w:sz w:val="24"/>
        </w:rPr>
        <w:t>tops</w:t>
      </w:r>
      <w:r>
        <w:rPr>
          <w:spacing w:val="-4"/>
          <w:sz w:val="24"/>
        </w:rPr>
        <w:t xml:space="preserve"> </w:t>
      </w:r>
      <w:r>
        <w:rPr>
          <w:sz w:val="24"/>
        </w:rPr>
        <w:t>from different groups.</w:t>
      </w:r>
    </w:p>
    <w:p w14:paraId="6CB86CF4" w14:textId="77777777" w:rsidR="00487813" w:rsidRDefault="00487813" w:rsidP="00487813">
      <w:pPr>
        <w:pStyle w:val="ListParagraph"/>
        <w:widowControl w:val="0"/>
        <w:numPr>
          <w:ilvl w:val="0"/>
          <w:numId w:val="45"/>
        </w:numPr>
        <w:tabs>
          <w:tab w:val="left" w:pos="825"/>
        </w:tabs>
        <w:autoSpaceDE w:val="0"/>
        <w:autoSpaceDN w:val="0"/>
        <w:spacing w:before="41" w:after="0" w:line="232" w:lineRule="auto"/>
        <w:ind w:right="1071"/>
        <w:contextualSpacing w:val="0"/>
        <w:rPr>
          <w:sz w:val="24"/>
        </w:rPr>
      </w:pPr>
      <w:r>
        <w:rPr>
          <w:sz w:val="24"/>
        </w:rPr>
        <w:t>Keep</w:t>
      </w:r>
      <w:r>
        <w:rPr>
          <w:spacing w:val="-3"/>
          <w:sz w:val="24"/>
        </w:rPr>
        <w:t xml:space="preserve"> </w:t>
      </w:r>
      <w:r>
        <w:rPr>
          <w:sz w:val="24"/>
        </w:rPr>
        <w:t>stunt</w:t>
      </w:r>
      <w:r>
        <w:rPr>
          <w:spacing w:val="-4"/>
          <w:sz w:val="24"/>
        </w:rPr>
        <w:t xml:space="preserve"> </w:t>
      </w:r>
      <w:r>
        <w:rPr>
          <w:sz w:val="24"/>
        </w:rPr>
        <w:t>groups</w:t>
      </w:r>
      <w:r>
        <w:rPr>
          <w:spacing w:val="-5"/>
          <w:sz w:val="24"/>
        </w:rPr>
        <w:t xml:space="preserve"> </w:t>
      </w:r>
      <w:r>
        <w:rPr>
          <w:sz w:val="24"/>
        </w:rPr>
        <w:t>distanced</w:t>
      </w:r>
      <w:r>
        <w:rPr>
          <w:spacing w:val="-2"/>
          <w:sz w:val="24"/>
        </w:rPr>
        <w:t xml:space="preserve"> </w:t>
      </w:r>
      <w:r>
        <w:rPr>
          <w:sz w:val="24"/>
        </w:rPr>
        <w:t>from</w:t>
      </w:r>
      <w:r>
        <w:rPr>
          <w:spacing w:val="-2"/>
          <w:sz w:val="24"/>
        </w:rPr>
        <w:t xml:space="preserve"> </w:t>
      </w:r>
      <w:r>
        <w:rPr>
          <w:sz w:val="24"/>
        </w:rPr>
        <w:t>other</w:t>
      </w:r>
      <w:r>
        <w:rPr>
          <w:spacing w:val="-2"/>
          <w:sz w:val="24"/>
        </w:rPr>
        <w:t xml:space="preserve"> </w:t>
      </w:r>
      <w:r>
        <w:rPr>
          <w:sz w:val="24"/>
        </w:rPr>
        <w:t>stunt</w:t>
      </w:r>
      <w:r>
        <w:rPr>
          <w:spacing w:val="-3"/>
          <w:sz w:val="24"/>
        </w:rPr>
        <w:t xml:space="preserve"> </w:t>
      </w:r>
      <w:r>
        <w:rPr>
          <w:sz w:val="24"/>
        </w:rPr>
        <w:t>groups</w:t>
      </w:r>
      <w:r>
        <w:rPr>
          <w:spacing w:val="-3"/>
          <w:sz w:val="24"/>
        </w:rPr>
        <w:t xml:space="preserve"> </w:t>
      </w:r>
      <w:r>
        <w:rPr>
          <w:sz w:val="24"/>
        </w:rPr>
        <w:t>when</w:t>
      </w:r>
      <w:r>
        <w:rPr>
          <w:spacing w:val="-4"/>
          <w:sz w:val="24"/>
        </w:rPr>
        <w:t xml:space="preserve"> </w:t>
      </w:r>
      <w:r>
        <w:rPr>
          <w:sz w:val="24"/>
        </w:rPr>
        <w:t>possible</w:t>
      </w:r>
      <w:r>
        <w:rPr>
          <w:spacing w:val="-2"/>
          <w:sz w:val="24"/>
        </w:rPr>
        <w:t xml:space="preserve"> </w:t>
      </w:r>
      <w:r>
        <w:rPr>
          <w:sz w:val="24"/>
        </w:rPr>
        <w:t>(i.e.</w:t>
      </w:r>
      <w:r>
        <w:rPr>
          <w:spacing w:val="-4"/>
          <w:sz w:val="24"/>
        </w:rPr>
        <w:t xml:space="preserve"> </w:t>
      </w:r>
      <w:r>
        <w:rPr>
          <w:sz w:val="24"/>
        </w:rPr>
        <w:t>when</w:t>
      </w:r>
      <w:r>
        <w:rPr>
          <w:spacing w:val="-4"/>
          <w:sz w:val="24"/>
        </w:rPr>
        <w:t xml:space="preserve"> </w:t>
      </w:r>
      <w:r>
        <w:rPr>
          <w:sz w:val="24"/>
        </w:rPr>
        <w:t>not</w:t>
      </w:r>
      <w:r>
        <w:rPr>
          <w:spacing w:val="-4"/>
          <w:sz w:val="24"/>
        </w:rPr>
        <w:t xml:space="preserve"> </w:t>
      </w:r>
      <w:r>
        <w:rPr>
          <w:sz w:val="24"/>
        </w:rPr>
        <w:t>building pyramids), while allowing for all groups to remain on the proper surface for</w:t>
      </w:r>
      <w:r>
        <w:rPr>
          <w:spacing w:val="-19"/>
          <w:sz w:val="24"/>
        </w:rPr>
        <w:t xml:space="preserve"> </w:t>
      </w:r>
      <w:r>
        <w:rPr>
          <w:sz w:val="24"/>
        </w:rPr>
        <w:t>stunting.</w:t>
      </w:r>
    </w:p>
    <w:p w14:paraId="7A38BBD5" w14:textId="77777777" w:rsidR="00487813" w:rsidRDefault="00487813" w:rsidP="00487813">
      <w:pPr>
        <w:pStyle w:val="BodyText"/>
        <w:spacing w:before="1"/>
        <w:ind w:left="0" w:firstLine="0"/>
      </w:pPr>
    </w:p>
    <w:p w14:paraId="6D8AC97F" w14:textId="77777777" w:rsidR="00487813" w:rsidRDefault="00487813" w:rsidP="00487813">
      <w:pPr>
        <w:ind w:left="824"/>
      </w:pPr>
      <w:r>
        <w:t>The type of contact found in cheer can vary greatly and can be adjusted to meet local distancing guidelines.</w:t>
      </w:r>
    </w:p>
    <w:p w14:paraId="0060F55E" w14:textId="77777777" w:rsidR="00487813" w:rsidRDefault="00487813" w:rsidP="00487813">
      <w:pPr>
        <w:pStyle w:val="BodyText"/>
        <w:ind w:left="0" w:firstLine="0"/>
        <w:rPr>
          <w:sz w:val="20"/>
        </w:rPr>
      </w:pPr>
    </w:p>
    <w:p w14:paraId="22B1BDBD" w14:textId="77777777" w:rsidR="00487813" w:rsidRDefault="00487813" w:rsidP="00487813">
      <w:pPr>
        <w:pStyle w:val="BodyText"/>
        <w:spacing w:before="10"/>
        <w:ind w:left="0" w:firstLine="0"/>
      </w:pPr>
      <w:r>
        <w:rPr>
          <w:noProof/>
          <w:lang w:bidi="ar-SA"/>
        </w:rPr>
        <w:drawing>
          <wp:anchor distT="0" distB="0" distL="0" distR="0" simplePos="0" relativeHeight="251670528" behindDoc="0" locked="0" layoutInCell="1" allowOverlap="1" wp14:anchorId="7AAFBB49" wp14:editId="42B0CABE">
            <wp:simplePos x="0" y="0"/>
            <wp:positionH relativeFrom="page">
              <wp:posOffset>1072387</wp:posOffset>
            </wp:positionH>
            <wp:positionV relativeFrom="paragraph">
              <wp:posOffset>217461</wp:posOffset>
            </wp:positionV>
            <wp:extent cx="5581420" cy="2186082"/>
            <wp:effectExtent l="0" t="0" r="0" b="0"/>
            <wp:wrapTopAndBottom/>
            <wp:docPr id="23"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7.jpeg"/>
                    <pic:cNvPicPr/>
                  </pic:nvPicPr>
                  <pic:blipFill>
                    <a:blip r:embed="rId22" cstate="print"/>
                    <a:stretch>
                      <a:fillRect/>
                    </a:stretch>
                  </pic:blipFill>
                  <pic:spPr>
                    <a:xfrm>
                      <a:off x="0" y="0"/>
                      <a:ext cx="5581420" cy="2186082"/>
                    </a:xfrm>
                    <a:prstGeom prst="rect">
                      <a:avLst/>
                    </a:prstGeom>
                  </pic:spPr>
                </pic:pic>
              </a:graphicData>
            </a:graphic>
          </wp:anchor>
        </w:drawing>
      </w:r>
    </w:p>
    <w:p w14:paraId="17C8C40C" w14:textId="77777777" w:rsidR="00487813" w:rsidRDefault="00487813" w:rsidP="00487813">
      <w:pPr>
        <w:sectPr w:rsidR="00487813">
          <w:pgSz w:w="12240" w:h="15840"/>
          <w:pgMar w:top="960" w:right="720" w:bottom="1440" w:left="760" w:header="0" w:footer="1244" w:gutter="0"/>
          <w:cols w:space="720"/>
        </w:sectPr>
      </w:pPr>
    </w:p>
    <w:p w14:paraId="0C15ADB2" w14:textId="77777777" w:rsidR="00487813" w:rsidRDefault="00487813" w:rsidP="00487813">
      <w:pPr>
        <w:spacing w:before="25"/>
        <w:ind w:left="824" w:right="607"/>
        <w:rPr>
          <w:sz w:val="23"/>
        </w:rPr>
      </w:pPr>
      <w:r>
        <w:rPr>
          <w:sz w:val="23"/>
        </w:rPr>
        <w:lastRenderedPageBreak/>
        <w:t>Physical contact with other teams: Participation in cheer and STUNT does not involve physical interaction with other teams. In this regard, contact during games and competition is similar to that found in volleyball or tennis.</w:t>
      </w:r>
    </w:p>
    <w:p w14:paraId="36B53505" w14:textId="77777777" w:rsidR="00487813" w:rsidRDefault="00487813" w:rsidP="00487813">
      <w:pPr>
        <w:pStyle w:val="BodyText"/>
        <w:ind w:left="0" w:firstLine="0"/>
        <w:rPr>
          <w:sz w:val="23"/>
        </w:rPr>
      </w:pPr>
    </w:p>
    <w:p w14:paraId="60BFD2DC" w14:textId="77777777" w:rsidR="00487813" w:rsidRDefault="00487813" w:rsidP="00487813">
      <w:pPr>
        <w:ind w:left="824"/>
        <w:rPr>
          <w:b/>
          <w:sz w:val="23"/>
        </w:rPr>
      </w:pPr>
      <w:r>
        <w:rPr>
          <w:b/>
          <w:sz w:val="23"/>
          <w:u w:val="single"/>
        </w:rPr>
        <w:t>FACE COVERINGS:</w:t>
      </w:r>
    </w:p>
    <w:p w14:paraId="3A093E27" w14:textId="77777777" w:rsidR="00487813" w:rsidRDefault="00487813" w:rsidP="00487813">
      <w:pPr>
        <w:ind w:left="824"/>
        <w:rPr>
          <w:sz w:val="23"/>
        </w:rPr>
      </w:pPr>
      <w:r>
        <w:rPr>
          <w:sz w:val="23"/>
        </w:rPr>
        <w:t>USA Cheer recommends allowing face coverings with the following guidelines:</w:t>
      </w:r>
    </w:p>
    <w:p w14:paraId="0FA23E28" w14:textId="77777777" w:rsidR="00487813" w:rsidRDefault="00487813" w:rsidP="00487813">
      <w:pPr>
        <w:pStyle w:val="ListParagraph"/>
        <w:widowControl w:val="0"/>
        <w:numPr>
          <w:ilvl w:val="0"/>
          <w:numId w:val="46"/>
        </w:numPr>
        <w:tabs>
          <w:tab w:val="left" w:pos="1545"/>
        </w:tabs>
        <w:autoSpaceDE w:val="0"/>
        <w:autoSpaceDN w:val="0"/>
        <w:spacing w:after="0" w:line="240" w:lineRule="auto"/>
        <w:ind w:hanging="361"/>
        <w:contextualSpacing w:val="0"/>
        <w:rPr>
          <w:sz w:val="23"/>
        </w:rPr>
      </w:pPr>
      <w:r>
        <w:rPr>
          <w:sz w:val="23"/>
        </w:rPr>
        <w:t>Face coverings should not impede vision or</w:t>
      </w:r>
      <w:r>
        <w:rPr>
          <w:spacing w:val="-8"/>
          <w:sz w:val="23"/>
        </w:rPr>
        <w:t xml:space="preserve"> </w:t>
      </w:r>
      <w:r>
        <w:rPr>
          <w:sz w:val="23"/>
        </w:rPr>
        <w:t>movement.</w:t>
      </w:r>
    </w:p>
    <w:p w14:paraId="5E372BCB" w14:textId="77777777" w:rsidR="00487813" w:rsidRDefault="00487813" w:rsidP="00487813">
      <w:pPr>
        <w:pStyle w:val="ListParagraph"/>
        <w:widowControl w:val="0"/>
        <w:numPr>
          <w:ilvl w:val="0"/>
          <w:numId w:val="46"/>
        </w:numPr>
        <w:tabs>
          <w:tab w:val="left" w:pos="1545"/>
        </w:tabs>
        <w:autoSpaceDE w:val="0"/>
        <w:autoSpaceDN w:val="0"/>
        <w:spacing w:before="27" w:after="0" w:line="230" w:lineRule="auto"/>
        <w:ind w:right="362"/>
        <w:contextualSpacing w:val="0"/>
        <w:rPr>
          <w:sz w:val="23"/>
        </w:rPr>
      </w:pPr>
      <w:r>
        <w:rPr>
          <w:sz w:val="23"/>
        </w:rPr>
        <w:t>Face coverings should be soft and pliable with no exposed metal, and should</w:t>
      </w:r>
      <w:r>
        <w:rPr>
          <w:spacing w:val="-38"/>
          <w:sz w:val="23"/>
        </w:rPr>
        <w:t xml:space="preserve"> </w:t>
      </w:r>
      <w:r>
        <w:rPr>
          <w:sz w:val="23"/>
        </w:rPr>
        <w:t>provide adequate ventilation and protection from the spread of particulate</w:t>
      </w:r>
      <w:r>
        <w:rPr>
          <w:spacing w:val="-3"/>
          <w:sz w:val="23"/>
        </w:rPr>
        <w:t xml:space="preserve"> </w:t>
      </w:r>
      <w:r>
        <w:rPr>
          <w:sz w:val="23"/>
        </w:rPr>
        <w:t>matter.</w:t>
      </w:r>
    </w:p>
    <w:p w14:paraId="0597EB7B" w14:textId="77777777" w:rsidR="00487813" w:rsidRDefault="00487813" w:rsidP="00487813">
      <w:pPr>
        <w:pStyle w:val="ListParagraph"/>
        <w:widowControl w:val="0"/>
        <w:numPr>
          <w:ilvl w:val="0"/>
          <w:numId w:val="46"/>
        </w:numPr>
        <w:tabs>
          <w:tab w:val="left" w:pos="1545"/>
        </w:tabs>
        <w:autoSpaceDE w:val="0"/>
        <w:autoSpaceDN w:val="0"/>
        <w:spacing w:before="44" w:after="0" w:line="230" w:lineRule="auto"/>
        <w:ind w:right="842"/>
        <w:contextualSpacing w:val="0"/>
        <w:rPr>
          <w:sz w:val="23"/>
        </w:rPr>
      </w:pPr>
      <w:r>
        <w:rPr>
          <w:sz w:val="23"/>
        </w:rPr>
        <w:t>Modifications to skills should be considered while wearing face coverings, such as limiting inversions, twisting, and</w:t>
      </w:r>
      <w:r>
        <w:rPr>
          <w:spacing w:val="-2"/>
          <w:sz w:val="23"/>
        </w:rPr>
        <w:t xml:space="preserve"> </w:t>
      </w:r>
      <w:r>
        <w:rPr>
          <w:sz w:val="23"/>
        </w:rPr>
        <w:t>tosses.</w:t>
      </w:r>
    </w:p>
    <w:p w14:paraId="30319444" w14:textId="77777777" w:rsidR="00487813" w:rsidRDefault="00487813" w:rsidP="00487813">
      <w:pPr>
        <w:pStyle w:val="ListParagraph"/>
        <w:widowControl w:val="0"/>
        <w:numPr>
          <w:ilvl w:val="0"/>
          <w:numId w:val="46"/>
        </w:numPr>
        <w:tabs>
          <w:tab w:val="left" w:pos="1545"/>
        </w:tabs>
        <w:autoSpaceDE w:val="0"/>
        <w:autoSpaceDN w:val="0"/>
        <w:spacing w:before="32" w:after="0" w:line="240" w:lineRule="auto"/>
        <w:ind w:hanging="361"/>
        <w:contextualSpacing w:val="0"/>
        <w:rPr>
          <w:sz w:val="23"/>
        </w:rPr>
      </w:pPr>
      <w:r>
        <w:rPr>
          <w:sz w:val="23"/>
        </w:rPr>
        <w:t>Face coverings should be</w:t>
      </w:r>
      <w:r>
        <w:rPr>
          <w:spacing w:val="-5"/>
          <w:sz w:val="23"/>
        </w:rPr>
        <w:t xml:space="preserve"> </w:t>
      </w:r>
      <w:r>
        <w:rPr>
          <w:sz w:val="23"/>
        </w:rPr>
        <w:t>snug-fitting.</w:t>
      </w:r>
    </w:p>
    <w:p w14:paraId="7911D296" w14:textId="77777777" w:rsidR="00487813" w:rsidRDefault="00487813" w:rsidP="00487813">
      <w:pPr>
        <w:pStyle w:val="BodyText"/>
        <w:spacing w:before="2"/>
        <w:ind w:left="0" w:firstLine="0"/>
        <w:rPr>
          <w:sz w:val="22"/>
        </w:rPr>
      </w:pPr>
    </w:p>
    <w:p w14:paraId="3BC8B52F" w14:textId="77777777" w:rsidR="00487813" w:rsidRDefault="00487813" w:rsidP="00487813">
      <w:pPr>
        <w:ind w:left="824"/>
        <w:rPr>
          <w:sz w:val="23"/>
        </w:rPr>
      </w:pPr>
      <w:r>
        <w:rPr>
          <w:sz w:val="23"/>
        </w:rPr>
        <w:t>Use these examples when considering face coverings.</w:t>
      </w:r>
    </w:p>
    <w:p w14:paraId="1DDBAD1C" w14:textId="77777777" w:rsidR="00487813" w:rsidRDefault="00487813" w:rsidP="00487813">
      <w:pPr>
        <w:pStyle w:val="ListParagraph"/>
        <w:widowControl w:val="0"/>
        <w:numPr>
          <w:ilvl w:val="0"/>
          <w:numId w:val="46"/>
        </w:numPr>
        <w:tabs>
          <w:tab w:val="left" w:pos="1545"/>
        </w:tabs>
        <w:autoSpaceDE w:val="0"/>
        <w:autoSpaceDN w:val="0"/>
        <w:spacing w:before="9" w:after="0" w:line="230" w:lineRule="auto"/>
        <w:ind w:right="241"/>
        <w:contextualSpacing w:val="0"/>
        <w:rPr>
          <w:sz w:val="23"/>
        </w:rPr>
      </w:pPr>
      <w:r>
        <w:rPr>
          <w:sz w:val="23"/>
        </w:rPr>
        <w:t>Coverings that are held in place with over-the-head straps using Velcro or other breakaway type connections.</w:t>
      </w:r>
    </w:p>
    <w:p w14:paraId="0F8CC745" w14:textId="77777777" w:rsidR="00487813" w:rsidRDefault="00487813" w:rsidP="00487813">
      <w:pPr>
        <w:pStyle w:val="ListParagraph"/>
        <w:widowControl w:val="0"/>
        <w:numPr>
          <w:ilvl w:val="0"/>
          <w:numId w:val="46"/>
        </w:numPr>
        <w:tabs>
          <w:tab w:val="left" w:pos="1545"/>
        </w:tabs>
        <w:autoSpaceDE w:val="0"/>
        <w:autoSpaceDN w:val="0"/>
        <w:spacing w:before="35" w:after="0" w:line="240" w:lineRule="auto"/>
        <w:ind w:hanging="361"/>
        <w:contextualSpacing w:val="0"/>
        <w:rPr>
          <w:sz w:val="23"/>
        </w:rPr>
      </w:pPr>
      <w:r>
        <w:rPr>
          <w:sz w:val="23"/>
        </w:rPr>
        <w:t>Full head</w:t>
      </w:r>
      <w:r>
        <w:rPr>
          <w:spacing w:val="-2"/>
          <w:sz w:val="23"/>
        </w:rPr>
        <w:t xml:space="preserve"> </w:t>
      </w:r>
      <w:r>
        <w:rPr>
          <w:sz w:val="23"/>
        </w:rPr>
        <w:t>coverings.</w:t>
      </w:r>
    </w:p>
    <w:p w14:paraId="26C5491B" w14:textId="77777777" w:rsidR="00487813" w:rsidRDefault="00487813" w:rsidP="00487813">
      <w:pPr>
        <w:pStyle w:val="ListParagraph"/>
        <w:widowControl w:val="0"/>
        <w:numPr>
          <w:ilvl w:val="0"/>
          <w:numId w:val="46"/>
        </w:numPr>
        <w:tabs>
          <w:tab w:val="left" w:pos="1545"/>
        </w:tabs>
        <w:autoSpaceDE w:val="0"/>
        <w:autoSpaceDN w:val="0"/>
        <w:spacing w:before="27" w:after="0" w:line="230" w:lineRule="auto"/>
        <w:ind w:right="422"/>
        <w:contextualSpacing w:val="0"/>
        <w:rPr>
          <w:sz w:val="23"/>
        </w:rPr>
      </w:pPr>
      <w:r>
        <w:rPr>
          <w:sz w:val="23"/>
        </w:rPr>
        <w:t>Coverings that minimize the chance of having fingers caught in them or shifting to impede any visual</w:t>
      </w:r>
      <w:r>
        <w:rPr>
          <w:spacing w:val="-1"/>
          <w:sz w:val="23"/>
        </w:rPr>
        <w:t xml:space="preserve"> </w:t>
      </w:r>
      <w:r>
        <w:rPr>
          <w:sz w:val="23"/>
        </w:rPr>
        <w:t>sight.</w:t>
      </w:r>
    </w:p>
    <w:p w14:paraId="79925CA2" w14:textId="77777777" w:rsidR="00487813" w:rsidRDefault="00487813" w:rsidP="00487813">
      <w:pPr>
        <w:pStyle w:val="BodyText"/>
        <w:spacing w:before="4"/>
        <w:ind w:left="0" w:firstLine="0"/>
        <w:rPr>
          <w:sz w:val="23"/>
        </w:rPr>
      </w:pPr>
    </w:p>
    <w:p w14:paraId="7EF8AC28" w14:textId="77777777" w:rsidR="00487813" w:rsidRDefault="00487813" w:rsidP="00487813">
      <w:pPr>
        <w:ind w:left="824"/>
        <w:rPr>
          <w:b/>
          <w:sz w:val="23"/>
        </w:rPr>
      </w:pPr>
      <w:r>
        <w:rPr>
          <w:b/>
          <w:sz w:val="23"/>
          <w:u w:val="single"/>
        </w:rPr>
        <w:t>PHYSCIAL READINESS:</w:t>
      </w:r>
    </w:p>
    <w:p w14:paraId="24F17DBC" w14:textId="273A6745" w:rsidR="00487813" w:rsidRDefault="00487813" w:rsidP="00487813">
      <w:pPr>
        <w:pStyle w:val="ListParagraph"/>
        <w:widowControl w:val="0"/>
        <w:numPr>
          <w:ilvl w:val="0"/>
          <w:numId w:val="46"/>
        </w:numPr>
        <w:tabs>
          <w:tab w:val="left" w:pos="1545"/>
        </w:tabs>
        <w:autoSpaceDE w:val="0"/>
        <w:autoSpaceDN w:val="0"/>
        <w:spacing w:before="4" w:after="0" w:line="235" w:lineRule="auto"/>
        <w:ind w:right="421"/>
        <w:contextualSpacing w:val="0"/>
        <w:rPr>
          <w:sz w:val="23"/>
        </w:rPr>
      </w:pPr>
      <w:r>
        <w:rPr>
          <w:sz w:val="23"/>
        </w:rPr>
        <w:t>Due to shutdowns and general isolation, many athletes have not participated in an activity in several months. Even with individual conditioning and practicing jumps and tumbling,</w:t>
      </w:r>
      <w:r>
        <w:rPr>
          <w:spacing w:val="-36"/>
          <w:sz w:val="23"/>
        </w:rPr>
        <w:t xml:space="preserve"> </w:t>
      </w:r>
      <w:r>
        <w:rPr>
          <w:sz w:val="23"/>
        </w:rPr>
        <w:t>athletes will need a period of acclimatization to prepare for physical</w:t>
      </w:r>
      <w:r>
        <w:rPr>
          <w:spacing w:val="-10"/>
          <w:sz w:val="23"/>
        </w:rPr>
        <w:t xml:space="preserve"> </w:t>
      </w:r>
      <w:r>
        <w:rPr>
          <w:sz w:val="23"/>
        </w:rPr>
        <w:t>activity</w:t>
      </w:r>
    </w:p>
    <w:p w14:paraId="069893D1" w14:textId="2C65982D" w:rsidR="00AA6BB6" w:rsidRDefault="00AA6BB6" w:rsidP="00AA6BB6">
      <w:pPr>
        <w:widowControl w:val="0"/>
        <w:tabs>
          <w:tab w:val="left" w:pos="1545"/>
        </w:tabs>
        <w:autoSpaceDE w:val="0"/>
        <w:autoSpaceDN w:val="0"/>
        <w:spacing w:before="4" w:after="0" w:line="235" w:lineRule="auto"/>
        <w:ind w:right="421"/>
        <w:rPr>
          <w:sz w:val="23"/>
        </w:rPr>
      </w:pPr>
    </w:p>
    <w:p w14:paraId="508BCD6A" w14:textId="1E5437E6" w:rsidR="00AA6BB6" w:rsidRDefault="00AA6BB6" w:rsidP="00AA6BB6">
      <w:pPr>
        <w:widowControl w:val="0"/>
        <w:tabs>
          <w:tab w:val="left" w:pos="1545"/>
        </w:tabs>
        <w:autoSpaceDE w:val="0"/>
        <w:autoSpaceDN w:val="0"/>
        <w:spacing w:before="4" w:after="0" w:line="235" w:lineRule="auto"/>
        <w:ind w:right="421"/>
        <w:rPr>
          <w:sz w:val="23"/>
        </w:rPr>
      </w:pPr>
    </w:p>
    <w:p w14:paraId="1FF1249C" w14:textId="0116350A" w:rsidR="00AA6BB6" w:rsidRDefault="00AA6BB6" w:rsidP="00AA6BB6">
      <w:pPr>
        <w:widowControl w:val="0"/>
        <w:tabs>
          <w:tab w:val="left" w:pos="1545"/>
        </w:tabs>
        <w:autoSpaceDE w:val="0"/>
        <w:autoSpaceDN w:val="0"/>
        <w:spacing w:before="4" w:after="0" w:line="235" w:lineRule="auto"/>
        <w:ind w:right="421"/>
        <w:rPr>
          <w:sz w:val="23"/>
        </w:rPr>
      </w:pPr>
    </w:p>
    <w:p w14:paraId="4BFD753B" w14:textId="558745E7" w:rsidR="00AA6BB6" w:rsidRDefault="00AA6BB6" w:rsidP="00AA6BB6">
      <w:pPr>
        <w:widowControl w:val="0"/>
        <w:tabs>
          <w:tab w:val="left" w:pos="1545"/>
        </w:tabs>
        <w:autoSpaceDE w:val="0"/>
        <w:autoSpaceDN w:val="0"/>
        <w:spacing w:before="4" w:after="0" w:line="235" w:lineRule="auto"/>
        <w:ind w:right="421"/>
        <w:rPr>
          <w:sz w:val="23"/>
        </w:rPr>
      </w:pPr>
    </w:p>
    <w:p w14:paraId="4191A2AF" w14:textId="0B1ADF68" w:rsidR="00AA6BB6" w:rsidRDefault="00AA6BB6" w:rsidP="00AA6BB6">
      <w:pPr>
        <w:widowControl w:val="0"/>
        <w:tabs>
          <w:tab w:val="left" w:pos="1545"/>
        </w:tabs>
        <w:autoSpaceDE w:val="0"/>
        <w:autoSpaceDN w:val="0"/>
        <w:spacing w:before="4" w:after="0" w:line="235" w:lineRule="auto"/>
        <w:ind w:right="421"/>
        <w:rPr>
          <w:sz w:val="23"/>
        </w:rPr>
      </w:pPr>
    </w:p>
    <w:p w14:paraId="20F9455E" w14:textId="15E6DD8D" w:rsidR="00AA6BB6" w:rsidRDefault="00AA6BB6" w:rsidP="00AA6BB6">
      <w:pPr>
        <w:widowControl w:val="0"/>
        <w:tabs>
          <w:tab w:val="left" w:pos="1545"/>
        </w:tabs>
        <w:autoSpaceDE w:val="0"/>
        <w:autoSpaceDN w:val="0"/>
        <w:spacing w:before="4" w:after="0" w:line="235" w:lineRule="auto"/>
        <w:ind w:right="421"/>
        <w:rPr>
          <w:sz w:val="23"/>
        </w:rPr>
      </w:pPr>
    </w:p>
    <w:p w14:paraId="54CE18C1" w14:textId="0198763D" w:rsidR="00AA6BB6" w:rsidRDefault="00AA6BB6" w:rsidP="00AA6BB6">
      <w:pPr>
        <w:widowControl w:val="0"/>
        <w:tabs>
          <w:tab w:val="left" w:pos="1545"/>
        </w:tabs>
        <w:autoSpaceDE w:val="0"/>
        <w:autoSpaceDN w:val="0"/>
        <w:spacing w:before="4" w:after="0" w:line="235" w:lineRule="auto"/>
        <w:ind w:right="421"/>
        <w:rPr>
          <w:sz w:val="23"/>
        </w:rPr>
      </w:pPr>
    </w:p>
    <w:p w14:paraId="50FCB8A2" w14:textId="0A43FAB8" w:rsidR="00AA6BB6" w:rsidRDefault="00AA6BB6" w:rsidP="00AA6BB6">
      <w:pPr>
        <w:widowControl w:val="0"/>
        <w:tabs>
          <w:tab w:val="left" w:pos="1545"/>
        </w:tabs>
        <w:autoSpaceDE w:val="0"/>
        <w:autoSpaceDN w:val="0"/>
        <w:spacing w:before="4" w:after="0" w:line="235" w:lineRule="auto"/>
        <w:ind w:right="421"/>
        <w:rPr>
          <w:sz w:val="23"/>
        </w:rPr>
      </w:pPr>
    </w:p>
    <w:p w14:paraId="6CF617F1" w14:textId="3801741C" w:rsidR="00AA6BB6" w:rsidRDefault="00AA6BB6" w:rsidP="00AA6BB6">
      <w:pPr>
        <w:widowControl w:val="0"/>
        <w:tabs>
          <w:tab w:val="left" w:pos="1545"/>
        </w:tabs>
        <w:autoSpaceDE w:val="0"/>
        <w:autoSpaceDN w:val="0"/>
        <w:spacing w:before="4" w:after="0" w:line="235" w:lineRule="auto"/>
        <w:ind w:right="421"/>
        <w:rPr>
          <w:sz w:val="23"/>
        </w:rPr>
      </w:pPr>
    </w:p>
    <w:p w14:paraId="2AD01DE1" w14:textId="0D171410" w:rsidR="00AA6BB6" w:rsidRDefault="00AA6BB6" w:rsidP="00AA6BB6">
      <w:pPr>
        <w:widowControl w:val="0"/>
        <w:tabs>
          <w:tab w:val="left" w:pos="1545"/>
        </w:tabs>
        <w:autoSpaceDE w:val="0"/>
        <w:autoSpaceDN w:val="0"/>
        <w:spacing w:before="4" w:after="0" w:line="235" w:lineRule="auto"/>
        <w:ind w:right="421"/>
        <w:rPr>
          <w:sz w:val="23"/>
        </w:rPr>
      </w:pPr>
    </w:p>
    <w:p w14:paraId="49695CB0" w14:textId="6A15B296" w:rsidR="00AA6BB6" w:rsidRDefault="00AA6BB6" w:rsidP="00AA6BB6">
      <w:pPr>
        <w:widowControl w:val="0"/>
        <w:tabs>
          <w:tab w:val="left" w:pos="1545"/>
        </w:tabs>
        <w:autoSpaceDE w:val="0"/>
        <w:autoSpaceDN w:val="0"/>
        <w:spacing w:before="4" w:after="0" w:line="235" w:lineRule="auto"/>
        <w:ind w:right="421"/>
        <w:rPr>
          <w:sz w:val="23"/>
        </w:rPr>
      </w:pPr>
    </w:p>
    <w:p w14:paraId="5D711ED9" w14:textId="57B95C6C" w:rsidR="00AA6BB6" w:rsidRDefault="00AA6BB6" w:rsidP="00AA6BB6">
      <w:pPr>
        <w:widowControl w:val="0"/>
        <w:tabs>
          <w:tab w:val="left" w:pos="1545"/>
        </w:tabs>
        <w:autoSpaceDE w:val="0"/>
        <w:autoSpaceDN w:val="0"/>
        <w:spacing w:before="4" w:after="0" w:line="235" w:lineRule="auto"/>
        <w:ind w:right="421"/>
        <w:rPr>
          <w:sz w:val="23"/>
        </w:rPr>
      </w:pPr>
    </w:p>
    <w:p w14:paraId="7D1B8328" w14:textId="23839343" w:rsidR="00AA6BB6" w:rsidRDefault="00AA6BB6" w:rsidP="00AA6BB6">
      <w:pPr>
        <w:widowControl w:val="0"/>
        <w:tabs>
          <w:tab w:val="left" w:pos="1545"/>
        </w:tabs>
        <w:autoSpaceDE w:val="0"/>
        <w:autoSpaceDN w:val="0"/>
        <w:spacing w:before="4" w:after="0" w:line="235" w:lineRule="auto"/>
        <w:ind w:right="421"/>
        <w:rPr>
          <w:sz w:val="23"/>
        </w:rPr>
      </w:pPr>
    </w:p>
    <w:p w14:paraId="09B54364" w14:textId="09E702D6" w:rsidR="00AA6BB6" w:rsidRDefault="00AA6BB6" w:rsidP="00AA6BB6">
      <w:pPr>
        <w:widowControl w:val="0"/>
        <w:tabs>
          <w:tab w:val="left" w:pos="1545"/>
        </w:tabs>
        <w:autoSpaceDE w:val="0"/>
        <w:autoSpaceDN w:val="0"/>
        <w:spacing w:before="4" w:after="0" w:line="235" w:lineRule="auto"/>
        <w:ind w:right="421"/>
        <w:rPr>
          <w:sz w:val="23"/>
        </w:rPr>
      </w:pPr>
    </w:p>
    <w:p w14:paraId="7E64855C" w14:textId="715D0E68" w:rsidR="00AA6BB6" w:rsidRDefault="00AA6BB6" w:rsidP="00AA6BB6">
      <w:pPr>
        <w:widowControl w:val="0"/>
        <w:tabs>
          <w:tab w:val="left" w:pos="1545"/>
        </w:tabs>
        <w:autoSpaceDE w:val="0"/>
        <w:autoSpaceDN w:val="0"/>
        <w:spacing w:before="4" w:after="0" w:line="235" w:lineRule="auto"/>
        <w:ind w:right="421"/>
        <w:rPr>
          <w:sz w:val="23"/>
        </w:rPr>
      </w:pPr>
    </w:p>
    <w:p w14:paraId="19FEB2E1" w14:textId="5B212865" w:rsidR="00AA6BB6" w:rsidRDefault="00AA6BB6" w:rsidP="00AA6BB6">
      <w:pPr>
        <w:widowControl w:val="0"/>
        <w:tabs>
          <w:tab w:val="left" w:pos="1545"/>
        </w:tabs>
        <w:autoSpaceDE w:val="0"/>
        <w:autoSpaceDN w:val="0"/>
        <w:spacing w:before="4" w:after="0" w:line="235" w:lineRule="auto"/>
        <w:ind w:right="421"/>
        <w:rPr>
          <w:sz w:val="23"/>
        </w:rPr>
      </w:pPr>
    </w:p>
    <w:p w14:paraId="22178F8C" w14:textId="7CEAB410" w:rsidR="00AA6BB6" w:rsidRDefault="00AA6BB6" w:rsidP="00AA6BB6">
      <w:pPr>
        <w:widowControl w:val="0"/>
        <w:tabs>
          <w:tab w:val="left" w:pos="1545"/>
        </w:tabs>
        <w:autoSpaceDE w:val="0"/>
        <w:autoSpaceDN w:val="0"/>
        <w:spacing w:before="4" w:after="0" w:line="235" w:lineRule="auto"/>
        <w:ind w:right="421"/>
        <w:rPr>
          <w:sz w:val="23"/>
        </w:rPr>
      </w:pPr>
    </w:p>
    <w:p w14:paraId="530AD195" w14:textId="61172010" w:rsidR="00AA6BB6" w:rsidRDefault="00AA6BB6" w:rsidP="00AA6BB6">
      <w:pPr>
        <w:widowControl w:val="0"/>
        <w:tabs>
          <w:tab w:val="left" w:pos="1545"/>
        </w:tabs>
        <w:autoSpaceDE w:val="0"/>
        <w:autoSpaceDN w:val="0"/>
        <w:spacing w:before="4" w:after="0" w:line="235" w:lineRule="auto"/>
        <w:ind w:right="421"/>
        <w:rPr>
          <w:sz w:val="23"/>
        </w:rPr>
      </w:pPr>
    </w:p>
    <w:p w14:paraId="4F35E4F9" w14:textId="619DF228" w:rsidR="00AA6BB6" w:rsidRDefault="00AA6BB6" w:rsidP="00AA6BB6">
      <w:pPr>
        <w:widowControl w:val="0"/>
        <w:tabs>
          <w:tab w:val="left" w:pos="1545"/>
        </w:tabs>
        <w:autoSpaceDE w:val="0"/>
        <w:autoSpaceDN w:val="0"/>
        <w:spacing w:before="4" w:after="0" w:line="235" w:lineRule="auto"/>
        <w:ind w:right="421"/>
        <w:rPr>
          <w:sz w:val="23"/>
        </w:rPr>
      </w:pPr>
    </w:p>
    <w:p w14:paraId="035FD03C" w14:textId="5D3904A5" w:rsidR="00AA6BB6" w:rsidRDefault="00AA6BB6" w:rsidP="00AA6BB6">
      <w:pPr>
        <w:widowControl w:val="0"/>
        <w:tabs>
          <w:tab w:val="left" w:pos="1545"/>
        </w:tabs>
        <w:autoSpaceDE w:val="0"/>
        <w:autoSpaceDN w:val="0"/>
        <w:spacing w:before="4" w:after="0" w:line="235" w:lineRule="auto"/>
        <w:ind w:right="421"/>
        <w:rPr>
          <w:sz w:val="23"/>
        </w:rPr>
      </w:pPr>
    </w:p>
    <w:p w14:paraId="529A66F9" w14:textId="77777777" w:rsidR="00AA6BB6" w:rsidRDefault="00AA6BB6" w:rsidP="00AA6BB6">
      <w:pPr>
        <w:pBdr>
          <w:top w:val="nil"/>
          <w:left w:val="nil"/>
          <w:bottom w:val="nil"/>
          <w:right w:val="nil"/>
          <w:between w:val="nil"/>
        </w:pBdr>
        <w:shd w:val="clear" w:color="auto" w:fill="FFFFFF"/>
        <w:spacing w:line="240" w:lineRule="auto"/>
        <w:jc w:val="center"/>
        <w:rPr>
          <w:rFonts w:ascii="Arial" w:eastAsia="Arial" w:hAnsi="Arial" w:cs="Arial"/>
          <w:b/>
          <w:color w:val="222222"/>
          <w:sz w:val="24"/>
          <w:szCs w:val="24"/>
          <w:u w:val="single"/>
        </w:rPr>
      </w:pPr>
      <w:r>
        <w:rPr>
          <w:rFonts w:ascii="Arial" w:eastAsia="Arial" w:hAnsi="Arial" w:cs="Arial"/>
          <w:b/>
          <w:color w:val="222222"/>
          <w:sz w:val="24"/>
          <w:szCs w:val="24"/>
          <w:u w:val="single"/>
        </w:rPr>
        <w:lastRenderedPageBreak/>
        <w:t>Post-Season Screening and Participation Verification Form</w:t>
      </w:r>
    </w:p>
    <w:p w14:paraId="086D3AD9" w14:textId="77777777" w:rsidR="00AA6BB6" w:rsidRPr="00CE675E" w:rsidRDefault="00AA6BB6" w:rsidP="00AA6BB6">
      <w:pPr>
        <w:pBdr>
          <w:top w:val="nil"/>
          <w:left w:val="nil"/>
          <w:bottom w:val="nil"/>
          <w:right w:val="nil"/>
          <w:between w:val="nil"/>
        </w:pBdr>
        <w:shd w:val="clear" w:color="auto" w:fill="FFFFFF"/>
        <w:spacing w:line="240" w:lineRule="auto"/>
        <w:jc w:val="center"/>
        <w:rPr>
          <w:rFonts w:ascii="Arial" w:eastAsia="Arial" w:hAnsi="Arial" w:cs="Arial"/>
          <w:b/>
          <w:color w:val="222222"/>
          <w:sz w:val="24"/>
          <w:szCs w:val="24"/>
          <w:u w:val="single"/>
        </w:rPr>
      </w:pPr>
    </w:p>
    <w:p w14:paraId="617748E2" w14:textId="72344228" w:rsidR="00AA6BB6" w:rsidRPr="00F4690F" w:rsidRDefault="00AA6BB6" w:rsidP="00AA6BB6">
      <w:pPr>
        <w:pBdr>
          <w:top w:val="nil"/>
          <w:left w:val="nil"/>
          <w:bottom w:val="nil"/>
          <w:right w:val="nil"/>
          <w:between w:val="nil"/>
        </w:pBdr>
        <w:shd w:val="clear" w:color="auto" w:fill="FFFFFF"/>
        <w:spacing w:line="360" w:lineRule="auto"/>
        <w:jc w:val="both"/>
        <w:rPr>
          <w:rFonts w:ascii="Arial" w:eastAsia="Arial" w:hAnsi="Arial" w:cs="Arial"/>
          <w:color w:val="222222"/>
          <w:sz w:val="24"/>
          <w:szCs w:val="24"/>
        </w:rPr>
      </w:pPr>
      <w:r w:rsidRPr="00F4690F">
        <w:rPr>
          <w:rFonts w:ascii="Arial" w:eastAsia="Arial" w:hAnsi="Arial" w:cs="Arial"/>
          <w:color w:val="222222"/>
          <w:sz w:val="24"/>
          <w:szCs w:val="24"/>
        </w:rPr>
        <w:t>I ___________________________ as the _____</w:t>
      </w:r>
      <w:r>
        <w:rPr>
          <w:rFonts w:ascii="Arial" w:eastAsia="Arial" w:hAnsi="Arial" w:cs="Arial"/>
          <w:color w:val="222222"/>
          <w:sz w:val="24"/>
          <w:szCs w:val="24"/>
        </w:rPr>
        <w:t>_____________________</w:t>
      </w:r>
      <w:r w:rsidRPr="00BF7228">
        <w:rPr>
          <w:rFonts w:ascii="Arial" w:eastAsia="Arial" w:hAnsi="Arial" w:cs="Arial"/>
          <w:b/>
          <w:color w:val="222222"/>
          <w:sz w:val="24"/>
          <w:szCs w:val="24"/>
        </w:rPr>
        <w:t xml:space="preserve">(must be </w:t>
      </w:r>
      <w:r>
        <w:rPr>
          <w:rFonts w:ascii="Arial" w:eastAsia="Arial" w:hAnsi="Arial" w:cs="Arial"/>
          <w:b/>
          <w:color w:val="222222"/>
          <w:sz w:val="24"/>
          <w:szCs w:val="24"/>
        </w:rPr>
        <w:t>Trainer, AD, or Principal</w:t>
      </w:r>
      <w:r w:rsidRPr="00BF7228">
        <w:rPr>
          <w:rFonts w:ascii="Arial" w:eastAsia="Arial" w:hAnsi="Arial" w:cs="Arial"/>
          <w:b/>
          <w:color w:val="222222"/>
          <w:sz w:val="24"/>
          <w:szCs w:val="24"/>
        </w:rPr>
        <w:t>)</w:t>
      </w:r>
      <w:r w:rsidRPr="00F4690F">
        <w:rPr>
          <w:rFonts w:ascii="Arial" w:eastAsia="Arial" w:hAnsi="Arial" w:cs="Arial"/>
          <w:color w:val="222222"/>
          <w:sz w:val="24"/>
          <w:szCs w:val="24"/>
        </w:rPr>
        <w:t xml:space="preserve"> at __________________</w:t>
      </w:r>
      <w:r>
        <w:rPr>
          <w:rFonts w:ascii="Arial" w:eastAsia="Arial" w:hAnsi="Arial" w:cs="Arial"/>
          <w:color w:val="222222"/>
          <w:sz w:val="24"/>
          <w:szCs w:val="24"/>
        </w:rPr>
        <w:t>_______ School District confirm</w:t>
      </w:r>
      <w:r w:rsidRPr="00F4690F">
        <w:rPr>
          <w:rFonts w:ascii="Arial" w:eastAsia="Arial" w:hAnsi="Arial" w:cs="Arial"/>
          <w:color w:val="222222"/>
          <w:sz w:val="24"/>
          <w:szCs w:val="24"/>
        </w:rPr>
        <w:t xml:space="preserve"> the participants in today’s contest/event have been screened for Covid-19. </w:t>
      </w:r>
    </w:p>
    <w:p w14:paraId="3833ECD4" w14:textId="77777777" w:rsidR="00AA6BB6" w:rsidRPr="00F4690F" w:rsidRDefault="00AA6BB6" w:rsidP="00AA6BB6">
      <w:pPr>
        <w:pBdr>
          <w:top w:val="nil"/>
          <w:left w:val="nil"/>
          <w:bottom w:val="nil"/>
          <w:right w:val="nil"/>
          <w:between w:val="nil"/>
        </w:pBdr>
        <w:shd w:val="clear" w:color="auto" w:fill="FFFFFF"/>
        <w:spacing w:line="240" w:lineRule="auto"/>
        <w:jc w:val="both"/>
        <w:rPr>
          <w:rFonts w:ascii="Arial" w:eastAsia="Arial" w:hAnsi="Arial" w:cs="Arial"/>
          <w:color w:val="222222"/>
          <w:sz w:val="24"/>
          <w:szCs w:val="24"/>
        </w:rPr>
      </w:pPr>
    </w:p>
    <w:p w14:paraId="3B115BFB" w14:textId="2A94CDD0" w:rsidR="00AA6BB6" w:rsidRPr="00F4690F" w:rsidRDefault="00AA6BB6" w:rsidP="00AA6BB6">
      <w:pPr>
        <w:pBdr>
          <w:top w:val="nil"/>
          <w:left w:val="nil"/>
          <w:bottom w:val="nil"/>
          <w:right w:val="nil"/>
          <w:between w:val="nil"/>
        </w:pBdr>
        <w:shd w:val="clear" w:color="auto" w:fill="FFFFFF"/>
        <w:spacing w:line="240" w:lineRule="auto"/>
        <w:jc w:val="both"/>
        <w:rPr>
          <w:rFonts w:ascii="Arial" w:eastAsia="Arial" w:hAnsi="Arial" w:cs="Arial"/>
          <w:color w:val="222222"/>
          <w:sz w:val="24"/>
          <w:szCs w:val="24"/>
        </w:rPr>
      </w:pPr>
      <w:r w:rsidRPr="00F4690F">
        <w:rPr>
          <w:rFonts w:ascii="Arial" w:eastAsia="Arial" w:hAnsi="Arial" w:cs="Arial"/>
          <w:color w:val="222222"/>
          <w:sz w:val="24"/>
          <w:szCs w:val="24"/>
        </w:rPr>
        <w:t>Signed ____________</w:t>
      </w:r>
      <w:r>
        <w:rPr>
          <w:rFonts w:ascii="Arial" w:eastAsia="Arial" w:hAnsi="Arial" w:cs="Arial"/>
          <w:color w:val="222222"/>
          <w:sz w:val="24"/>
          <w:szCs w:val="24"/>
        </w:rPr>
        <w:t>____</w:t>
      </w:r>
      <w:r w:rsidRPr="00F4690F">
        <w:rPr>
          <w:rFonts w:ascii="Arial" w:eastAsia="Arial" w:hAnsi="Arial" w:cs="Arial"/>
          <w:color w:val="222222"/>
          <w:sz w:val="24"/>
          <w:szCs w:val="24"/>
        </w:rPr>
        <w:t>___________________    Date__</w:t>
      </w:r>
      <w:r>
        <w:rPr>
          <w:rFonts w:ascii="Arial" w:eastAsia="Arial" w:hAnsi="Arial" w:cs="Arial"/>
          <w:color w:val="222222"/>
          <w:sz w:val="24"/>
          <w:szCs w:val="24"/>
        </w:rPr>
        <w:t>________</w:t>
      </w:r>
      <w:r w:rsidRPr="00F4690F">
        <w:rPr>
          <w:rFonts w:ascii="Arial" w:eastAsia="Arial" w:hAnsi="Arial" w:cs="Arial"/>
          <w:color w:val="222222"/>
          <w:sz w:val="24"/>
          <w:szCs w:val="24"/>
        </w:rPr>
        <w:t>________ Time __________</w:t>
      </w:r>
    </w:p>
    <w:p w14:paraId="2402734B" w14:textId="15EFC6BC" w:rsidR="00AA6BB6" w:rsidRDefault="00AA6BB6" w:rsidP="00AA6BB6">
      <w:pPr>
        <w:pBdr>
          <w:top w:val="nil"/>
          <w:left w:val="nil"/>
          <w:bottom w:val="nil"/>
          <w:right w:val="nil"/>
          <w:between w:val="nil"/>
        </w:pBdr>
        <w:shd w:val="clear" w:color="auto" w:fill="FFFFFF"/>
        <w:spacing w:line="240" w:lineRule="auto"/>
        <w:jc w:val="both"/>
        <w:rPr>
          <w:rFonts w:ascii="Arial" w:eastAsia="Arial" w:hAnsi="Arial" w:cs="Arial"/>
          <w:color w:val="222222"/>
          <w:sz w:val="24"/>
          <w:szCs w:val="24"/>
        </w:rPr>
      </w:pPr>
    </w:p>
    <w:p w14:paraId="2AA7E920" w14:textId="77777777" w:rsidR="00AA6BB6" w:rsidRPr="00CE675E" w:rsidRDefault="00AA6BB6" w:rsidP="00AA6BB6">
      <w:pPr>
        <w:pBdr>
          <w:top w:val="nil"/>
          <w:left w:val="nil"/>
          <w:bottom w:val="nil"/>
          <w:right w:val="nil"/>
          <w:between w:val="nil"/>
        </w:pBdr>
        <w:shd w:val="clear" w:color="auto" w:fill="FFFFFF"/>
        <w:spacing w:line="240" w:lineRule="auto"/>
        <w:jc w:val="both"/>
        <w:rPr>
          <w:rFonts w:ascii="Arial" w:eastAsia="Arial" w:hAnsi="Arial" w:cs="Arial"/>
          <w:color w:val="222222"/>
          <w:sz w:val="24"/>
          <w:szCs w:val="24"/>
        </w:rPr>
      </w:pPr>
    </w:p>
    <w:p w14:paraId="0D0DC630" w14:textId="77777777" w:rsidR="00AA6BB6" w:rsidRPr="00CE675E" w:rsidRDefault="00AA6BB6" w:rsidP="00AA6BB6">
      <w:pPr>
        <w:pBdr>
          <w:top w:val="nil"/>
          <w:left w:val="nil"/>
          <w:bottom w:val="nil"/>
          <w:right w:val="nil"/>
          <w:between w:val="nil"/>
        </w:pBdr>
        <w:shd w:val="clear" w:color="auto" w:fill="FFFFFF"/>
        <w:spacing w:line="240" w:lineRule="auto"/>
        <w:jc w:val="both"/>
        <w:rPr>
          <w:rFonts w:ascii="Arial" w:eastAsia="Comic Sans MS" w:hAnsi="Arial" w:cs="Arial"/>
          <w:i/>
          <w:color w:val="00000A"/>
          <w:sz w:val="24"/>
          <w:szCs w:val="24"/>
          <w:u w:val="single"/>
        </w:rPr>
      </w:pPr>
      <w:r w:rsidRPr="00CE675E">
        <w:rPr>
          <w:rFonts w:ascii="Arial" w:eastAsia="Comic Sans MS" w:hAnsi="Arial" w:cs="Arial"/>
          <w:i/>
          <w:color w:val="00000A"/>
          <w:sz w:val="24"/>
          <w:szCs w:val="24"/>
          <w:u w:val="single"/>
        </w:rPr>
        <w:t>By presenting this “School Health Certification Document” I attest that all athletes have been screened, temperatures checked and are certified by a medical professional, school administrator, or school administrator designee (other than a coach) and that our traveling party is healthy and able to safely participate</w:t>
      </w:r>
      <w:r>
        <w:rPr>
          <w:rFonts w:ascii="Arial" w:eastAsia="Comic Sans MS" w:hAnsi="Arial" w:cs="Arial"/>
          <w:i/>
          <w:color w:val="00000A"/>
          <w:sz w:val="24"/>
          <w:szCs w:val="24"/>
          <w:u w:val="single"/>
        </w:rPr>
        <w:t xml:space="preserve"> in today’s PIAA District IV Post Season Contest/Event in the Sport of (                            ) on this date (                        )</w:t>
      </w:r>
      <w:r w:rsidRPr="00CE675E">
        <w:rPr>
          <w:rFonts w:ascii="Arial" w:eastAsia="Comic Sans MS" w:hAnsi="Arial" w:cs="Arial"/>
          <w:i/>
          <w:color w:val="00000A"/>
          <w:sz w:val="24"/>
          <w:szCs w:val="24"/>
          <w:u w:val="single"/>
        </w:rPr>
        <w:t xml:space="preserve">.  </w:t>
      </w:r>
    </w:p>
    <w:p w14:paraId="6478CCEB" w14:textId="0DA994AF" w:rsidR="00AA6BB6" w:rsidRDefault="00AA6BB6" w:rsidP="00AA6BB6">
      <w:pPr>
        <w:pBdr>
          <w:top w:val="nil"/>
          <w:left w:val="nil"/>
          <w:bottom w:val="nil"/>
          <w:right w:val="nil"/>
          <w:between w:val="nil"/>
        </w:pBdr>
        <w:shd w:val="clear" w:color="auto" w:fill="FFFFFF"/>
        <w:spacing w:line="240" w:lineRule="auto"/>
        <w:jc w:val="both"/>
        <w:rPr>
          <w:rFonts w:ascii="Arial" w:eastAsia="Arial" w:hAnsi="Arial" w:cs="Arial"/>
          <w:i/>
          <w:color w:val="222222"/>
          <w:sz w:val="24"/>
          <w:szCs w:val="24"/>
          <w:u w:val="single"/>
        </w:rPr>
      </w:pPr>
      <w:r w:rsidRPr="00F4690F">
        <w:rPr>
          <w:rFonts w:ascii="Arial" w:eastAsia="Arial" w:hAnsi="Arial" w:cs="Arial"/>
          <w:i/>
          <w:color w:val="222222"/>
          <w:sz w:val="24"/>
          <w:szCs w:val="24"/>
          <w:u w:val="single"/>
        </w:rPr>
        <w:t>I also certify that the following players and or coaches have obtained medical exemptions from our school regulator from wearing a mask as per Section 3 in the Updated Order of the Secretary of the Pennsylvania Department of Health Requiring Universal Face Coverings.</w:t>
      </w:r>
    </w:p>
    <w:p w14:paraId="3DB9A4B0" w14:textId="77777777" w:rsidR="00AA6BB6" w:rsidRPr="00F4690F" w:rsidRDefault="00AA6BB6" w:rsidP="00AA6BB6">
      <w:pPr>
        <w:pBdr>
          <w:top w:val="nil"/>
          <w:left w:val="nil"/>
          <w:bottom w:val="nil"/>
          <w:right w:val="nil"/>
          <w:between w:val="nil"/>
        </w:pBdr>
        <w:shd w:val="clear" w:color="auto" w:fill="FFFFFF"/>
        <w:spacing w:line="240" w:lineRule="auto"/>
        <w:jc w:val="both"/>
        <w:rPr>
          <w:rFonts w:ascii="Arial" w:eastAsia="Arial" w:hAnsi="Arial" w:cs="Arial"/>
          <w:i/>
          <w:color w:val="222222"/>
          <w:sz w:val="24"/>
          <w:szCs w:val="24"/>
          <w:u w:val="single"/>
        </w:rPr>
      </w:pPr>
    </w:p>
    <w:p w14:paraId="095A3708" w14:textId="4198F94D" w:rsidR="00AA6BB6" w:rsidRPr="00CE675E" w:rsidRDefault="00AA6BB6" w:rsidP="00AA6BB6">
      <w:pPr>
        <w:pBdr>
          <w:top w:val="nil"/>
          <w:left w:val="nil"/>
          <w:bottom w:val="nil"/>
          <w:right w:val="nil"/>
          <w:between w:val="nil"/>
        </w:pBdr>
        <w:shd w:val="clear" w:color="auto" w:fill="FFFFFF"/>
        <w:spacing w:line="240" w:lineRule="auto"/>
        <w:jc w:val="both"/>
        <w:rPr>
          <w:rFonts w:ascii="Arial" w:eastAsia="Arial" w:hAnsi="Arial" w:cs="Arial"/>
          <w:color w:val="222222"/>
          <w:sz w:val="24"/>
          <w:szCs w:val="24"/>
        </w:rPr>
      </w:pPr>
      <w:r>
        <w:rPr>
          <w:rFonts w:ascii="Arial" w:eastAsia="Arial" w:hAnsi="Arial" w:cs="Arial"/>
          <w:color w:val="222222"/>
          <w:sz w:val="24"/>
          <w:szCs w:val="24"/>
        </w:rPr>
        <w:t>___________________________________                ___________________________________</w:t>
      </w:r>
    </w:p>
    <w:p w14:paraId="64FDD158" w14:textId="0CFE699E" w:rsidR="00AA6BB6" w:rsidRPr="00CE675E" w:rsidRDefault="00AA6BB6" w:rsidP="00AA6BB6">
      <w:pPr>
        <w:pBdr>
          <w:top w:val="nil"/>
          <w:left w:val="nil"/>
          <w:bottom w:val="nil"/>
          <w:right w:val="nil"/>
          <w:between w:val="nil"/>
        </w:pBdr>
        <w:shd w:val="clear" w:color="auto" w:fill="FFFFFF"/>
        <w:spacing w:line="240" w:lineRule="auto"/>
        <w:jc w:val="both"/>
        <w:rPr>
          <w:rFonts w:ascii="Arial" w:eastAsia="Arial" w:hAnsi="Arial" w:cs="Arial"/>
          <w:color w:val="222222"/>
          <w:sz w:val="24"/>
          <w:szCs w:val="24"/>
        </w:rPr>
      </w:pPr>
      <w:r w:rsidRPr="00CE675E">
        <w:rPr>
          <w:rFonts w:ascii="Arial" w:eastAsia="Arial" w:hAnsi="Arial" w:cs="Arial"/>
          <w:color w:val="222222"/>
          <w:sz w:val="24"/>
          <w:szCs w:val="24"/>
        </w:rPr>
        <w:t>_______________</w:t>
      </w:r>
      <w:r>
        <w:rPr>
          <w:rFonts w:ascii="Arial" w:eastAsia="Arial" w:hAnsi="Arial" w:cs="Arial"/>
          <w:color w:val="222222"/>
          <w:sz w:val="24"/>
          <w:szCs w:val="24"/>
        </w:rPr>
        <w:t>_____</w:t>
      </w:r>
      <w:r w:rsidRPr="00CE675E">
        <w:rPr>
          <w:rFonts w:ascii="Arial" w:eastAsia="Arial" w:hAnsi="Arial" w:cs="Arial"/>
          <w:color w:val="222222"/>
          <w:sz w:val="24"/>
          <w:szCs w:val="24"/>
        </w:rPr>
        <w:t>_______________                _______________</w:t>
      </w:r>
      <w:r>
        <w:rPr>
          <w:rFonts w:ascii="Arial" w:eastAsia="Arial" w:hAnsi="Arial" w:cs="Arial"/>
          <w:color w:val="222222"/>
          <w:sz w:val="24"/>
          <w:szCs w:val="24"/>
        </w:rPr>
        <w:t>_____</w:t>
      </w:r>
      <w:r w:rsidRPr="00CE675E">
        <w:rPr>
          <w:rFonts w:ascii="Arial" w:eastAsia="Arial" w:hAnsi="Arial" w:cs="Arial"/>
          <w:color w:val="222222"/>
          <w:sz w:val="24"/>
          <w:szCs w:val="24"/>
        </w:rPr>
        <w:t>_______________</w:t>
      </w:r>
    </w:p>
    <w:p w14:paraId="785519F2" w14:textId="10787E6F" w:rsidR="00AA6BB6" w:rsidRPr="00CE675E" w:rsidRDefault="00AA6BB6" w:rsidP="00AA6BB6">
      <w:pPr>
        <w:pBdr>
          <w:top w:val="nil"/>
          <w:left w:val="nil"/>
          <w:bottom w:val="nil"/>
          <w:right w:val="nil"/>
          <w:between w:val="nil"/>
        </w:pBdr>
        <w:shd w:val="clear" w:color="auto" w:fill="FFFFFF"/>
        <w:spacing w:line="240" w:lineRule="auto"/>
        <w:jc w:val="both"/>
        <w:rPr>
          <w:rFonts w:ascii="Arial" w:eastAsia="Arial" w:hAnsi="Arial" w:cs="Arial"/>
          <w:color w:val="222222"/>
          <w:sz w:val="24"/>
          <w:szCs w:val="24"/>
        </w:rPr>
      </w:pPr>
      <w:r w:rsidRPr="00CE675E">
        <w:rPr>
          <w:rFonts w:ascii="Arial" w:eastAsia="Arial" w:hAnsi="Arial" w:cs="Arial"/>
          <w:color w:val="222222"/>
          <w:sz w:val="24"/>
          <w:szCs w:val="24"/>
        </w:rPr>
        <w:t>_________________</w:t>
      </w:r>
      <w:r>
        <w:rPr>
          <w:rFonts w:ascii="Arial" w:eastAsia="Arial" w:hAnsi="Arial" w:cs="Arial"/>
          <w:color w:val="222222"/>
          <w:sz w:val="24"/>
          <w:szCs w:val="24"/>
        </w:rPr>
        <w:t>_____</w:t>
      </w:r>
      <w:r w:rsidRPr="00CE675E">
        <w:rPr>
          <w:rFonts w:ascii="Arial" w:eastAsia="Arial" w:hAnsi="Arial" w:cs="Arial"/>
          <w:color w:val="222222"/>
          <w:sz w:val="24"/>
          <w:szCs w:val="24"/>
        </w:rPr>
        <w:t>_____________                __________________</w:t>
      </w:r>
      <w:r>
        <w:rPr>
          <w:rFonts w:ascii="Arial" w:eastAsia="Arial" w:hAnsi="Arial" w:cs="Arial"/>
          <w:color w:val="222222"/>
          <w:sz w:val="24"/>
          <w:szCs w:val="24"/>
        </w:rPr>
        <w:t>_____</w:t>
      </w:r>
      <w:r w:rsidRPr="00CE675E">
        <w:rPr>
          <w:rFonts w:ascii="Arial" w:eastAsia="Arial" w:hAnsi="Arial" w:cs="Arial"/>
          <w:color w:val="222222"/>
          <w:sz w:val="24"/>
          <w:szCs w:val="24"/>
        </w:rPr>
        <w:t>____________</w:t>
      </w:r>
    </w:p>
    <w:p w14:paraId="3814B67C" w14:textId="77777777" w:rsidR="00AA6BB6" w:rsidRDefault="00AA6BB6" w:rsidP="00AA6BB6">
      <w:pPr>
        <w:jc w:val="both"/>
        <w:rPr>
          <w:rFonts w:ascii="Arial" w:hAnsi="Arial" w:cs="Arial"/>
          <w:sz w:val="24"/>
          <w:szCs w:val="24"/>
        </w:rPr>
      </w:pPr>
    </w:p>
    <w:p w14:paraId="73D15837" w14:textId="79972FE1" w:rsidR="00AA6BB6" w:rsidRPr="00F4690F" w:rsidRDefault="00AA6BB6" w:rsidP="00AA6BB6">
      <w:pPr>
        <w:jc w:val="both"/>
        <w:rPr>
          <w:rFonts w:ascii="Arial" w:hAnsi="Arial" w:cs="Arial"/>
          <w:sz w:val="24"/>
          <w:szCs w:val="24"/>
        </w:rPr>
      </w:pPr>
      <w:r w:rsidRPr="00F4690F">
        <w:rPr>
          <w:rFonts w:ascii="Arial" w:hAnsi="Arial" w:cs="Arial"/>
          <w:sz w:val="24"/>
          <w:szCs w:val="24"/>
        </w:rPr>
        <w:t>This Order provides an exception in section 3 if wearing a face covering would either cause a medical condition, or exacerbate an existing one, including respiratory issues that impede breathing, a mental health condition or a disability.  The order indicates all alternatives to wearing a face covering, including the use of a face shield, should be exhausted before an individual is excepted from this Order.  There are no exemptions for specific sports, leagues, teams, or levels.</w:t>
      </w:r>
    </w:p>
    <w:p w14:paraId="41322733" w14:textId="77777777" w:rsidR="00AA6BB6" w:rsidRPr="00754742" w:rsidRDefault="00AA6BB6" w:rsidP="00AA6BB6">
      <w:pPr>
        <w:spacing w:after="240"/>
        <w:jc w:val="both"/>
      </w:pPr>
      <w:r w:rsidRPr="00754742">
        <w:rPr>
          <w:rFonts w:ascii="Arial" w:hAnsi="Arial" w:cs="Arial"/>
          <w:sz w:val="24"/>
          <w:szCs w:val="24"/>
        </w:rPr>
        <w:t>Finally, by submitting this form, we are prepared and willing to compete against an athlete that has been medically exempt to wear a mask by their school regulator and certified by their designated school administrator.  We are entering this contest/event/tournament with the understanding that if we choose not to participate/compete against an athlete who is medically exempt from wearing a mask our team/participant will be required to forfeit.  NOTE: In the sport of wrestling, a forfeiture shall eliminate a contestant from further competition in a tournament, except when the forfeit is because of an injury or illness which occurred during the tournament (see Rule 10-2-5 of the NFHS Wrestling Rules Book).</w:t>
      </w:r>
    </w:p>
    <w:p w14:paraId="6F741018" w14:textId="77777777" w:rsidR="00AA6BB6" w:rsidRDefault="00AA6BB6" w:rsidP="00AA6BB6">
      <w:pPr>
        <w:widowControl w:val="0"/>
        <w:tabs>
          <w:tab w:val="left" w:pos="1545"/>
        </w:tabs>
        <w:autoSpaceDE w:val="0"/>
        <w:autoSpaceDN w:val="0"/>
        <w:spacing w:before="4" w:after="0" w:line="235" w:lineRule="auto"/>
        <w:ind w:right="421"/>
        <w:rPr>
          <w:sz w:val="23"/>
        </w:rPr>
      </w:pPr>
    </w:p>
    <w:p w14:paraId="18455518" w14:textId="1781A1E6" w:rsidR="00760DEF" w:rsidRDefault="00760DEF" w:rsidP="00760DEF"/>
    <w:sectPr w:rsidR="00760DEF" w:rsidSect="00760DEF">
      <w:type w:val="continuous"/>
      <w:pgSz w:w="12240" w:h="15840"/>
      <w:pgMar w:top="980" w:right="720" w:bottom="1440" w:left="760" w:header="0" w:footer="1244"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E24F46" w14:textId="77777777" w:rsidR="00585532" w:rsidRDefault="00585532">
      <w:pPr>
        <w:spacing w:after="0" w:line="240" w:lineRule="auto"/>
      </w:pPr>
      <w:r>
        <w:separator/>
      </w:r>
    </w:p>
  </w:endnote>
  <w:endnote w:type="continuationSeparator" w:id="0">
    <w:p w14:paraId="75AA144E" w14:textId="77777777" w:rsidR="00585532" w:rsidRDefault="005855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Quattrocento Sans">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CDD73D" w14:textId="77777777" w:rsidR="00585532" w:rsidRDefault="00585532">
      <w:pPr>
        <w:spacing w:after="0" w:line="240" w:lineRule="auto"/>
      </w:pPr>
      <w:r>
        <w:separator/>
      </w:r>
    </w:p>
  </w:footnote>
  <w:footnote w:type="continuationSeparator" w:id="0">
    <w:p w14:paraId="3E92AC9F" w14:textId="77777777" w:rsidR="00585532" w:rsidRDefault="005855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8389A"/>
    <w:multiLevelType w:val="hybridMultilevel"/>
    <w:tmpl w:val="6AB4D994"/>
    <w:lvl w:ilvl="0" w:tplc="DAE03C4C">
      <w:numFmt w:val="bullet"/>
      <w:lvlText w:val=""/>
      <w:lvlJc w:val="left"/>
      <w:pPr>
        <w:ind w:left="1284" w:hanging="360"/>
      </w:pPr>
      <w:rPr>
        <w:rFonts w:ascii="Symbol" w:eastAsia="Symbol" w:hAnsi="Symbol" w:cs="Symbol" w:hint="default"/>
        <w:w w:val="100"/>
        <w:sz w:val="24"/>
        <w:szCs w:val="24"/>
        <w:lang w:val="en-US" w:eastAsia="en-US" w:bidi="en-US"/>
      </w:rPr>
    </w:lvl>
    <w:lvl w:ilvl="1" w:tplc="04090003" w:tentative="1">
      <w:start w:val="1"/>
      <w:numFmt w:val="bullet"/>
      <w:lvlText w:val="o"/>
      <w:lvlJc w:val="left"/>
      <w:pPr>
        <w:ind w:left="2004" w:hanging="360"/>
      </w:pPr>
      <w:rPr>
        <w:rFonts w:ascii="Courier New" w:hAnsi="Courier New" w:cs="Courier New" w:hint="default"/>
      </w:rPr>
    </w:lvl>
    <w:lvl w:ilvl="2" w:tplc="04090005" w:tentative="1">
      <w:start w:val="1"/>
      <w:numFmt w:val="bullet"/>
      <w:lvlText w:val=""/>
      <w:lvlJc w:val="left"/>
      <w:pPr>
        <w:ind w:left="2724" w:hanging="360"/>
      </w:pPr>
      <w:rPr>
        <w:rFonts w:ascii="Wingdings" w:hAnsi="Wingdings" w:hint="default"/>
      </w:rPr>
    </w:lvl>
    <w:lvl w:ilvl="3" w:tplc="04090001" w:tentative="1">
      <w:start w:val="1"/>
      <w:numFmt w:val="bullet"/>
      <w:lvlText w:val=""/>
      <w:lvlJc w:val="left"/>
      <w:pPr>
        <w:ind w:left="3444" w:hanging="360"/>
      </w:pPr>
      <w:rPr>
        <w:rFonts w:ascii="Symbol" w:hAnsi="Symbol" w:hint="default"/>
      </w:rPr>
    </w:lvl>
    <w:lvl w:ilvl="4" w:tplc="04090003" w:tentative="1">
      <w:start w:val="1"/>
      <w:numFmt w:val="bullet"/>
      <w:lvlText w:val="o"/>
      <w:lvlJc w:val="left"/>
      <w:pPr>
        <w:ind w:left="4164" w:hanging="360"/>
      </w:pPr>
      <w:rPr>
        <w:rFonts w:ascii="Courier New" w:hAnsi="Courier New" w:cs="Courier New" w:hint="default"/>
      </w:rPr>
    </w:lvl>
    <w:lvl w:ilvl="5" w:tplc="04090005" w:tentative="1">
      <w:start w:val="1"/>
      <w:numFmt w:val="bullet"/>
      <w:lvlText w:val=""/>
      <w:lvlJc w:val="left"/>
      <w:pPr>
        <w:ind w:left="4884" w:hanging="360"/>
      </w:pPr>
      <w:rPr>
        <w:rFonts w:ascii="Wingdings" w:hAnsi="Wingdings" w:hint="default"/>
      </w:rPr>
    </w:lvl>
    <w:lvl w:ilvl="6" w:tplc="04090001" w:tentative="1">
      <w:start w:val="1"/>
      <w:numFmt w:val="bullet"/>
      <w:lvlText w:val=""/>
      <w:lvlJc w:val="left"/>
      <w:pPr>
        <w:ind w:left="5604" w:hanging="360"/>
      </w:pPr>
      <w:rPr>
        <w:rFonts w:ascii="Symbol" w:hAnsi="Symbol" w:hint="default"/>
      </w:rPr>
    </w:lvl>
    <w:lvl w:ilvl="7" w:tplc="04090003" w:tentative="1">
      <w:start w:val="1"/>
      <w:numFmt w:val="bullet"/>
      <w:lvlText w:val="o"/>
      <w:lvlJc w:val="left"/>
      <w:pPr>
        <w:ind w:left="6324" w:hanging="360"/>
      </w:pPr>
      <w:rPr>
        <w:rFonts w:ascii="Courier New" w:hAnsi="Courier New" w:cs="Courier New" w:hint="default"/>
      </w:rPr>
    </w:lvl>
    <w:lvl w:ilvl="8" w:tplc="04090005" w:tentative="1">
      <w:start w:val="1"/>
      <w:numFmt w:val="bullet"/>
      <w:lvlText w:val=""/>
      <w:lvlJc w:val="left"/>
      <w:pPr>
        <w:ind w:left="7044" w:hanging="360"/>
      </w:pPr>
      <w:rPr>
        <w:rFonts w:ascii="Wingdings" w:hAnsi="Wingdings" w:hint="default"/>
      </w:rPr>
    </w:lvl>
  </w:abstractNum>
  <w:abstractNum w:abstractNumId="1" w15:restartNumberingAfterBreak="0">
    <w:nsid w:val="036C73C8"/>
    <w:multiLevelType w:val="hybridMultilevel"/>
    <w:tmpl w:val="A8E6EB6A"/>
    <w:lvl w:ilvl="0" w:tplc="DAE03C4C">
      <w:numFmt w:val="bullet"/>
      <w:lvlText w:val=""/>
      <w:lvlJc w:val="left"/>
      <w:pPr>
        <w:ind w:left="824" w:hanging="361"/>
      </w:pPr>
      <w:rPr>
        <w:rFonts w:ascii="Symbol" w:eastAsia="Symbol" w:hAnsi="Symbol" w:cs="Symbol" w:hint="default"/>
        <w:spacing w:val="-3"/>
        <w:w w:val="100"/>
        <w:sz w:val="24"/>
        <w:szCs w:val="24"/>
        <w:lang w:val="en-US" w:eastAsia="en-US" w:bidi="en-US"/>
      </w:rPr>
    </w:lvl>
    <w:lvl w:ilvl="1" w:tplc="C7C0AA7C">
      <w:numFmt w:val="bullet"/>
      <w:lvlText w:val=""/>
      <w:lvlJc w:val="left"/>
      <w:pPr>
        <w:ind w:left="1599" w:hanging="416"/>
      </w:pPr>
      <w:rPr>
        <w:rFonts w:ascii="Wingdings" w:eastAsia="Wingdings" w:hAnsi="Wingdings" w:cs="Wingdings" w:hint="default"/>
        <w:w w:val="100"/>
        <w:sz w:val="24"/>
        <w:szCs w:val="24"/>
        <w:lang w:val="en-US" w:eastAsia="en-US" w:bidi="en-US"/>
      </w:rPr>
    </w:lvl>
    <w:lvl w:ilvl="2" w:tplc="DAE03C4C">
      <w:numFmt w:val="bullet"/>
      <w:lvlText w:val=""/>
      <w:lvlJc w:val="left"/>
      <w:pPr>
        <w:ind w:left="2264" w:hanging="360"/>
      </w:pPr>
      <w:rPr>
        <w:rFonts w:ascii="Symbol" w:eastAsia="Symbol" w:hAnsi="Symbol" w:cs="Symbol" w:hint="default"/>
        <w:w w:val="100"/>
        <w:sz w:val="24"/>
        <w:szCs w:val="24"/>
        <w:lang w:val="en-US" w:eastAsia="en-US" w:bidi="en-US"/>
      </w:rPr>
    </w:lvl>
    <w:lvl w:ilvl="3" w:tplc="AD3A085E">
      <w:numFmt w:val="bullet"/>
      <w:lvlText w:val="•"/>
      <w:lvlJc w:val="left"/>
      <w:pPr>
        <w:ind w:left="2260" w:hanging="360"/>
      </w:pPr>
      <w:rPr>
        <w:rFonts w:hint="default"/>
        <w:lang w:val="en-US" w:eastAsia="en-US" w:bidi="en-US"/>
      </w:rPr>
    </w:lvl>
    <w:lvl w:ilvl="4" w:tplc="6C124F8E">
      <w:numFmt w:val="bullet"/>
      <w:lvlText w:val="•"/>
      <w:lvlJc w:val="left"/>
      <w:pPr>
        <w:ind w:left="3474" w:hanging="360"/>
      </w:pPr>
      <w:rPr>
        <w:rFonts w:hint="default"/>
        <w:lang w:val="en-US" w:eastAsia="en-US" w:bidi="en-US"/>
      </w:rPr>
    </w:lvl>
    <w:lvl w:ilvl="5" w:tplc="63644C54">
      <w:numFmt w:val="bullet"/>
      <w:lvlText w:val="•"/>
      <w:lvlJc w:val="left"/>
      <w:pPr>
        <w:ind w:left="4688" w:hanging="360"/>
      </w:pPr>
      <w:rPr>
        <w:rFonts w:hint="default"/>
        <w:lang w:val="en-US" w:eastAsia="en-US" w:bidi="en-US"/>
      </w:rPr>
    </w:lvl>
    <w:lvl w:ilvl="6" w:tplc="BE649B2C">
      <w:numFmt w:val="bullet"/>
      <w:lvlText w:val="•"/>
      <w:lvlJc w:val="left"/>
      <w:pPr>
        <w:ind w:left="5902" w:hanging="360"/>
      </w:pPr>
      <w:rPr>
        <w:rFonts w:hint="default"/>
        <w:lang w:val="en-US" w:eastAsia="en-US" w:bidi="en-US"/>
      </w:rPr>
    </w:lvl>
    <w:lvl w:ilvl="7" w:tplc="8B7A2F44">
      <w:numFmt w:val="bullet"/>
      <w:lvlText w:val="•"/>
      <w:lvlJc w:val="left"/>
      <w:pPr>
        <w:ind w:left="7117" w:hanging="360"/>
      </w:pPr>
      <w:rPr>
        <w:rFonts w:hint="default"/>
        <w:lang w:val="en-US" w:eastAsia="en-US" w:bidi="en-US"/>
      </w:rPr>
    </w:lvl>
    <w:lvl w:ilvl="8" w:tplc="ADCCD84C">
      <w:numFmt w:val="bullet"/>
      <w:lvlText w:val="•"/>
      <w:lvlJc w:val="left"/>
      <w:pPr>
        <w:ind w:left="8331" w:hanging="360"/>
      </w:pPr>
      <w:rPr>
        <w:rFonts w:hint="default"/>
        <w:lang w:val="en-US" w:eastAsia="en-US" w:bidi="en-US"/>
      </w:rPr>
    </w:lvl>
  </w:abstractNum>
  <w:abstractNum w:abstractNumId="2" w15:restartNumberingAfterBreak="0">
    <w:nsid w:val="03A625AE"/>
    <w:multiLevelType w:val="multilevel"/>
    <w:tmpl w:val="998657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44F797E"/>
    <w:multiLevelType w:val="multilevel"/>
    <w:tmpl w:val="3A4CBD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0C44F5A"/>
    <w:multiLevelType w:val="hybridMultilevel"/>
    <w:tmpl w:val="0B200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B32131"/>
    <w:multiLevelType w:val="multilevel"/>
    <w:tmpl w:val="F4669D18"/>
    <w:lvl w:ilvl="0">
      <w:start w:val="1"/>
      <w:numFmt w:val="bullet"/>
      <w:lvlText w:val="•"/>
      <w:lvlJc w:val="left"/>
      <w:pPr>
        <w:ind w:left="360" w:hanging="360"/>
      </w:pPr>
      <w:rPr>
        <w:rFonts w:ascii="Arial" w:eastAsia="Arial" w:hAnsi="Arial" w:cs="Arial"/>
        <w:b w:val="0"/>
        <w:i w:val="0"/>
        <w:strike w:val="0"/>
        <w:color w:val="000000"/>
        <w:sz w:val="22"/>
        <w:szCs w:val="22"/>
        <w:u w:val="none"/>
        <w:vertAlign w:val="baseline"/>
      </w:rPr>
    </w:lvl>
    <w:lvl w:ilvl="1">
      <w:start w:val="1"/>
      <w:numFmt w:val="bullet"/>
      <w:lvlText w:val="o"/>
      <w:lvlJc w:val="left"/>
      <w:pPr>
        <w:ind w:left="1080" w:hanging="1080"/>
      </w:pPr>
      <w:rPr>
        <w:rFonts w:ascii="Quattrocento Sans" w:eastAsia="Quattrocento Sans" w:hAnsi="Quattrocento Sans" w:cs="Quattrocento Sans"/>
        <w:b w:val="0"/>
        <w:i w:val="0"/>
        <w:strike w:val="0"/>
        <w:color w:val="000000"/>
        <w:sz w:val="22"/>
        <w:szCs w:val="22"/>
        <w:u w:val="none"/>
        <w:vertAlign w:val="baseline"/>
      </w:rPr>
    </w:lvl>
    <w:lvl w:ilvl="2">
      <w:start w:val="1"/>
      <w:numFmt w:val="bullet"/>
      <w:lvlText w:val="▪"/>
      <w:lvlJc w:val="left"/>
      <w:pPr>
        <w:ind w:left="1800" w:hanging="1800"/>
      </w:pPr>
      <w:rPr>
        <w:rFonts w:ascii="Quattrocento Sans" w:eastAsia="Quattrocento Sans" w:hAnsi="Quattrocento Sans" w:cs="Quattrocento Sans"/>
        <w:b w:val="0"/>
        <w:i w:val="0"/>
        <w:strike w:val="0"/>
        <w:color w:val="000000"/>
        <w:sz w:val="22"/>
        <w:szCs w:val="22"/>
        <w:u w:val="none"/>
        <w:vertAlign w:val="baseline"/>
      </w:rPr>
    </w:lvl>
    <w:lvl w:ilvl="3">
      <w:start w:val="1"/>
      <w:numFmt w:val="bullet"/>
      <w:lvlText w:val="•"/>
      <w:lvlJc w:val="left"/>
      <w:pPr>
        <w:ind w:left="2520" w:hanging="2520"/>
      </w:pPr>
      <w:rPr>
        <w:rFonts w:ascii="Arial" w:eastAsia="Arial" w:hAnsi="Arial" w:cs="Arial"/>
        <w:b w:val="0"/>
        <w:i w:val="0"/>
        <w:strike w:val="0"/>
        <w:color w:val="000000"/>
        <w:sz w:val="22"/>
        <w:szCs w:val="22"/>
        <w:u w:val="none"/>
        <w:vertAlign w:val="baseline"/>
      </w:rPr>
    </w:lvl>
    <w:lvl w:ilvl="4">
      <w:start w:val="1"/>
      <w:numFmt w:val="bullet"/>
      <w:lvlText w:val="o"/>
      <w:lvlJc w:val="left"/>
      <w:pPr>
        <w:ind w:left="3240" w:hanging="3240"/>
      </w:pPr>
      <w:rPr>
        <w:rFonts w:ascii="Quattrocento Sans" w:eastAsia="Quattrocento Sans" w:hAnsi="Quattrocento Sans" w:cs="Quattrocento Sans"/>
        <w:b w:val="0"/>
        <w:i w:val="0"/>
        <w:strike w:val="0"/>
        <w:color w:val="000000"/>
        <w:sz w:val="22"/>
        <w:szCs w:val="22"/>
        <w:u w:val="none"/>
        <w:vertAlign w:val="baseline"/>
      </w:rPr>
    </w:lvl>
    <w:lvl w:ilvl="5">
      <w:start w:val="1"/>
      <w:numFmt w:val="bullet"/>
      <w:lvlText w:val="▪"/>
      <w:lvlJc w:val="left"/>
      <w:pPr>
        <w:ind w:left="3960" w:hanging="3960"/>
      </w:pPr>
      <w:rPr>
        <w:rFonts w:ascii="Quattrocento Sans" w:eastAsia="Quattrocento Sans" w:hAnsi="Quattrocento Sans" w:cs="Quattrocento Sans"/>
        <w:b w:val="0"/>
        <w:i w:val="0"/>
        <w:strike w:val="0"/>
        <w:color w:val="000000"/>
        <w:sz w:val="22"/>
        <w:szCs w:val="22"/>
        <w:u w:val="none"/>
        <w:vertAlign w:val="baseline"/>
      </w:rPr>
    </w:lvl>
    <w:lvl w:ilvl="6">
      <w:start w:val="1"/>
      <w:numFmt w:val="bullet"/>
      <w:lvlText w:val="•"/>
      <w:lvlJc w:val="left"/>
      <w:pPr>
        <w:ind w:left="4680" w:hanging="4680"/>
      </w:pPr>
      <w:rPr>
        <w:rFonts w:ascii="Arial" w:eastAsia="Arial" w:hAnsi="Arial" w:cs="Arial"/>
        <w:b w:val="0"/>
        <w:i w:val="0"/>
        <w:strike w:val="0"/>
        <w:color w:val="000000"/>
        <w:sz w:val="22"/>
        <w:szCs w:val="22"/>
        <w:u w:val="none"/>
        <w:vertAlign w:val="baseline"/>
      </w:rPr>
    </w:lvl>
    <w:lvl w:ilvl="7">
      <w:start w:val="1"/>
      <w:numFmt w:val="bullet"/>
      <w:lvlText w:val="o"/>
      <w:lvlJc w:val="left"/>
      <w:pPr>
        <w:ind w:left="5400" w:hanging="5400"/>
      </w:pPr>
      <w:rPr>
        <w:rFonts w:ascii="Quattrocento Sans" w:eastAsia="Quattrocento Sans" w:hAnsi="Quattrocento Sans" w:cs="Quattrocento Sans"/>
        <w:b w:val="0"/>
        <w:i w:val="0"/>
        <w:strike w:val="0"/>
        <w:color w:val="000000"/>
        <w:sz w:val="22"/>
        <w:szCs w:val="22"/>
        <w:u w:val="none"/>
        <w:vertAlign w:val="baseline"/>
      </w:rPr>
    </w:lvl>
    <w:lvl w:ilvl="8">
      <w:start w:val="1"/>
      <w:numFmt w:val="bullet"/>
      <w:lvlText w:val="▪"/>
      <w:lvlJc w:val="left"/>
      <w:pPr>
        <w:ind w:left="6120" w:hanging="6120"/>
      </w:pPr>
      <w:rPr>
        <w:rFonts w:ascii="Quattrocento Sans" w:eastAsia="Quattrocento Sans" w:hAnsi="Quattrocento Sans" w:cs="Quattrocento Sans"/>
        <w:b w:val="0"/>
        <w:i w:val="0"/>
        <w:strike w:val="0"/>
        <w:color w:val="000000"/>
        <w:sz w:val="22"/>
        <w:szCs w:val="22"/>
        <w:u w:val="none"/>
        <w:vertAlign w:val="baseline"/>
      </w:rPr>
    </w:lvl>
  </w:abstractNum>
  <w:abstractNum w:abstractNumId="6" w15:restartNumberingAfterBreak="0">
    <w:nsid w:val="12CF4EF0"/>
    <w:multiLevelType w:val="multilevel"/>
    <w:tmpl w:val="04B044C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7" w15:restartNumberingAfterBreak="0">
    <w:nsid w:val="17292888"/>
    <w:multiLevelType w:val="hybridMultilevel"/>
    <w:tmpl w:val="558088FA"/>
    <w:lvl w:ilvl="0" w:tplc="5188526E">
      <w:numFmt w:val="bullet"/>
      <w:lvlText w:val=""/>
      <w:lvlJc w:val="left"/>
      <w:pPr>
        <w:ind w:left="2367" w:hanging="363"/>
      </w:pPr>
      <w:rPr>
        <w:rFonts w:ascii="Wingdings" w:eastAsia="Wingdings" w:hAnsi="Wingdings" w:cs="Wingdings" w:hint="default"/>
        <w:w w:val="100"/>
        <w:sz w:val="24"/>
        <w:szCs w:val="24"/>
        <w:lang w:val="en-US" w:eastAsia="en-US" w:bidi="en-US"/>
      </w:rPr>
    </w:lvl>
    <w:lvl w:ilvl="1" w:tplc="C5F4C118">
      <w:numFmt w:val="bullet"/>
      <w:lvlText w:val=""/>
      <w:lvlJc w:val="left"/>
      <w:pPr>
        <w:ind w:left="3087" w:hanging="360"/>
      </w:pPr>
      <w:rPr>
        <w:rFonts w:ascii="Symbol" w:eastAsia="Symbol" w:hAnsi="Symbol" w:cs="Symbol" w:hint="default"/>
        <w:w w:val="100"/>
        <w:sz w:val="24"/>
        <w:szCs w:val="24"/>
        <w:lang w:val="en-US" w:eastAsia="en-US" w:bidi="en-US"/>
      </w:rPr>
    </w:lvl>
    <w:lvl w:ilvl="2" w:tplc="31304824">
      <w:numFmt w:val="bullet"/>
      <w:lvlText w:val="•"/>
      <w:lvlJc w:val="left"/>
      <w:pPr>
        <w:ind w:left="3933" w:hanging="360"/>
      </w:pPr>
      <w:rPr>
        <w:rFonts w:hint="default"/>
        <w:lang w:val="en-US" w:eastAsia="en-US" w:bidi="en-US"/>
      </w:rPr>
    </w:lvl>
    <w:lvl w:ilvl="3" w:tplc="0ADE416A">
      <w:numFmt w:val="bullet"/>
      <w:lvlText w:val="•"/>
      <w:lvlJc w:val="left"/>
      <w:pPr>
        <w:ind w:left="4786" w:hanging="360"/>
      </w:pPr>
      <w:rPr>
        <w:rFonts w:hint="default"/>
        <w:lang w:val="en-US" w:eastAsia="en-US" w:bidi="en-US"/>
      </w:rPr>
    </w:lvl>
    <w:lvl w:ilvl="4" w:tplc="E9C6DAE6">
      <w:numFmt w:val="bullet"/>
      <w:lvlText w:val="•"/>
      <w:lvlJc w:val="left"/>
      <w:pPr>
        <w:ind w:left="5640" w:hanging="360"/>
      </w:pPr>
      <w:rPr>
        <w:rFonts w:hint="default"/>
        <w:lang w:val="en-US" w:eastAsia="en-US" w:bidi="en-US"/>
      </w:rPr>
    </w:lvl>
    <w:lvl w:ilvl="5" w:tplc="5CBC0726">
      <w:numFmt w:val="bullet"/>
      <w:lvlText w:val="•"/>
      <w:lvlJc w:val="left"/>
      <w:pPr>
        <w:ind w:left="6493" w:hanging="360"/>
      </w:pPr>
      <w:rPr>
        <w:rFonts w:hint="default"/>
        <w:lang w:val="en-US" w:eastAsia="en-US" w:bidi="en-US"/>
      </w:rPr>
    </w:lvl>
    <w:lvl w:ilvl="6" w:tplc="7E866E7C">
      <w:numFmt w:val="bullet"/>
      <w:lvlText w:val="•"/>
      <w:lvlJc w:val="left"/>
      <w:pPr>
        <w:ind w:left="7346" w:hanging="360"/>
      </w:pPr>
      <w:rPr>
        <w:rFonts w:hint="default"/>
        <w:lang w:val="en-US" w:eastAsia="en-US" w:bidi="en-US"/>
      </w:rPr>
    </w:lvl>
    <w:lvl w:ilvl="7" w:tplc="139C9DFE">
      <w:numFmt w:val="bullet"/>
      <w:lvlText w:val="•"/>
      <w:lvlJc w:val="left"/>
      <w:pPr>
        <w:ind w:left="8200" w:hanging="360"/>
      </w:pPr>
      <w:rPr>
        <w:rFonts w:hint="default"/>
        <w:lang w:val="en-US" w:eastAsia="en-US" w:bidi="en-US"/>
      </w:rPr>
    </w:lvl>
    <w:lvl w:ilvl="8" w:tplc="9312A2E4">
      <w:numFmt w:val="bullet"/>
      <w:lvlText w:val="•"/>
      <w:lvlJc w:val="left"/>
      <w:pPr>
        <w:ind w:left="9053" w:hanging="360"/>
      </w:pPr>
      <w:rPr>
        <w:rFonts w:hint="default"/>
        <w:lang w:val="en-US" w:eastAsia="en-US" w:bidi="en-US"/>
      </w:rPr>
    </w:lvl>
  </w:abstractNum>
  <w:abstractNum w:abstractNumId="8" w15:restartNumberingAfterBreak="0">
    <w:nsid w:val="180A6194"/>
    <w:multiLevelType w:val="multilevel"/>
    <w:tmpl w:val="678E27F8"/>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9" w15:restartNumberingAfterBreak="0">
    <w:nsid w:val="1ADA52CF"/>
    <w:multiLevelType w:val="hybridMultilevel"/>
    <w:tmpl w:val="37B8DF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1F2BE9"/>
    <w:multiLevelType w:val="hybridMultilevel"/>
    <w:tmpl w:val="88244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15688B"/>
    <w:multiLevelType w:val="hybridMultilevel"/>
    <w:tmpl w:val="F3A8FA0C"/>
    <w:lvl w:ilvl="0" w:tplc="347A888E">
      <w:numFmt w:val="bullet"/>
      <w:lvlText w:val=""/>
      <w:lvlJc w:val="left"/>
      <w:pPr>
        <w:ind w:left="2005" w:hanging="360"/>
      </w:pPr>
      <w:rPr>
        <w:rFonts w:ascii="Wingdings" w:eastAsia="Wingdings" w:hAnsi="Wingdings" w:cs="Wingdings" w:hint="default"/>
        <w:w w:val="100"/>
        <w:sz w:val="24"/>
        <w:szCs w:val="24"/>
        <w:lang w:val="en-US" w:eastAsia="en-US" w:bidi="en-US"/>
      </w:rPr>
    </w:lvl>
    <w:lvl w:ilvl="1" w:tplc="3428401A">
      <w:numFmt w:val="bullet"/>
      <w:lvlText w:val="•"/>
      <w:lvlJc w:val="left"/>
      <w:pPr>
        <w:ind w:left="2876" w:hanging="360"/>
      </w:pPr>
      <w:rPr>
        <w:rFonts w:hint="default"/>
        <w:lang w:val="en-US" w:eastAsia="en-US" w:bidi="en-US"/>
      </w:rPr>
    </w:lvl>
    <w:lvl w:ilvl="2" w:tplc="917A5EEC">
      <w:numFmt w:val="bullet"/>
      <w:lvlText w:val="•"/>
      <w:lvlJc w:val="left"/>
      <w:pPr>
        <w:ind w:left="3752" w:hanging="360"/>
      </w:pPr>
      <w:rPr>
        <w:rFonts w:hint="default"/>
        <w:lang w:val="en-US" w:eastAsia="en-US" w:bidi="en-US"/>
      </w:rPr>
    </w:lvl>
    <w:lvl w:ilvl="3" w:tplc="E2C43042">
      <w:numFmt w:val="bullet"/>
      <w:lvlText w:val="•"/>
      <w:lvlJc w:val="left"/>
      <w:pPr>
        <w:ind w:left="4628" w:hanging="360"/>
      </w:pPr>
      <w:rPr>
        <w:rFonts w:hint="default"/>
        <w:lang w:val="en-US" w:eastAsia="en-US" w:bidi="en-US"/>
      </w:rPr>
    </w:lvl>
    <w:lvl w:ilvl="4" w:tplc="B7EAFFBA">
      <w:numFmt w:val="bullet"/>
      <w:lvlText w:val="•"/>
      <w:lvlJc w:val="left"/>
      <w:pPr>
        <w:ind w:left="5504" w:hanging="360"/>
      </w:pPr>
      <w:rPr>
        <w:rFonts w:hint="default"/>
        <w:lang w:val="en-US" w:eastAsia="en-US" w:bidi="en-US"/>
      </w:rPr>
    </w:lvl>
    <w:lvl w:ilvl="5" w:tplc="43B047FC">
      <w:numFmt w:val="bullet"/>
      <w:lvlText w:val="•"/>
      <w:lvlJc w:val="left"/>
      <w:pPr>
        <w:ind w:left="6380" w:hanging="360"/>
      </w:pPr>
      <w:rPr>
        <w:rFonts w:hint="default"/>
        <w:lang w:val="en-US" w:eastAsia="en-US" w:bidi="en-US"/>
      </w:rPr>
    </w:lvl>
    <w:lvl w:ilvl="6" w:tplc="0E08C416">
      <w:numFmt w:val="bullet"/>
      <w:lvlText w:val="•"/>
      <w:lvlJc w:val="left"/>
      <w:pPr>
        <w:ind w:left="7256" w:hanging="360"/>
      </w:pPr>
      <w:rPr>
        <w:rFonts w:hint="default"/>
        <w:lang w:val="en-US" w:eastAsia="en-US" w:bidi="en-US"/>
      </w:rPr>
    </w:lvl>
    <w:lvl w:ilvl="7" w:tplc="356E1940">
      <w:numFmt w:val="bullet"/>
      <w:lvlText w:val="•"/>
      <w:lvlJc w:val="left"/>
      <w:pPr>
        <w:ind w:left="8132" w:hanging="360"/>
      </w:pPr>
      <w:rPr>
        <w:rFonts w:hint="default"/>
        <w:lang w:val="en-US" w:eastAsia="en-US" w:bidi="en-US"/>
      </w:rPr>
    </w:lvl>
    <w:lvl w:ilvl="8" w:tplc="FF96A360">
      <w:numFmt w:val="bullet"/>
      <w:lvlText w:val="•"/>
      <w:lvlJc w:val="left"/>
      <w:pPr>
        <w:ind w:left="9008" w:hanging="360"/>
      </w:pPr>
      <w:rPr>
        <w:rFonts w:hint="default"/>
        <w:lang w:val="en-US" w:eastAsia="en-US" w:bidi="en-US"/>
      </w:rPr>
    </w:lvl>
  </w:abstractNum>
  <w:abstractNum w:abstractNumId="12" w15:restartNumberingAfterBreak="0">
    <w:nsid w:val="1E0C6923"/>
    <w:multiLevelType w:val="multilevel"/>
    <w:tmpl w:val="66D0A9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0132DB9"/>
    <w:multiLevelType w:val="multilevel"/>
    <w:tmpl w:val="8CC6EB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223D314F"/>
    <w:multiLevelType w:val="hybridMultilevel"/>
    <w:tmpl w:val="A2D2C0A2"/>
    <w:lvl w:ilvl="0" w:tplc="8B0CBE1E">
      <w:numFmt w:val="bullet"/>
      <w:lvlText w:val=""/>
      <w:lvlJc w:val="left"/>
      <w:pPr>
        <w:ind w:left="1645" w:hanging="360"/>
      </w:pPr>
      <w:rPr>
        <w:rFonts w:ascii="Wingdings" w:eastAsia="Wingdings" w:hAnsi="Wingdings" w:cs="Wingdings" w:hint="default"/>
        <w:w w:val="100"/>
        <w:sz w:val="24"/>
        <w:szCs w:val="24"/>
        <w:lang w:val="en-US" w:eastAsia="en-US" w:bidi="en-US"/>
      </w:rPr>
    </w:lvl>
    <w:lvl w:ilvl="1" w:tplc="3D58E970">
      <w:numFmt w:val="bullet"/>
      <w:lvlText w:val=""/>
      <w:lvlJc w:val="left"/>
      <w:pPr>
        <w:ind w:left="2365" w:hanging="360"/>
      </w:pPr>
      <w:rPr>
        <w:rFonts w:ascii="Wingdings" w:eastAsia="Wingdings" w:hAnsi="Wingdings" w:cs="Wingdings" w:hint="default"/>
        <w:w w:val="100"/>
        <w:sz w:val="24"/>
        <w:szCs w:val="24"/>
        <w:lang w:val="en-US" w:eastAsia="en-US" w:bidi="en-US"/>
      </w:rPr>
    </w:lvl>
    <w:lvl w:ilvl="2" w:tplc="095EC06C">
      <w:numFmt w:val="bullet"/>
      <w:lvlText w:val="•"/>
      <w:lvlJc w:val="left"/>
      <w:pPr>
        <w:ind w:left="3293" w:hanging="360"/>
      </w:pPr>
      <w:rPr>
        <w:rFonts w:hint="default"/>
        <w:lang w:val="en-US" w:eastAsia="en-US" w:bidi="en-US"/>
      </w:rPr>
    </w:lvl>
    <w:lvl w:ilvl="3" w:tplc="7E64229C">
      <w:numFmt w:val="bullet"/>
      <w:lvlText w:val="•"/>
      <w:lvlJc w:val="left"/>
      <w:pPr>
        <w:ind w:left="4226" w:hanging="360"/>
      </w:pPr>
      <w:rPr>
        <w:rFonts w:hint="default"/>
        <w:lang w:val="en-US" w:eastAsia="en-US" w:bidi="en-US"/>
      </w:rPr>
    </w:lvl>
    <w:lvl w:ilvl="4" w:tplc="FDAEC5E4">
      <w:numFmt w:val="bullet"/>
      <w:lvlText w:val="•"/>
      <w:lvlJc w:val="left"/>
      <w:pPr>
        <w:ind w:left="5160" w:hanging="360"/>
      </w:pPr>
      <w:rPr>
        <w:rFonts w:hint="default"/>
        <w:lang w:val="en-US" w:eastAsia="en-US" w:bidi="en-US"/>
      </w:rPr>
    </w:lvl>
    <w:lvl w:ilvl="5" w:tplc="311ED976">
      <w:numFmt w:val="bullet"/>
      <w:lvlText w:val="•"/>
      <w:lvlJc w:val="left"/>
      <w:pPr>
        <w:ind w:left="6093" w:hanging="360"/>
      </w:pPr>
      <w:rPr>
        <w:rFonts w:hint="default"/>
        <w:lang w:val="en-US" w:eastAsia="en-US" w:bidi="en-US"/>
      </w:rPr>
    </w:lvl>
    <w:lvl w:ilvl="6" w:tplc="1D54A130">
      <w:numFmt w:val="bullet"/>
      <w:lvlText w:val="•"/>
      <w:lvlJc w:val="left"/>
      <w:pPr>
        <w:ind w:left="7026" w:hanging="360"/>
      </w:pPr>
      <w:rPr>
        <w:rFonts w:hint="default"/>
        <w:lang w:val="en-US" w:eastAsia="en-US" w:bidi="en-US"/>
      </w:rPr>
    </w:lvl>
    <w:lvl w:ilvl="7" w:tplc="2DC69438">
      <w:numFmt w:val="bullet"/>
      <w:lvlText w:val="•"/>
      <w:lvlJc w:val="left"/>
      <w:pPr>
        <w:ind w:left="7960" w:hanging="360"/>
      </w:pPr>
      <w:rPr>
        <w:rFonts w:hint="default"/>
        <w:lang w:val="en-US" w:eastAsia="en-US" w:bidi="en-US"/>
      </w:rPr>
    </w:lvl>
    <w:lvl w:ilvl="8" w:tplc="D19E4822">
      <w:numFmt w:val="bullet"/>
      <w:lvlText w:val="•"/>
      <w:lvlJc w:val="left"/>
      <w:pPr>
        <w:ind w:left="8893" w:hanging="360"/>
      </w:pPr>
      <w:rPr>
        <w:rFonts w:hint="default"/>
        <w:lang w:val="en-US" w:eastAsia="en-US" w:bidi="en-US"/>
      </w:rPr>
    </w:lvl>
  </w:abstractNum>
  <w:abstractNum w:abstractNumId="15" w15:restartNumberingAfterBreak="0">
    <w:nsid w:val="23BD39CD"/>
    <w:multiLevelType w:val="hybridMultilevel"/>
    <w:tmpl w:val="3AFAFA0E"/>
    <w:lvl w:ilvl="0" w:tplc="805E124E">
      <w:numFmt w:val="bullet"/>
      <w:lvlText w:val=""/>
      <w:lvlJc w:val="left"/>
      <w:pPr>
        <w:ind w:left="2367" w:hanging="363"/>
      </w:pPr>
      <w:rPr>
        <w:rFonts w:ascii="Wingdings" w:eastAsia="Wingdings" w:hAnsi="Wingdings" w:cs="Wingdings" w:hint="default"/>
        <w:w w:val="100"/>
        <w:sz w:val="24"/>
        <w:szCs w:val="24"/>
        <w:lang w:val="en-US" w:eastAsia="en-US" w:bidi="en-US"/>
      </w:rPr>
    </w:lvl>
    <w:lvl w:ilvl="1" w:tplc="8C2CF5F2">
      <w:numFmt w:val="bullet"/>
      <w:lvlText w:val="•"/>
      <w:lvlJc w:val="left"/>
      <w:pPr>
        <w:ind w:left="3200" w:hanging="363"/>
      </w:pPr>
      <w:rPr>
        <w:rFonts w:hint="default"/>
        <w:lang w:val="en-US" w:eastAsia="en-US" w:bidi="en-US"/>
      </w:rPr>
    </w:lvl>
    <w:lvl w:ilvl="2" w:tplc="DABE6AD0">
      <w:numFmt w:val="bullet"/>
      <w:lvlText w:val="•"/>
      <w:lvlJc w:val="left"/>
      <w:pPr>
        <w:ind w:left="4040" w:hanging="363"/>
      </w:pPr>
      <w:rPr>
        <w:rFonts w:hint="default"/>
        <w:lang w:val="en-US" w:eastAsia="en-US" w:bidi="en-US"/>
      </w:rPr>
    </w:lvl>
    <w:lvl w:ilvl="3" w:tplc="45149190">
      <w:numFmt w:val="bullet"/>
      <w:lvlText w:val="•"/>
      <w:lvlJc w:val="left"/>
      <w:pPr>
        <w:ind w:left="4880" w:hanging="363"/>
      </w:pPr>
      <w:rPr>
        <w:rFonts w:hint="default"/>
        <w:lang w:val="en-US" w:eastAsia="en-US" w:bidi="en-US"/>
      </w:rPr>
    </w:lvl>
    <w:lvl w:ilvl="4" w:tplc="E962D50C">
      <w:numFmt w:val="bullet"/>
      <w:lvlText w:val="•"/>
      <w:lvlJc w:val="left"/>
      <w:pPr>
        <w:ind w:left="5720" w:hanging="363"/>
      </w:pPr>
      <w:rPr>
        <w:rFonts w:hint="default"/>
        <w:lang w:val="en-US" w:eastAsia="en-US" w:bidi="en-US"/>
      </w:rPr>
    </w:lvl>
    <w:lvl w:ilvl="5" w:tplc="A642AE2C">
      <w:numFmt w:val="bullet"/>
      <w:lvlText w:val="•"/>
      <w:lvlJc w:val="left"/>
      <w:pPr>
        <w:ind w:left="6560" w:hanging="363"/>
      </w:pPr>
      <w:rPr>
        <w:rFonts w:hint="default"/>
        <w:lang w:val="en-US" w:eastAsia="en-US" w:bidi="en-US"/>
      </w:rPr>
    </w:lvl>
    <w:lvl w:ilvl="6" w:tplc="65FAA366">
      <w:numFmt w:val="bullet"/>
      <w:lvlText w:val="•"/>
      <w:lvlJc w:val="left"/>
      <w:pPr>
        <w:ind w:left="7400" w:hanging="363"/>
      </w:pPr>
      <w:rPr>
        <w:rFonts w:hint="default"/>
        <w:lang w:val="en-US" w:eastAsia="en-US" w:bidi="en-US"/>
      </w:rPr>
    </w:lvl>
    <w:lvl w:ilvl="7" w:tplc="2F425274">
      <w:numFmt w:val="bullet"/>
      <w:lvlText w:val="•"/>
      <w:lvlJc w:val="left"/>
      <w:pPr>
        <w:ind w:left="8240" w:hanging="363"/>
      </w:pPr>
      <w:rPr>
        <w:rFonts w:hint="default"/>
        <w:lang w:val="en-US" w:eastAsia="en-US" w:bidi="en-US"/>
      </w:rPr>
    </w:lvl>
    <w:lvl w:ilvl="8" w:tplc="B80E7F16">
      <w:numFmt w:val="bullet"/>
      <w:lvlText w:val="•"/>
      <w:lvlJc w:val="left"/>
      <w:pPr>
        <w:ind w:left="9080" w:hanging="363"/>
      </w:pPr>
      <w:rPr>
        <w:rFonts w:hint="default"/>
        <w:lang w:val="en-US" w:eastAsia="en-US" w:bidi="en-US"/>
      </w:rPr>
    </w:lvl>
  </w:abstractNum>
  <w:abstractNum w:abstractNumId="16" w15:restartNumberingAfterBreak="0">
    <w:nsid w:val="23D735C0"/>
    <w:multiLevelType w:val="multilevel"/>
    <w:tmpl w:val="AB3483AE"/>
    <w:lvl w:ilvl="0">
      <w:start w:val="1"/>
      <w:numFmt w:val="bullet"/>
      <w:lvlText w:val="●"/>
      <w:lvlJc w:val="left"/>
      <w:pPr>
        <w:ind w:left="1080" w:hanging="1080"/>
      </w:pPr>
      <w:rPr>
        <w:rFonts w:ascii="Noto Sans Symbols" w:eastAsia="Noto Sans Symbols" w:hAnsi="Noto Sans Symbols" w:cs="Noto Sans Symbols"/>
        <w:b w:val="0"/>
        <w:i w:val="0"/>
        <w:strike w:val="0"/>
        <w:color w:val="000000"/>
        <w:sz w:val="22"/>
        <w:szCs w:val="22"/>
        <w:u w:val="none"/>
        <w:vertAlign w:val="baseline"/>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7" w15:restartNumberingAfterBreak="0">
    <w:nsid w:val="2CB55156"/>
    <w:multiLevelType w:val="multilevel"/>
    <w:tmpl w:val="20DE6FA4"/>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18" w15:restartNumberingAfterBreak="0">
    <w:nsid w:val="2E733C3D"/>
    <w:multiLevelType w:val="hybridMultilevel"/>
    <w:tmpl w:val="77928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4D103A"/>
    <w:multiLevelType w:val="multilevel"/>
    <w:tmpl w:val="71623A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32B216E7"/>
    <w:multiLevelType w:val="hybridMultilevel"/>
    <w:tmpl w:val="B0BE1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CB693E"/>
    <w:multiLevelType w:val="multilevel"/>
    <w:tmpl w:val="567643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3B346F53"/>
    <w:multiLevelType w:val="hybridMultilevel"/>
    <w:tmpl w:val="1C96EC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BF97807"/>
    <w:multiLevelType w:val="multilevel"/>
    <w:tmpl w:val="DBCE2E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441C235D"/>
    <w:multiLevelType w:val="hybridMultilevel"/>
    <w:tmpl w:val="9E3E4B96"/>
    <w:lvl w:ilvl="0" w:tplc="0AF478D8">
      <w:numFmt w:val="bullet"/>
      <w:lvlText w:val=""/>
      <w:lvlJc w:val="left"/>
      <w:pPr>
        <w:ind w:left="2365" w:hanging="360"/>
      </w:pPr>
      <w:rPr>
        <w:rFonts w:ascii="Symbol" w:eastAsia="Symbol" w:hAnsi="Symbol" w:cs="Symbol" w:hint="default"/>
        <w:b/>
        <w:bCs/>
        <w:w w:val="99"/>
        <w:sz w:val="24"/>
        <w:szCs w:val="24"/>
        <w:lang w:val="en-US" w:eastAsia="en-US" w:bidi="en-US"/>
      </w:rPr>
    </w:lvl>
    <w:lvl w:ilvl="1" w:tplc="6180F97E">
      <w:numFmt w:val="bullet"/>
      <w:lvlText w:val="•"/>
      <w:lvlJc w:val="left"/>
      <w:pPr>
        <w:ind w:left="3200" w:hanging="360"/>
      </w:pPr>
      <w:rPr>
        <w:rFonts w:hint="default"/>
        <w:lang w:val="en-US" w:eastAsia="en-US" w:bidi="en-US"/>
      </w:rPr>
    </w:lvl>
    <w:lvl w:ilvl="2" w:tplc="0AE06FB2">
      <w:numFmt w:val="bullet"/>
      <w:lvlText w:val="•"/>
      <w:lvlJc w:val="left"/>
      <w:pPr>
        <w:ind w:left="4040" w:hanging="360"/>
      </w:pPr>
      <w:rPr>
        <w:rFonts w:hint="default"/>
        <w:lang w:val="en-US" w:eastAsia="en-US" w:bidi="en-US"/>
      </w:rPr>
    </w:lvl>
    <w:lvl w:ilvl="3" w:tplc="8220AF02">
      <w:numFmt w:val="bullet"/>
      <w:lvlText w:val="•"/>
      <w:lvlJc w:val="left"/>
      <w:pPr>
        <w:ind w:left="4880" w:hanging="360"/>
      </w:pPr>
      <w:rPr>
        <w:rFonts w:hint="default"/>
        <w:lang w:val="en-US" w:eastAsia="en-US" w:bidi="en-US"/>
      </w:rPr>
    </w:lvl>
    <w:lvl w:ilvl="4" w:tplc="76F88286">
      <w:numFmt w:val="bullet"/>
      <w:lvlText w:val="•"/>
      <w:lvlJc w:val="left"/>
      <w:pPr>
        <w:ind w:left="5720" w:hanging="360"/>
      </w:pPr>
      <w:rPr>
        <w:rFonts w:hint="default"/>
        <w:lang w:val="en-US" w:eastAsia="en-US" w:bidi="en-US"/>
      </w:rPr>
    </w:lvl>
    <w:lvl w:ilvl="5" w:tplc="CBBC9186">
      <w:numFmt w:val="bullet"/>
      <w:lvlText w:val="•"/>
      <w:lvlJc w:val="left"/>
      <w:pPr>
        <w:ind w:left="6560" w:hanging="360"/>
      </w:pPr>
      <w:rPr>
        <w:rFonts w:hint="default"/>
        <w:lang w:val="en-US" w:eastAsia="en-US" w:bidi="en-US"/>
      </w:rPr>
    </w:lvl>
    <w:lvl w:ilvl="6" w:tplc="55D66352">
      <w:numFmt w:val="bullet"/>
      <w:lvlText w:val="•"/>
      <w:lvlJc w:val="left"/>
      <w:pPr>
        <w:ind w:left="7400" w:hanging="360"/>
      </w:pPr>
      <w:rPr>
        <w:rFonts w:hint="default"/>
        <w:lang w:val="en-US" w:eastAsia="en-US" w:bidi="en-US"/>
      </w:rPr>
    </w:lvl>
    <w:lvl w:ilvl="7" w:tplc="96B412EE">
      <w:numFmt w:val="bullet"/>
      <w:lvlText w:val="•"/>
      <w:lvlJc w:val="left"/>
      <w:pPr>
        <w:ind w:left="8240" w:hanging="360"/>
      </w:pPr>
      <w:rPr>
        <w:rFonts w:hint="default"/>
        <w:lang w:val="en-US" w:eastAsia="en-US" w:bidi="en-US"/>
      </w:rPr>
    </w:lvl>
    <w:lvl w:ilvl="8" w:tplc="7A22FBB0">
      <w:numFmt w:val="bullet"/>
      <w:lvlText w:val="•"/>
      <w:lvlJc w:val="left"/>
      <w:pPr>
        <w:ind w:left="9080" w:hanging="360"/>
      </w:pPr>
      <w:rPr>
        <w:rFonts w:hint="default"/>
        <w:lang w:val="en-US" w:eastAsia="en-US" w:bidi="en-US"/>
      </w:rPr>
    </w:lvl>
  </w:abstractNum>
  <w:abstractNum w:abstractNumId="25" w15:restartNumberingAfterBreak="0">
    <w:nsid w:val="45DC4959"/>
    <w:multiLevelType w:val="hybridMultilevel"/>
    <w:tmpl w:val="50D6BAB0"/>
    <w:lvl w:ilvl="0" w:tplc="DAE03C4C">
      <w:numFmt w:val="bullet"/>
      <w:lvlText w:val=""/>
      <w:lvlJc w:val="left"/>
      <w:pPr>
        <w:ind w:left="1284" w:hanging="360"/>
      </w:pPr>
      <w:rPr>
        <w:rFonts w:ascii="Symbol" w:eastAsia="Symbol" w:hAnsi="Symbol" w:cs="Symbol" w:hint="default"/>
        <w:w w:val="100"/>
        <w:sz w:val="24"/>
        <w:szCs w:val="24"/>
        <w:lang w:val="en-US" w:eastAsia="en-US" w:bidi="en-US"/>
      </w:rPr>
    </w:lvl>
    <w:lvl w:ilvl="1" w:tplc="04090003" w:tentative="1">
      <w:start w:val="1"/>
      <w:numFmt w:val="bullet"/>
      <w:lvlText w:val="o"/>
      <w:lvlJc w:val="left"/>
      <w:pPr>
        <w:ind w:left="2004" w:hanging="360"/>
      </w:pPr>
      <w:rPr>
        <w:rFonts w:ascii="Courier New" w:hAnsi="Courier New" w:cs="Courier New" w:hint="default"/>
      </w:rPr>
    </w:lvl>
    <w:lvl w:ilvl="2" w:tplc="04090005" w:tentative="1">
      <w:start w:val="1"/>
      <w:numFmt w:val="bullet"/>
      <w:lvlText w:val=""/>
      <w:lvlJc w:val="left"/>
      <w:pPr>
        <w:ind w:left="2724" w:hanging="360"/>
      </w:pPr>
      <w:rPr>
        <w:rFonts w:ascii="Wingdings" w:hAnsi="Wingdings" w:hint="default"/>
      </w:rPr>
    </w:lvl>
    <w:lvl w:ilvl="3" w:tplc="04090001" w:tentative="1">
      <w:start w:val="1"/>
      <w:numFmt w:val="bullet"/>
      <w:lvlText w:val=""/>
      <w:lvlJc w:val="left"/>
      <w:pPr>
        <w:ind w:left="3444" w:hanging="360"/>
      </w:pPr>
      <w:rPr>
        <w:rFonts w:ascii="Symbol" w:hAnsi="Symbol" w:hint="default"/>
      </w:rPr>
    </w:lvl>
    <w:lvl w:ilvl="4" w:tplc="04090003" w:tentative="1">
      <w:start w:val="1"/>
      <w:numFmt w:val="bullet"/>
      <w:lvlText w:val="o"/>
      <w:lvlJc w:val="left"/>
      <w:pPr>
        <w:ind w:left="4164" w:hanging="360"/>
      </w:pPr>
      <w:rPr>
        <w:rFonts w:ascii="Courier New" w:hAnsi="Courier New" w:cs="Courier New" w:hint="default"/>
      </w:rPr>
    </w:lvl>
    <w:lvl w:ilvl="5" w:tplc="04090005" w:tentative="1">
      <w:start w:val="1"/>
      <w:numFmt w:val="bullet"/>
      <w:lvlText w:val=""/>
      <w:lvlJc w:val="left"/>
      <w:pPr>
        <w:ind w:left="4884" w:hanging="360"/>
      </w:pPr>
      <w:rPr>
        <w:rFonts w:ascii="Wingdings" w:hAnsi="Wingdings" w:hint="default"/>
      </w:rPr>
    </w:lvl>
    <w:lvl w:ilvl="6" w:tplc="04090001" w:tentative="1">
      <w:start w:val="1"/>
      <w:numFmt w:val="bullet"/>
      <w:lvlText w:val=""/>
      <w:lvlJc w:val="left"/>
      <w:pPr>
        <w:ind w:left="5604" w:hanging="360"/>
      </w:pPr>
      <w:rPr>
        <w:rFonts w:ascii="Symbol" w:hAnsi="Symbol" w:hint="default"/>
      </w:rPr>
    </w:lvl>
    <w:lvl w:ilvl="7" w:tplc="04090003" w:tentative="1">
      <w:start w:val="1"/>
      <w:numFmt w:val="bullet"/>
      <w:lvlText w:val="o"/>
      <w:lvlJc w:val="left"/>
      <w:pPr>
        <w:ind w:left="6324" w:hanging="360"/>
      </w:pPr>
      <w:rPr>
        <w:rFonts w:ascii="Courier New" w:hAnsi="Courier New" w:cs="Courier New" w:hint="default"/>
      </w:rPr>
    </w:lvl>
    <w:lvl w:ilvl="8" w:tplc="04090005" w:tentative="1">
      <w:start w:val="1"/>
      <w:numFmt w:val="bullet"/>
      <w:lvlText w:val=""/>
      <w:lvlJc w:val="left"/>
      <w:pPr>
        <w:ind w:left="7044" w:hanging="360"/>
      </w:pPr>
      <w:rPr>
        <w:rFonts w:ascii="Wingdings" w:hAnsi="Wingdings" w:hint="default"/>
      </w:rPr>
    </w:lvl>
  </w:abstractNum>
  <w:abstractNum w:abstractNumId="26" w15:restartNumberingAfterBreak="0">
    <w:nsid w:val="46EA3424"/>
    <w:multiLevelType w:val="hybridMultilevel"/>
    <w:tmpl w:val="035E8E6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9F61ED0"/>
    <w:multiLevelType w:val="multilevel"/>
    <w:tmpl w:val="7EB45DE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8" w15:restartNumberingAfterBreak="0">
    <w:nsid w:val="4B7A4767"/>
    <w:multiLevelType w:val="hybridMultilevel"/>
    <w:tmpl w:val="DF32041C"/>
    <w:lvl w:ilvl="0" w:tplc="F550C6AC">
      <w:numFmt w:val="bullet"/>
      <w:lvlText w:val="o"/>
      <w:lvlJc w:val="left"/>
      <w:pPr>
        <w:ind w:left="925" w:hanging="361"/>
      </w:pPr>
      <w:rPr>
        <w:rFonts w:ascii="Courier New" w:eastAsia="Courier New" w:hAnsi="Courier New" w:cs="Courier New" w:hint="default"/>
        <w:w w:val="98"/>
        <w:sz w:val="24"/>
        <w:szCs w:val="24"/>
        <w:lang w:val="en-US" w:eastAsia="en-US" w:bidi="en-US"/>
      </w:rPr>
    </w:lvl>
    <w:lvl w:ilvl="1" w:tplc="70FE405A">
      <w:numFmt w:val="bullet"/>
      <w:lvlText w:val=""/>
      <w:lvlJc w:val="left"/>
      <w:pPr>
        <w:ind w:left="1645" w:hanging="360"/>
      </w:pPr>
      <w:rPr>
        <w:rFonts w:hint="default"/>
        <w:w w:val="100"/>
        <w:lang w:val="en-US" w:eastAsia="en-US" w:bidi="en-US"/>
      </w:rPr>
    </w:lvl>
    <w:lvl w:ilvl="2" w:tplc="136C76DA">
      <w:numFmt w:val="bullet"/>
      <w:lvlText w:val=""/>
      <w:lvlJc w:val="left"/>
      <w:pPr>
        <w:ind w:left="2624" w:hanging="360"/>
      </w:pPr>
      <w:rPr>
        <w:rFonts w:ascii="Symbol" w:eastAsia="Symbol" w:hAnsi="Symbol" w:cs="Symbol" w:hint="default"/>
        <w:w w:val="100"/>
        <w:sz w:val="24"/>
        <w:szCs w:val="24"/>
        <w:lang w:val="en-US" w:eastAsia="en-US" w:bidi="en-US"/>
      </w:rPr>
    </w:lvl>
    <w:lvl w:ilvl="3" w:tplc="178489E8">
      <w:numFmt w:val="bullet"/>
      <w:lvlText w:val="•"/>
      <w:lvlJc w:val="left"/>
      <w:pPr>
        <w:ind w:left="3285" w:hanging="360"/>
      </w:pPr>
      <w:rPr>
        <w:rFonts w:ascii="Calibri" w:eastAsia="Calibri" w:hAnsi="Calibri" w:cs="Calibri" w:hint="default"/>
        <w:spacing w:val="-3"/>
        <w:w w:val="100"/>
        <w:sz w:val="24"/>
        <w:szCs w:val="24"/>
        <w:lang w:val="en-US" w:eastAsia="en-US" w:bidi="en-US"/>
      </w:rPr>
    </w:lvl>
    <w:lvl w:ilvl="4" w:tplc="EB780B3C">
      <w:numFmt w:val="bullet"/>
      <w:lvlText w:val="•"/>
      <w:lvlJc w:val="left"/>
      <w:pPr>
        <w:ind w:left="3280" w:hanging="360"/>
      </w:pPr>
      <w:rPr>
        <w:rFonts w:hint="default"/>
        <w:lang w:val="en-US" w:eastAsia="en-US" w:bidi="en-US"/>
      </w:rPr>
    </w:lvl>
    <w:lvl w:ilvl="5" w:tplc="7164A6A4">
      <w:numFmt w:val="bullet"/>
      <w:lvlText w:val="•"/>
      <w:lvlJc w:val="left"/>
      <w:pPr>
        <w:ind w:left="4526" w:hanging="360"/>
      </w:pPr>
      <w:rPr>
        <w:rFonts w:hint="default"/>
        <w:lang w:val="en-US" w:eastAsia="en-US" w:bidi="en-US"/>
      </w:rPr>
    </w:lvl>
    <w:lvl w:ilvl="6" w:tplc="8EEEBDFC">
      <w:numFmt w:val="bullet"/>
      <w:lvlText w:val="•"/>
      <w:lvlJc w:val="left"/>
      <w:pPr>
        <w:ind w:left="5773" w:hanging="360"/>
      </w:pPr>
      <w:rPr>
        <w:rFonts w:hint="default"/>
        <w:lang w:val="en-US" w:eastAsia="en-US" w:bidi="en-US"/>
      </w:rPr>
    </w:lvl>
    <w:lvl w:ilvl="7" w:tplc="22463914">
      <w:numFmt w:val="bullet"/>
      <w:lvlText w:val="•"/>
      <w:lvlJc w:val="left"/>
      <w:pPr>
        <w:ind w:left="7020" w:hanging="360"/>
      </w:pPr>
      <w:rPr>
        <w:rFonts w:hint="default"/>
        <w:lang w:val="en-US" w:eastAsia="en-US" w:bidi="en-US"/>
      </w:rPr>
    </w:lvl>
    <w:lvl w:ilvl="8" w:tplc="25BA965E">
      <w:numFmt w:val="bullet"/>
      <w:lvlText w:val="•"/>
      <w:lvlJc w:val="left"/>
      <w:pPr>
        <w:ind w:left="8266" w:hanging="360"/>
      </w:pPr>
      <w:rPr>
        <w:rFonts w:hint="default"/>
        <w:lang w:val="en-US" w:eastAsia="en-US" w:bidi="en-US"/>
      </w:rPr>
    </w:lvl>
  </w:abstractNum>
  <w:abstractNum w:abstractNumId="29" w15:restartNumberingAfterBreak="0">
    <w:nsid w:val="4E537D3F"/>
    <w:multiLevelType w:val="hybridMultilevel"/>
    <w:tmpl w:val="3AFA0B1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F511299"/>
    <w:multiLevelType w:val="multilevel"/>
    <w:tmpl w:val="5C9AE830"/>
    <w:lvl w:ilvl="0">
      <w:start w:val="1"/>
      <w:numFmt w:val="bullet"/>
      <w:lvlText w:val="●"/>
      <w:lvlJc w:val="left"/>
      <w:pPr>
        <w:ind w:left="1080" w:hanging="360"/>
      </w:pPr>
      <w:rPr>
        <w:rFonts w:ascii="Noto Sans Symbols" w:eastAsia="Noto Sans Symbols" w:hAnsi="Noto Sans Symbols" w:cs="Noto Sans Symbols"/>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1" w15:restartNumberingAfterBreak="0">
    <w:nsid w:val="4FDA1A60"/>
    <w:multiLevelType w:val="hybridMultilevel"/>
    <w:tmpl w:val="93825B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4336060"/>
    <w:multiLevelType w:val="hybridMultilevel"/>
    <w:tmpl w:val="3B048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8575C73"/>
    <w:multiLevelType w:val="hybridMultilevel"/>
    <w:tmpl w:val="CB90FAFC"/>
    <w:lvl w:ilvl="0" w:tplc="3CF29448">
      <w:numFmt w:val="bullet"/>
      <w:lvlText w:val=""/>
      <w:lvlJc w:val="left"/>
      <w:pPr>
        <w:ind w:left="2367" w:hanging="363"/>
      </w:pPr>
      <w:rPr>
        <w:rFonts w:ascii="Wingdings" w:eastAsia="Wingdings" w:hAnsi="Wingdings" w:cs="Wingdings" w:hint="default"/>
        <w:w w:val="100"/>
        <w:sz w:val="24"/>
        <w:szCs w:val="24"/>
        <w:lang w:val="en-US" w:eastAsia="en-US" w:bidi="en-US"/>
      </w:rPr>
    </w:lvl>
    <w:lvl w:ilvl="1" w:tplc="04F0D222">
      <w:numFmt w:val="bullet"/>
      <w:lvlText w:val="•"/>
      <w:lvlJc w:val="left"/>
      <w:pPr>
        <w:ind w:left="3200" w:hanging="363"/>
      </w:pPr>
      <w:rPr>
        <w:rFonts w:hint="default"/>
        <w:lang w:val="en-US" w:eastAsia="en-US" w:bidi="en-US"/>
      </w:rPr>
    </w:lvl>
    <w:lvl w:ilvl="2" w:tplc="EEAA72A2">
      <w:numFmt w:val="bullet"/>
      <w:lvlText w:val="•"/>
      <w:lvlJc w:val="left"/>
      <w:pPr>
        <w:ind w:left="4040" w:hanging="363"/>
      </w:pPr>
      <w:rPr>
        <w:rFonts w:hint="default"/>
        <w:lang w:val="en-US" w:eastAsia="en-US" w:bidi="en-US"/>
      </w:rPr>
    </w:lvl>
    <w:lvl w:ilvl="3" w:tplc="0CB8742E">
      <w:numFmt w:val="bullet"/>
      <w:lvlText w:val="•"/>
      <w:lvlJc w:val="left"/>
      <w:pPr>
        <w:ind w:left="4880" w:hanging="363"/>
      </w:pPr>
      <w:rPr>
        <w:rFonts w:hint="default"/>
        <w:lang w:val="en-US" w:eastAsia="en-US" w:bidi="en-US"/>
      </w:rPr>
    </w:lvl>
    <w:lvl w:ilvl="4" w:tplc="817AB6FE">
      <w:numFmt w:val="bullet"/>
      <w:lvlText w:val="•"/>
      <w:lvlJc w:val="left"/>
      <w:pPr>
        <w:ind w:left="5720" w:hanging="363"/>
      </w:pPr>
      <w:rPr>
        <w:rFonts w:hint="default"/>
        <w:lang w:val="en-US" w:eastAsia="en-US" w:bidi="en-US"/>
      </w:rPr>
    </w:lvl>
    <w:lvl w:ilvl="5" w:tplc="A8404DC8">
      <w:numFmt w:val="bullet"/>
      <w:lvlText w:val="•"/>
      <w:lvlJc w:val="left"/>
      <w:pPr>
        <w:ind w:left="6560" w:hanging="363"/>
      </w:pPr>
      <w:rPr>
        <w:rFonts w:hint="default"/>
        <w:lang w:val="en-US" w:eastAsia="en-US" w:bidi="en-US"/>
      </w:rPr>
    </w:lvl>
    <w:lvl w:ilvl="6" w:tplc="4AC4D5DA">
      <w:numFmt w:val="bullet"/>
      <w:lvlText w:val="•"/>
      <w:lvlJc w:val="left"/>
      <w:pPr>
        <w:ind w:left="7400" w:hanging="363"/>
      </w:pPr>
      <w:rPr>
        <w:rFonts w:hint="default"/>
        <w:lang w:val="en-US" w:eastAsia="en-US" w:bidi="en-US"/>
      </w:rPr>
    </w:lvl>
    <w:lvl w:ilvl="7" w:tplc="92EAAB8C">
      <w:numFmt w:val="bullet"/>
      <w:lvlText w:val="•"/>
      <w:lvlJc w:val="left"/>
      <w:pPr>
        <w:ind w:left="8240" w:hanging="363"/>
      </w:pPr>
      <w:rPr>
        <w:rFonts w:hint="default"/>
        <w:lang w:val="en-US" w:eastAsia="en-US" w:bidi="en-US"/>
      </w:rPr>
    </w:lvl>
    <w:lvl w:ilvl="8" w:tplc="C5909C46">
      <w:numFmt w:val="bullet"/>
      <w:lvlText w:val="•"/>
      <w:lvlJc w:val="left"/>
      <w:pPr>
        <w:ind w:left="9080" w:hanging="363"/>
      </w:pPr>
      <w:rPr>
        <w:rFonts w:hint="default"/>
        <w:lang w:val="en-US" w:eastAsia="en-US" w:bidi="en-US"/>
      </w:rPr>
    </w:lvl>
  </w:abstractNum>
  <w:abstractNum w:abstractNumId="34" w15:restartNumberingAfterBreak="0">
    <w:nsid w:val="5B6F00E0"/>
    <w:multiLevelType w:val="hybridMultilevel"/>
    <w:tmpl w:val="7A4E83DC"/>
    <w:lvl w:ilvl="0" w:tplc="2AFEC9F6">
      <w:numFmt w:val="bullet"/>
      <w:lvlText w:val=""/>
      <w:lvlJc w:val="left"/>
      <w:pPr>
        <w:ind w:left="2367" w:hanging="363"/>
      </w:pPr>
      <w:rPr>
        <w:rFonts w:ascii="Wingdings" w:eastAsia="Wingdings" w:hAnsi="Wingdings" w:cs="Wingdings" w:hint="default"/>
        <w:w w:val="100"/>
        <w:sz w:val="24"/>
        <w:szCs w:val="24"/>
        <w:lang w:val="en-US" w:eastAsia="en-US" w:bidi="en-US"/>
      </w:rPr>
    </w:lvl>
    <w:lvl w:ilvl="1" w:tplc="7442998A">
      <w:numFmt w:val="bullet"/>
      <w:lvlText w:val=""/>
      <w:lvlJc w:val="left"/>
      <w:pPr>
        <w:ind w:left="3087" w:hanging="360"/>
      </w:pPr>
      <w:rPr>
        <w:rFonts w:ascii="Symbol" w:eastAsia="Symbol" w:hAnsi="Symbol" w:cs="Symbol" w:hint="default"/>
        <w:w w:val="100"/>
        <w:sz w:val="24"/>
        <w:szCs w:val="24"/>
        <w:lang w:val="en-US" w:eastAsia="en-US" w:bidi="en-US"/>
      </w:rPr>
    </w:lvl>
    <w:lvl w:ilvl="2" w:tplc="DFC05B40">
      <w:numFmt w:val="bullet"/>
      <w:lvlText w:val="•"/>
      <w:lvlJc w:val="left"/>
      <w:pPr>
        <w:ind w:left="3933" w:hanging="360"/>
      </w:pPr>
      <w:rPr>
        <w:rFonts w:hint="default"/>
        <w:lang w:val="en-US" w:eastAsia="en-US" w:bidi="en-US"/>
      </w:rPr>
    </w:lvl>
    <w:lvl w:ilvl="3" w:tplc="3E106A44">
      <w:numFmt w:val="bullet"/>
      <w:lvlText w:val="•"/>
      <w:lvlJc w:val="left"/>
      <w:pPr>
        <w:ind w:left="4786" w:hanging="360"/>
      </w:pPr>
      <w:rPr>
        <w:rFonts w:hint="default"/>
        <w:lang w:val="en-US" w:eastAsia="en-US" w:bidi="en-US"/>
      </w:rPr>
    </w:lvl>
    <w:lvl w:ilvl="4" w:tplc="329631B2">
      <w:numFmt w:val="bullet"/>
      <w:lvlText w:val="•"/>
      <w:lvlJc w:val="left"/>
      <w:pPr>
        <w:ind w:left="5640" w:hanging="360"/>
      </w:pPr>
      <w:rPr>
        <w:rFonts w:hint="default"/>
        <w:lang w:val="en-US" w:eastAsia="en-US" w:bidi="en-US"/>
      </w:rPr>
    </w:lvl>
    <w:lvl w:ilvl="5" w:tplc="046E6FD2">
      <w:numFmt w:val="bullet"/>
      <w:lvlText w:val="•"/>
      <w:lvlJc w:val="left"/>
      <w:pPr>
        <w:ind w:left="6493" w:hanging="360"/>
      </w:pPr>
      <w:rPr>
        <w:rFonts w:hint="default"/>
        <w:lang w:val="en-US" w:eastAsia="en-US" w:bidi="en-US"/>
      </w:rPr>
    </w:lvl>
    <w:lvl w:ilvl="6" w:tplc="4202D600">
      <w:numFmt w:val="bullet"/>
      <w:lvlText w:val="•"/>
      <w:lvlJc w:val="left"/>
      <w:pPr>
        <w:ind w:left="7346" w:hanging="360"/>
      </w:pPr>
      <w:rPr>
        <w:rFonts w:hint="default"/>
        <w:lang w:val="en-US" w:eastAsia="en-US" w:bidi="en-US"/>
      </w:rPr>
    </w:lvl>
    <w:lvl w:ilvl="7" w:tplc="5330B214">
      <w:numFmt w:val="bullet"/>
      <w:lvlText w:val="•"/>
      <w:lvlJc w:val="left"/>
      <w:pPr>
        <w:ind w:left="8200" w:hanging="360"/>
      </w:pPr>
      <w:rPr>
        <w:rFonts w:hint="default"/>
        <w:lang w:val="en-US" w:eastAsia="en-US" w:bidi="en-US"/>
      </w:rPr>
    </w:lvl>
    <w:lvl w:ilvl="8" w:tplc="2092E4A8">
      <w:numFmt w:val="bullet"/>
      <w:lvlText w:val="•"/>
      <w:lvlJc w:val="left"/>
      <w:pPr>
        <w:ind w:left="9053" w:hanging="360"/>
      </w:pPr>
      <w:rPr>
        <w:rFonts w:hint="default"/>
        <w:lang w:val="en-US" w:eastAsia="en-US" w:bidi="en-US"/>
      </w:rPr>
    </w:lvl>
  </w:abstractNum>
  <w:abstractNum w:abstractNumId="35" w15:restartNumberingAfterBreak="0">
    <w:nsid w:val="606E19A3"/>
    <w:multiLevelType w:val="hybridMultilevel"/>
    <w:tmpl w:val="7B0CF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29258C6"/>
    <w:multiLevelType w:val="multilevel"/>
    <w:tmpl w:val="C70EDD80"/>
    <w:lvl w:ilvl="0">
      <w:start w:val="1"/>
      <w:numFmt w:val="decimal"/>
      <w:lvlText w:val="%1."/>
      <w:lvlJc w:val="left"/>
      <w:pPr>
        <w:ind w:left="5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62E2504A"/>
    <w:multiLevelType w:val="multilevel"/>
    <w:tmpl w:val="EF9E340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8" w15:restartNumberingAfterBreak="0">
    <w:nsid w:val="645C7CE1"/>
    <w:multiLevelType w:val="hybridMultilevel"/>
    <w:tmpl w:val="12ACB234"/>
    <w:lvl w:ilvl="0" w:tplc="084C9758">
      <w:numFmt w:val="bullet"/>
      <w:lvlText w:val=""/>
      <w:lvlJc w:val="left"/>
      <w:pPr>
        <w:ind w:left="2367" w:hanging="363"/>
      </w:pPr>
      <w:rPr>
        <w:rFonts w:ascii="Wingdings" w:eastAsia="Wingdings" w:hAnsi="Wingdings" w:cs="Wingdings" w:hint="default"/>
        <w:w w:val="100"/>
        <w:sz w:val="24"/>
        <w:szCs w:val="24"/>
        <w:lang w:val="en-US" w:eastAsia="en-US" w:bidi="en-US"/>
      </w:rPr>
    </w:lvl>
    <w:lvl w:ilvl="1" w:tplc="9C4A47FC">
      <w:numFmt w:val="bullet"/>
      <w:lvlText w:val="•"/>
      <w:lvlJc w:val="left"/>
      <w:pPr>
        <w:ind w:left="3200" w:hanging="363"/>
      </w:pPr>
      <w:rPr>
        <w:rFonts w:hint="default"/>
        <w:lang w:val="en-US" w:eastAsia="en-US" w:bidi="en-US"/>
      </w:rPr>
    </w:lvl>
    <w:lvl w:ilvl="2" w:tplc="EA30B688">
      <w:numFmt w:val="bullet"/>
      <w:lvlText w:val="•"/>
      <w:lvlJc w:val="left"/>
      <w:pPr>
        <w:ind w:left="4040" w:hanging="363"/>
      </w:pPr>
      <w:rPr>
        <w:rFonts w:hint="default"/>
        <w:lang w:val="en-US" w:eastAsia="en-US" w:bidi="en-US"/>
      </w:rPr>
    </w:lvl>
    <w:lvl w:ilvl="3" w:tplc="30209204">
      <w:numFmt w:val="bullet"/>
      <w:lvlText w:val="•"/>
      <w:lvlJc w:val="left"/>
      <w:pPr>
        <w:ind w:left="4880" w:hanging="363"/>
      </w:pPr>
      <w:rPr>
        <w:rFonts w:hint="default"/>
        <w:lang w:val="en-US" w:eastAsia="en-US" w:bidi="en-US"/>
      </w:rPr>
    </w:lvl>
    <w:lvl w:ilvl="4" w:tplc="310274CC">
      <w:numFmt w:val="bullet"/>
      <w:lvlText w:val="•"/>
      <w:lvlJc w:val="left"/>
      <w:pPr>
        <w:ind w:left="5720" w:hanging="363"/>
      </w:pPr>
      <w:rPr>
        <w:rFonts w:hint="default"/>
        <w:lang w:val="en-US" w:eastAsia="en-US" w:bidi="en-US"/>
      </w:rPr>
    </w:lvl>
    <w:lvl w:ilvl="5" w:tplc="11C63416">
      <w:numFmt w:val="bullet"/>
      <w:lvlText w:val="•"/>
      <w:lvlJc w:val="left"/>
      <w:pPr>
        <w:ind w:left="6560" w:hanging="363"/>
      </w:pPr>
      <w:rPr>
        <w:rFonts w:hint="default"/>
        <w:lang w:val="en-US" w:eastAsia="en-US" w:bidi="en-US"/>
      </w:rPr>
    </w:lvl>
    <w:lvl w:ilvl="6" w:tplc="88221C34">
      <w:numFmt w:val="bullet"/>
      <w:lvlText w:val="•"/>
      <w:lvlJc w:val="left"/>
      <w:pPr>
        <w:ind w:left="7400" w:hanging="363"/>
      </w:pPr>
      <w:rPr>
        <w:rFonts w:hint="default"/>
        <w:lang w:val="en-US" w:eastAsia="en-US" w:bidi="en-US"/>
      </w:rPr>
    </w:lvl>
    <w:lvl w:ilvl="7" w:tplc="39722E22">
      <w:numFmt w:val="bullet"/>
      <w:lvlText w:val="•"/>
      <w:lvlJc w:val="left"/>
      <w:pPr>
        <w:ind w:left="8240" w:hanging="363"/>
      </w:pPr>
      <w:rPr>
        <w:rFonts w:hint="default"/>
        <w:lang w:val="en-US" w:eastAsia="en-US" w:bidi="en-US"/>
      </w:rPr>
    </w:lvl>
    <w:lvl w:ilvl="8" w:tplc="58D8D97E">
      <w:numFmt w:val="bullet"/>
      <w:lvlText w:val="•"/>
      <w:lvlJc w:val="left"/>
      <w:pPr>
        <w:ind w:left="9080" w:hanging="363"/>
      </w:pPr>
      <w:rPr>
        <w:rFonts w:hint="default"/>
        <w:lang w:val="en-US" w:eastAsia="en-US" w:bidi="en-US"/>
      </w:rPr>
    </w:lvl>
  </w:abstractNum>
  <w:abstractNum w:abstractNumId="39" w15:restartNumberingAfterBreak="0">
    <w:nsid w:val="64C93F5D"/>
    <w:multiLevelType w:val="hybridMultilevel"/>
    <w:tmpl w:val="3B0A5544"/>
    <w:lvl w:ilvl="0" w:tplc="681EDD1E">
      <w:numFmt w:val="bullet"/>
      <w:lvlText w:val="o"/>
      <w:lvlJc w:val="left"/>
      <w:pPr>
        <w:ind w:left="1544" w:hanging="360"/>
      </w:pPr>
      <w:rPr>
        <w:rFonts w:ascii="Courier New" w:eastAsia="Courier New" w:hAnsi="Courier New" w:cs="Courier New" w:hint="default"/>
        <w:w w:val="100"/>
        <w:sz w:val="24"/>
        <w:szCs w:val="24"/>
        <w:lang w:val="en-US" w:eastAsia="en-US" w:bidi="en-US"/>
      </w:rPr>
    </w:lvl>
    <w:lvl w:ilvl="1" w:tplc="796EED50">
      <w:numFmt w:val="bullet"/>
      <w:lvlText w:val="•"/>
      <w:lvlJc w:val="left"/>
      <w:pPr>
        <w:ind w:left="2462" w:hanging="360"/>
      </w:pPr>
      <w:rPr>
        <w:rFonts w:hint="default"/>
        <w:lang w:val="en-US" w:eastAsia="en-US" w:bidi="en-US"/>
      </w:rPr>
    </w:lvl>
    <w:lvl w:ilvl="2" w:tplc="CB5C1308">
      <w:numFmt w:val="bullet"/>
      <w:lvlText w:val="•"/>
      <w:lvlJc w:val="left"/>
      <w:pPr>
        <w:ind w:left="3384" w:hanging="360"/>
      </w:pPr>
      <w:rPr>
        <w:rFonts w:hint="default"/>
        <w:lang w:val="en-US" w:eastAsia="en-US" w:bidi="en-US"/>
      </w:rPr>
    </w:lvl>
    <w:lvl w:ilvl="3" w:tplc="95A2E73A">
      <w:numFmt w:val="bullet"/>
      <w:lvlText w:val="•"/>
      <w:lvlJc w:val="left"/>
      <w:pPr>
        <w:ind w:left="4306" w:hanging="360"/>
      </w:pPr>
      <w:rPr>
        <w:rFonts w:hint="default"/>
        <w:lang w:val="en-US" w:eastAsia="en-US" w:bidi="en-US"/>
      </w:rPr>
    </w:lvl>
    <w:lvl w:ilvl="4" w:tplc="46B8675A">
      <w:numFmt w:val="bullet"/>
      <w:lvlText w:val="•"/>
      <w:lvlJc w:val="left"/>
      <w:pPr>
        <w:ind w:left="5228" w:hanging="360"/>
      </w:pPr>
      <w:rPr>
        <w:rFonts w:hint="default"/>
        <w:lang w:val="en-US" w:eastAsia="en-US" w:bidi="en-US"/>
      </w:rPr>
    </w:lvl>
    <w:lvl w:ilvl="5" w:tplc="44364D08">
      <w:numFmt w:val="bullet"/>
      <w:lvlText w:val="•"/>
      <w:lvlJc w:val="left"/>
      <w:pPr>
        <w:ind w:left="6150" w:hanging="360"/>
      </w:pPr>
      <w:rPr>
        <w:rFonts w:hint="default"/>
        <w:lang w:val="en-US" w:eastAsia="en-US" w:bidi="en-US"/>
      </w:rPr>
    </w:lvl>
    <w:lvl w:ilvl="6" w:tplc="7AEACF64">
      <w:numFmt w:val="bullet"/>
      <w:lvlText w:val="•"/>
      <w:lvlJc w:val="left"/>
      <w:pPr>
        <w:ind w:left="7072" w:hanging="360"/>
      </w:pPr>
      <w:rPr>
        <w:rFonts w:hint="default"/>
        <w:lang w:val="en-US" w:eastAsia="en-US" w:bidi="en-US"/>
      </w:rPr>
    </w:lvl>
    <w:lvl w:ilvl="7" w:tplc="EF06532C">
      <w:numFmt w:val="bullet"/>
      <w:lvlText w:val="•"/>
      <w:lvlJc w:val="left"/>
      <w:pPr>
        <w:ind w:left="7994" w:hanging="360"/>
      </w:pPr>
      <w:rPr>
        <w:rFonts w:hint="default"/>
        <w:lang w:val="en-US" w:eastAsia="en-US" w:bidi="en-US"/>
      </w:rPr>
    </w:lvl>
    <w:lvl w:ilvl="8" w:tplc="2F7C0276">
      <w:numFmt w:val="bullet"/>
      <w:lvlText w:val="•"/>
      <w:lvlJc w:val="left"/>
      <w:pPr>
        <w:ind w:left="8916" w:hanging="360"/>
      </w:pPr>
      <w:rPr>
        <w:rFonts w:hint="default"/>
        <w:lang w:val="en-US" w:eastAsia="en-US" w:bidi="en-US"/>
      </w:rPr>
    </w:lvl>
  </w:abstractNum>
  <w:abstractNum w:abstractNumId="40" w15:restartNumberingAfterBreak="0">
    <w:nsid w:val="69C62896"/>
    <w:multiLevelType w:val="multilevel"/>
    <w:tmpl w:val="6D3619F4"/>
    <w:lvl w:ilvl="0">
      <w:start w:val="1"/>
      <w:numFmt w:val="bullet"/>
      <w:lvlText w:val="-"/>
      <w:lvlJc w:val="left"/>
      <w:pPr>
        <w:ind w:left="720" w:hanging="720"/>
      </w:pPr>
      <w:rPr>
        <w:rFonts w:ascii="Calibri" w:eastAsia="Calibri" w:hAnsi="Calibri" w:cs="Calibri"/>
        <w:b w:val="0"/>
        <w:i w:val="0"/>
        <w:strike w:val="0"/>
        <w:color w:val="000000"/>
        <w:sz w:val="22"/>
        <w:szCs w:val="22"/>
        <w:u w:val="none"/>
        <w:vertAlign w:val="baseline"/>
      </w:rPr>
    </w:lvl>
    <w:lvl w:ilvl="1">
      <w:start w:val="1"/>
      <w:numFmt w:val="bullet"/>
      <w:lvlText w:val="o"/>
      <w:lvlJc w:val="left"/>
      <w:pPr>
        <w:ind w:left="1440" w:hanging="1440"/>
      </w:pPr>
      <w:rPr>
        <w:rFonts w:ascii="Calibri" w:eastAsia="Calibri" w:hAnsi="Calibri" w:cs="Calibri"/>
        <w:b w:val="0"/>
        <w:i w:val="0"/>
        <w:strike w:val="0"/>
        <w:color w:val="000000"/>
        <w:sz w:val="22"/>
        <w:szCs w:val="22"/>
        <w:u w:val="none"/>
        <w:vertAlign w:val="baseline"/>
      </w:rPr>
    </w:lvl>
    <w:lvl w:ilvl="2">
      <w:start w:val="1"/>
      <w:numFmt w:val="bullet"/>
      <w:lvlText w:val="▪"/>
      <w:lvlJc w:val="left"/>
      <w:pPr>
        <w:ind w:left="2160" w:hanging="2160"/>
      </w:pPr>
      <w:rPr>
        <w:rFonts w:ascii="Calibri" w:eastAsia="Calibri" w:hAnsi="Calibri" w:cs="Calibri"/>
        <w:b w:val="0"/>
        <w:i w:val="0"/>
        <w:strike w:val="0"/>
        <w:color w:val="000000"/>
        <w:sz w:val="22"/>
        <w:szCs w:val="22"/>
        <w:u w:val="none"/>
        <w:vertAlign w:val="baseline"/>
      </w:rPr>
    </w:lvl>
    <w:lvl w:ilvl="3">
      <w:start w:val="1"/>
      <w:numFmt w:val="bullet"/>
      <w:lvlText w:val="•"/>
      <w:lvlJc w:val="left"/>
      <w:pPr>
        <w:ind w:left="2880" w:hanging="2880"/>
      </w:pPr>
      <w:rPr>
        <w:rFonts w:ascii="Calibri" w:eastAsia="Calibri" w:hAnsi="Calibri" w:cs="Calibri"/>
        <w:b w:val="0"/>
        <w:i w:val="0"/>
        <w:strike w:val="0"/>
        <w:color w:val="000000"/>
        <w:sz w:val="22"/>
        <w:szCs w:val="22"/>
        <w:u w:val="none"/>
        <w:vertAlign w:val="baseline"/>
      </w:rPr>
    </w:lvl>
    <w:lvl w:ilvl="4">
      <w:start w:val="1"/>
      <w:numFmt w:val="bullet"/>
      <w:lvlText w:val="o"/>
      <w:lvlJc w:val="left"/>
      <w:pPr>
        <w:ind w:left="3600" w:hanging="3600"/>
      </w:pPr>
      <w:rPr>
        <w:rFonts w:ascii="Calibri" w:eastAsia="Calibri" w:hAnsi="Calibri" w:cs="Calibri"/>
        <w:b w:val="0"/>
        <w:i w:val="0"/>
        <w:strike w:val="0"/>
        <w:color w:val="000000"/>
        <w:sz w:val="22"/>
        <w:szCs w:val="22"/>
        <w:u w:val="none"/>
        <w:vertAlign w:val="baseline"/>
      </w:rPr>
    </w:lvl>
    <w:lvl w:ilvl="5">
      <w:start w:val="1"/>
      <w:numFmt w:val="bullet"/>
      <w:lvlText w:val="▪"/>
      <w:lvlJc w:val="left"/>
      <w:pPr>
        <w:ind w:left="4320" w:hanging="4320"/>
      </w:pPr>
      <w:rPr>
        <w:rFonts w:ascii="Calibri" w:eastAsia="Calibri" w:hAnsi="Calibri" w:cs="Calibri"/>
        <w:b w:val="0"/>
        <w:i w:val="0"/>
        <w:strike w:val="0"/>
        <w:color w:val="000000"/>
        <w:sz w:val="22"/>
        <w:szCs w:val="22"/>
        <w:u w:val="none"/>
        <w:vertAlign w:val="baseline"/>
      </w:rPr>
    </w:lvl>
    <w:lvl w:ilvl="6">
      <w:start w:val="1"/>
      <w:numFmt w:val="bullet"/>
      <w:lvlText w:val="•"/>
      <w:lvlJc w:val="left"/>
      <w:pPr>
        <w:ind w:left="5040" w:hanging="5040"/>
      </w:pPr>
      <w:rPr>
        <w:rFonts w:ascii="Calibri" w:eastAsia="Calibri" w:hAnsi="Calibri" w:cs="Calibri"/>
        <w:b w:val="0"/>
        <w:i w:val="0"/>
        <w:strike w:val="0"/>
        <w:color w:val="000000"/>
        <w:sz w:val="22"/>
        <w:szCs w:val="22"/>
        <w:u w:val="none"/>
        <w:vertAlign w:val="baseline"/>
      </w:rPr>
    </w:lvl>
    <w:lvl w:ilvl="7">
      <w:start w:val="1"/>
      <w:numFmt w:val="bullet"/>
      <w:lvlText w:val="o"/>
      <w:lvlJc w:val="left"/>
      <w:pPr>
        <w:ind w:left="5760" w:hanging="5760"/>
      </w:pPr>
      <w:rPr>
        <w:rFonts w:ascii="Calibri" w:eastAsia="Calibri" w:hAnsi="Calibri" w:cs="Calibri"/>
        <w:b w:val="0"/>
        <w:i w:val="0"/>
        <w:strike w:val="0"/>
        <w:color w:val="000000"/>
        <w:sz w:val="22"/>
        <w:szCs w:val="22"/>
        <w:u w:val="none"/>
        <w:vertAlign w:val="baseline"/>
      </w:rPr>
    </w:lvl>
    <w:lvl w:ilvl="8">
      <w:start w:val="1"/>
      <w:numFmt w:val="bullet"/>
      <w:lvlText w:val="▪"/>
      <w:lvlJc w:val="left"/>
      <w:pPr>
        <w:ind w:left="6480" w:hanging="6480"/>
      </w:pPr>
      <w:rPr>
        <w:rFonts w:ascii="Calibri" w:eastAsia="Calibri" w:hAnsi="Calibri" w:cs="Calibri"/>
        <w:b w:val="0"/>
        <w:i w:val="0"/>
        <w:strike w:val="0"/>
        <w:color w:val="000000"/>
        <w:sz w:val="22"/>
        <w:szCs w:val="22"/>
        <w:u w:val="none"/>
        <w:vertAlign w:val="baseline"/>
      </w:rPr>
    </w:lvl>
  </w:abstractNum>
  <w:abstractNum w:abstractNumId="41" w15:restartNumberingAfterBreak="0">
    <w:nsid w:val="6BF60505"/>
    <w:multiLevelType w:val="multilevel"/>
    <w:tmpl w:val="F32A1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2E8086D"/>
    <w:multiLevelType w:val="hybridMultilevel"/>
    <w:tmpl w:val="EE7A772C"/>
    <w:lvl w:ilvl="0" w:tplc="DAE03C4C">
      <w:numFmt w:val="bullet"/>
      <w:lvlText w:val=""/>
      <w:lvlJc w:val="left"/>
      <w:pPr>
        <w:ind w:left="720" w:hanging="360"/>
      </w:pPr>
      <w:rPr>
        <w:rFonts w:ascii="Symbol" w:eastAsia="Symbol" w:hAnsi="Symbol" w:cs="Symbol" w:hint="default"/>
        <w:w w:val="100"/>
        <w:sz w:val="24"/>
        <w:szCs w:val="24"/>
        <w:lang w:val="en-US" w:eastAsia="en-US" w:bidi="en-US"/>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AEF6422"/>
    <w:multiLevelType w:val="hybridMultilevel"/>
    <w:tmpl w:val="7486BF7C"/>
    <w:lvl w:ilvl="0" w:tplc="94D090D0">
      <w:numFmt w:val="bullet"/>
      <w:lvlText w:val=""/>
      <w:lvlJc w:val="left"/>
      <w:pPr>
        <w:ind w:left="2367" w:hanging="363"/>
      </w:pPr>
      <w:rPr>
        <w:rFonts w:ascii="Wingdings" w:eastAsia="Wingdings" w:hAnsi="Wingdings" w:cs="Wingdings" w:hint="default"/>
        <w:w w:val="100"/>
        <w:sz w:val="24"/>
        <w:szCs w:val="24"/>
        <w:lang w:val="en-US" w:eastAsia="en-US" w:bidi="en-US"/>
      </w:rPr>
    </w:lvl>
    <w:lvl w:ilvl="1" w:tplc="E35E50B4">
      <w:numFmt w:val="bullet"/>
      <w:lvlText w:val="•"/>
      <w:lvlJc w:val="left"/>
      <w:pPr>
        <w:ind w:left="3200" w:hanging="363"/>
      </w:pPr>
      <w:rPr>
        <w:rFonts w:hint="default"/>
        <w:lang w:val="en-US" w:eastAsia="en-US" w:bidi="en-US"/>
      </w:rPr>
    </w:lvl>
    <w:lvl w:ilvl="2" w:tplc="979A68F2">
      <w:numFmt w:val="bullet"/>
      <w:lvlText w:val="•"/>
      <w:lvlJc w:val="left"/>
      <w:pPr>
        <w:ind w:left="4040" w:hanging="363"/>
      </w:pPr>
      <w:rPr>
        <w:rFonts w:hint="default"/>
        <w:lang w:val="en-US" w:eastAsia="en-US" w:bidi="en-US"/>
      </w:rPr>
    </w:lvl>
    <w:lvl w:ilvl="3" w:tplc="A6860078">
      <w:numFmt w:val="bullet"/>
      <w:lvlText w:val="•"/>
      <w:lvlJc w:val="left"/>
      <w:pPr>
        <w:ind w:left="4880" w:hanging="363"/>
      </w:pPr>
      <w:rPr>
        <w:rFonts w:hint="default"/>
        <w:lang w:val="en-US" w:eastAsia="en-US" w:bidi="en-US"/>
      </w:rPr>
    </w:lvl>
    <w:lvl w:ilvl="4" w:tplc="396AECA0">
      <w:numFmt w:val="bullet"/>
      <w:lvlText w:val="•"/>
      <w:lvlJc w:val="left"/>
      <w:pPr>
        <w:ind w:left="5720" w:hanging="363"/>
      </w:pPr>
      <w:rPr>
        <w:rFonts w:hint="default"/>
        <w:lang w:val="en-US" w:eastAsia="en-US" w:bidi="en-US"/>
      </w:rPr>
    </w:lvl>
    <w:lvl w:ilvl="5" w:tplc="430C8A86">
      <w:numFmt w:val="bullet"/>
      <w:lvlText w:val="•"/>
      <w:lvlJc w:val="left"/>
      <w:pPr>
        <w:ind w:left="6560" w:hanging="363"/>
      </w:pPr>
      <w:rPr>
        <w:rFonts w:hint="default"/>
        <w:lang w:val="en-US" w:eastAsia="en-US" w:bidi="en-US"/>
      </w:rPr>
    </w:lvl>
    <w:lvl w:ilvl="6" w:tplc="A81EF8A2">
      <w:numFmt w:val="bullet"/>
      <w:lvlText w:val="•"/>
      <w:lvlJc w:val="left"/>
      <w:pPr>
        <w:ind w:left="7400" w:hanging="363"/>
      </w:pPr>
      <w:rPr>
        <w:rFonts w:hint="default"/>
        <w:lang w:val="en-US" w:eastAsia="en-US" w:bidi="en-US"/>
      </w:rPr>
    </w:lvl>
    <w:lvl w:ilvl="7" w:tplc="1848E910">
      <w:numFmt w:val="bullet"/>
      <w:lvlText w:val="•"/>
      <w:lvlJc w:val="left"/>
      <w:pPr>
        <w:ind w:left="8240" w:hanging="363"/>
      </w:pPr>
      <w:rPr>
        <w:rFonts w:hint="default"/>
        <w:lang w:val="en-US" w:eastAsia="en-US" w:bidi="en-US"/>
      </w:rPr>
    </w:lvl>
    <w:lvl w:ilvl="8" w:tplc="C032E404">
      <w:numFmt w:val="bullet"/>
      <w:lvlText w:val="•"/>
      <w:lvlJc w:val="left"/>
      <w:pPr>
        <w:ind w:left="9080" w:hanging="363"/>
      </w:pPr>
      <w:rPr>
        <w:rFonts w:hint="default"/>
        <w:lang w:val="en-US" w:eastAsia="en-US" w:bidi="en-US"/>
      </w:rPr>
    </w:lvl>
  </w:abstractNum>
  <w:abstractNum w:abstractNumId="44" w15:restartNumberingAfterBreak="0">
    <w:nsid w:val="7C4A77CA"/>
    <w:multiLevelType w:val="multilevel"/>
    <w:tmpl w:val="8E8E47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7"/>
  </w:num>
  <w:num w:numId="2">
    <w:abstractNumId w:val="5"/>
  </w:num>
  <w:num w:numId="3">
    <w:abstractNumId w:val="16"/>
  </w:num>
  <w:num w:numId="4">
    <w:abstractNumId w:val="12"/>
  </w:num>
  <w:num w:numId="5">
    <w:abstractNumId w:val="17"/>
  </w:num>
  <w:num w:numId="6">
    <w:abstractNumId w:val="23"/>
  </w:num>
  <w:num w:numId="7">
    <w:abstractNumId w:val="36"/>
  </w:num>
  <w:num w:numId="8">
    <w:abstractNumId w:val="3"/>
  </w:num>
  <w:num w:numId="9">
    <w:abstractNumId w:val="21"/>
  </w:num>
  <w:num w:numId="10">
    <w:abstractNumId w:val="44"/>
  </w:num>
  <w:num w:numId="11">
    <w:abstractNumId w:val="2"/>
  </w:num>
  <w:num w:numId="12">
    <w:abstractNumId w:val="37"/>
  </w:num>
  <w:num w:numId="13">
    <w:abstractNumId w:val="6"/>
  </w:num>
  <w:num w:numId="14">
    <w:abstractNumId w:val="40"/>
  </w:num>
  <w:num w:numId="15">
    <w:abstractNumId w:val="8"/>
  </w:num>
  <w:num w:numId="16">
    <w:abstractNumId w:val="30"/>
  </w:num>
  <w:num w:numId="17">
    <w:abstractNumId w:val="13"/>
  </w:num>
  <w:num w:numId="18">
    <w:abstractNumId w:val="19"/>
  </w:num>
  <w:num w:numId="19">
    <w:abstractNumId w:val="41"/>
  </w:num>
  <w:num w:numId="20">
    <w:abstractNumId w:val="3"/>
  </w:num>
  <w:num w:numId="21">
    <w:abstractNumId w:val="31"/>
  </w:num>
  <w:num w:numId="22">
    <w:abstractNumId w:val="9"/>
  </w:num>
  <w:num w:numId="23">
    <w:abstractNumId w:val="10"/>
  </w:num>
  <w:num w:numId="24">
    <w:abstractNumId w:val="20"/>
  </w:num>
  <w:num w:numId="25">
    <w:abstractNumId w:val="18"/>
  </w:num>
  <w:num w:numId="26">
    <w:abstractNumId w:val="4"/>
  </w:num>
  <w:num w:numId="27">
    <w:abstractNumId w:val="22"/>
  </w:num>
  <w:num w:numId="28">
    <w:abstractNumId w:val="29"/>
  </w:num>
  <w:num w:numId="29">
    <w:abstractNumId w:val="32"/>
  </w:num>
  <w:num w:numId="30">
    <w:abstractNumId w:val="26"/>
  </w:num>
  <w:num w:numId="31">
    <w:abstractNumId w:val="35"/>
  </w:num>
  <w:num w:numId="32">
    <w:abstractNumId w:val="1"/>
  </w:num>
  <w:num w:numId="33">
    <w:abstractNumId w:val="42"/>
  </w:num>
  <w:num w:numId="34">
    <w:abstractNumId w:val="0"/>
  </w:num>
  <w:num w:numId="35">
    <w:abstractNumId w:val="25"/>
  </w:num>
  <w:num w:numId="36">
    <w:abstractNumId w:val="33"/>
  </w:num>
  <w:num w:numId="37">
    <w:abstractNumId w:val="38"/>
  </w:num>
  <w:num w:numId="38">
    <w:abstractNumId w:val="15"/>
  </w:num>
  <w:num w:numId="39">
    <w:abstractNumId w:val="43"/>
  </w:num>
  <w:num w:numId="40">
    <w:abstractNumId w:val="7"/>
  </w:num>
  <w:num w:numId="41">
    <w:abstractNumId w:val="34"/>
  </w:num>
  <w:num w:numId="42">
    <w:abstractNumId w:val="24"/>
  </w:num>
  <w:num w:numId="43">
    <w:abstractNumId w:val="11"/>
  </w:num>
  <w:num w:numId="44">
    <w:abstractNumId w:val="14"/>
  </w:num>
  <w:num w:numId="45">
    <w:abstractNumId w:val="28"/>
  </w:num>
  <w:num w:numId="46">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E10"/>
    <w:rsid w:val="00055485"/>
    <w:rsid w:val="000914A2"/>
    <w:rsid w:val="000C029F"/>
    <w:rsid w:val="000D700C"/>
    <w:rsid w:val="000F16E5"/>
    <w:rsid w:val="00117E86"/>
    <w:rsid w:val="00136E1C"/>
    <w:rsid w:val="00140462"/>
    <w:rsid w:val="00164B53"/>
    <w:rsid w:val="001918CD"/>
    <w:rsid w:val="002278AB"/>
    <w:rsid w:val="00244B25"/>
    <w:rsid w:val="002E60C9"/>
    <w:rsid w:val="00321D3B"/>
    <w:rsid w:val="00442BA5"/>
    <w:rsid w:val="00487813"/>
    <w:rsid w:val="00552E38"/>
    <w:rsid w:val="00585532"/>
    <w:rsid w:val="005B19B6"/>
    <w:rsid w:val="00607DF6"/>
    <w:rsid w:val="006B0FE7"/>
    <w:rsid w:val="0073466B"/>
    <w:rsid w:val="00760DEF"/>
    <w:rsid w:val="00851660"/>
    <w:rsid w:val="009A6E9C"/>
    <w:rsid w:val="009C5B06"/>
    <w:rsid w:val="00AA41FE"/>
    <w:rsid w:val="00AA6BB6"/>
    <w:rsid w:val="00B6192B"/>
    <w:rsid w:val="00B6466F"/>
    <w:rsid w:val="00B90F72"/>
    <w:rsid w:val="00BF48AB"/>
    <w:rsid w:val="00CE252B"/>
    <w:rsid w:val="00D864EB"/>
    <w:rsid w:val="00DC17F0"/>
    <w:rsid w:val="00DC7B41"/>
    <w:rsid w:val="00E02F58"/>
    <w:rsid w:val="00E81E10"/>
    <w:rsid w:val="00EA5501"/>
    <w:rsid w:val="00F741A3"/>
    <w:rsid w:val="00FC53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7AC8536"/>
  <w15:docId w15:val="{D1CD46FE-6A76-408D-9878-88A305AD2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2A3F"/>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Spacing">
    <w:name w:val="No Spacing"/>
    <w:uiPriority w:val="1"/>
    <w:qFormat/>
    <w:rsid w:val="00C500BE"/>
    <w:pPr>
      <w:spacing w:after="0" w:line="240" w:lineRule="auto"/>
    </w:pPr>
  </w:style>
  <w:style w:type="paragraph" w:styleId="ListParagraph">
    <w:name w:val="List Paragraph"/>
    <w:basedOn w:val="Normal"/>
    <w:uiPriority w:val="1"/>
    <w:qFormat/>
    <w:rsid w:val="004A1D42"/>
    <w:pPr>
      <w:ind w:left="720"/>
      <w:contextualSpacing/>
    </w:pPr>
  </w:style>
  <w:style w:type="table" w:styleId="TableGrid">
    <w:name w:val="Table Grid"/>
    <w:basedOn w:val="TableNormal"/>
    <w:uiPriority w:val="39"/>
    <w:rsid w:val="00F22A3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C18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18A8"/>
    <w:rPr>
      <w:rFonts w:ascii="Segoe UI" w:hAnsi="Segoe UI" w:cs="Segoe UI"/>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pPr>
      <w:spacing w:after="0" w:line="240" w:lineRule="auto"/>
    </w:pPr>
    <w:tblPr>
      <w:tblStyleRowBandSize w:val="1"/>
      <w:tblStyleColBandSize w:val="1"/>
      <w:tblCellMar>
        <w:left w:w="0" w:type="dxa"/>
        <w:right w:w="0" w:type="dxa"/>
      </w:tblCellMar>
    </w:tblPr>
  </w:style>
  <w:style w:type="table" w:customStyle="1" w:styleId="a2">
    <w:basedOn w:val="TableNormal"/>
    <w:pPr>
      <w:spacing w:after="0" w:line="240" w:lineRule="auto"/>
    </w:pPr>
    <w:tblPr>
      <w:tblStyleRowBandSize w:val="1"/>
      <w:tblStyleColBandSize w:val="1"/>
      <w:tblCellMar>
        <w:left w:w="0" w:type="dxa"/>
        <w:right w:w="0" w:type="dxa"/>
      </w:tblCellMar>
    </w:tblPr>
  </w:style>
  <w:style w:type="paragraph" w:styleId="NormalWeb">
    <w:name w:val="Normal (Web)"/>
    <w:basedOn w:val="Normal"/>
    <w:uiPriority w:val="99"/>
    <w:unhideWhenUsed/>
    <w:rsid w:val="002278AB"/>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1"/>
    <w:qFormat/>
    <w:rsid w:val="00DC17F0"/>
    <w:pPr>
      <w:widowControl w:val="0"/>
      <w:autoSpaceDE w:val="0"/>
      <w:autoSpaceDN w:val="0"/>
      <w:spacing w:after="0" w:line="240" w:lineRule="auto"/>
      <w:ind w:left="824" w:hanging="361"/>
    </w:pPr>
    <w:rPr>
      <w:sz w:val="24"/>
      <w:szCs w:val="24"/>
      <w:lang w:bidi="en-US"/>
    </w:rPr>
  </w:style>
  <w:style w:type="character" w:customStyle="1" w:styleId="BodyTextChar">
    <w:name w:val="Body Text Char"/>
    <w:basedOn w:val="DefaultParagraphFont"/>
    <w:link w:val="BodyText"/>
    <w:uiPriority w:val="1"/>
    <w:rsid w:val="00DC17F0"/>
    <w:rPr>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872209">
      <w:bodyDiv w:val="1"/>
      <w:marLeft w:val="0"/>
      <w:marRight w:val="0"/>
      <w:marTop w:val="0"/>
      <w:marBottom w:val="0"/>
      <w:divBdr>
        <w:top w:val="none" w:sz="0" w:space="0" w:color="auto"/>
        <w:left w:val="none" w:sz="0" w:space="0" w:color="auto"/>
        <w:bottom w:val="none" w:sz="0" w:space="0" w:color="auto"/>
        <w:right w:val="none" w:sz="0" w:space="0" w:color="auto"/>
      </w:divBdr>
    </w:div>
    <w:div w:id="11597318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3.jpg"/><Relationship Id="rId18" Type="http://schemas.openxmlformats.org/officeDocument/2006/relationships/hyperlink" Target="https://www.governor.pa.gov/wp-content/uploads/2020/07/20200701-SOH-Universal-Face-Coverings-Order.pdf" TargetMode="External"/><Relationship Id="rId3" Type="http://schemas.openxmlformats.org/officeDocument/2006/relationships/styles" Target="styles.xml"/><Relationship Id="rId21" Type="http://schemas.openxmlformats.org/officeDocument/2006/relationships/image" Target="media/image8.jpeg"/><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hyperlink" Target="https://www.governor.pa.gov/wp-content/uploads/2020/07/20200701-SOH-Universal-Face-Coverings-Order.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hyperlink" Target="https://www.canton.k12.pa.us/2020-21-re-opening-of-casd" TargetMode="External"/><Relationship Id="rId19" Type="http://schemas.openxmlformats.org/officeDocument/2006/relationships/hyperlink" Target="https://www.governor.pa.gov/wp-content/uploads/2020/07/20200701-SOH-Universal-Face-Coverings-Order.pdf" TargetMode="External"/><Relationship Id="rId4" Type="http://schemas.openxmlformats.org/officeDocument/2006/relationships/settings" Target="settings.xml"/><Relationship Id="rId9" Type="http://schemas.openxmlformats.org/officeDocument/2006/relationships/hyperlink" Target="mailto:brockwell@canton.k12.pa.us" TargetMode="External"/><Relationship Id="rId14" Type="http://schemas.openxmlformats.org/officeDocument/2006/relationships/image" Target="media/image4.jpeg"/><Relationship Id="rId22"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AkTn3mijQXrlOiSlfZw8u4yaAQ==">AMUW2mXWUHYvesO9Hq8dJL+HBQOq3Bwi1ThTH7ICNYQfXosSZiKKCXxcoRClQoMHnRPXK8URYVPlAY5p/FxIJTMQPPCfnu7UnfXvUns4QDIgFbhztczkKcNqd7RYb7pMRHGHX9edrwEk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25</Pages>
  <Words>7290</Words>
  <Characters>41556</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amy smearman</dc:creator>
  <cp:lastModifiedBy>Peggy Guzik</cp:lastModifiedBy>
  <cp:revision>3</cp:revision>
  <cp:lastPrinted>2021-02-08T16:39:00Z</cp:lastPrinted>
  <dcterms:created xsi:type="dcterms:W3CDTF">2021-02-08T16:39:00Z</dcterms:created>
  <dcterms:modified xsi:type="dcterms:W3CDTF">2021-02-10T14:27:00Z</dcterms:modified>
</cp:coreProperties>
</file>