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BBF1" w14:textId="6606AAEF" w:rsidR="006845FC" w:rsidRDefault="00CE4D05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March </w:t>
      </w:r>
      <w:r w:rsidR="00525BF4">
        <w:rPr>
          <w:rStyle w:val="normaltextrun"/>
        </w:rPr>
        <w:t>8</w:t>
      </w:r>
      <w:r>
        <w:rPr>
          <w:rStyle w:val="normaltextrun"/>
        </w:rPr>
        <w:t>, 2022</w:t>
      </w:r>
    </w:p>
    <w:p w14:paraId="61CEFAB2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74591A" w14:textId="38A103F9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Re: </w:t>
      </w:r>
      <w:r w:rsidR="00DD5D7A">
        <w:rPr>
          <w:rStyle w:val="normaltextrun"/>
        </w:rPr>
        <w:t xml:space="preserve">Peter C. Van </w:t>
      </w:r>
      <w:proofErr w:type="spellStart"/>
      <w:r w:rsidR="00DD5D7A">
        <w:rPr>
          <w:rStyle w:val="normaltextrun"/>
        </w:rPr>
        <w:t>Vlack</w:t>
      </w:r>
      <w:proofErr w:type="spellEnd"/>
      <w:r w:rsidR="00DD5D7A">
        <w:rPr>
          <w:rStyle w:val="normaltextrun"/>
        </w:rPr>
        <w:t xml:space="preserve"> Scholarship</w:t>
      </w:r>
      <w:r>
        <w:rPr>
          <w:rStyle w:val="eop"/>
        </w:rPr>
        <w:t> </w:t>
      </w:r>
    </w:p>
    <w:p w14:paraId="768B1D7F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F79649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 Whom It May Concern:</w:t>
      </w:r>
      <w:r>
        <w:rPr>
          <w:rStyle w:val="eop"/>
        </w:rPr>
        <w:t> </w:t>
      </w:r>
    </w:p>
    <w:p w14:paraId="224D3FD2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372194" w14:textId="1EE985DC" w:rsidR="006845FC" w:rsidRDefault="00CE4D05" w:rsidP="00EF3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</w:t>
      </w:r>
      <w:r w:rsidR="00EF3C2A">
        <w:rPr>
          <w:rStyle w:val="normaltextrun"/>
        </w:rPr>
        <w:t xml:space="preserve">he Peter C. Van </w:t>
      </w:r>
      <w:proofErr w:type="spellStart"/>
      <w:r w:rsidR="00EF3C2A">
        <w:rPr>
          <w:rStyle w:val="normaltextrun"/>
        </w:rPr>
        <w:t>Vlack</w:t>
      </w:r>
      <w:proofErr w:type="spellEnd"/>
      <w:r w:rsidR="00EF3C2A">
        <w:rPr>
          <w:rStyle w:val="normaltextrun"/>
        </w:rPr>
        <w:t xml:space="preserve"> scholarship</w:t>
      </w:r>
      <w:r>
        <w:rPr>
          <w:rStyle w:val="normaltextrun"/>
        </w:rPr>
        <w:t xml:space="preserve"> is now available</w:t>
      </w:r>
      <w:r w:rsidR="006845FC">
        <w:rPr>
          <w:rStyle w:val="normaltextrun"/>
        </w:rPr>
        <w:t>.</w:t>
      </w:r>
      <w:r w:rsidR="006845FC">
        <w:rPr>
          <w:rStyle w:val="eop"/>
        </w:rPr>
        <w:t> </w:t>
      </w:r>
      <w:r w:rsidR="00881645">
        <w:rPr>
          <w:rStyle w:val="eop"/>
        </w:rPr>
        <w:t>The graduates of the Class of 202</w:t>
      </w:r>
      <w:r>
        <w:rPr>
          <w:rStyle w:val="eop"/>
        </w:rPr>
        <w:t>2 class</w:t>
      </w:r>
      <w:r w:rsidR="00881645">
        <w:rPr>
          <w:rStyle w:val="eop"/>
        </w:rPr>
        <w:t xml:space="preserve"> </w:t>
      </w:r>
      <w:proofErr w:type="gramStart"/>
      <w:r>
        <w:rPr>
          <w:rStyle w:val="eop"/>
        </w:rPr>
        <w:t>are encouraged</w:t>
      </w:r>
      <w:proofErr w:type="gramEnd"/>
      <w:r w:rsidR="00881645">
        <w:rPr>
          <w:rStyle w:val="eop"/>
        </w:rPr>
        <w:t xml:space="preserve"> to apply</w:t>
      </w:r>
      <w:r>
        <w:rPr>
          <w:rStyle w:val="eop"/>
        </w:rPr>
        <w:t xml:space="preserve"> if their major fits the criteria </w:t>
      </w:r>
      <w:r w:rsidR="007E724D">
        <w:rPr>
          <w:rStyle w:val="eop"/>
        </w:rPr>
        <w:t>described in more detail below</w:t>
      </w:r>
      <w:r w:rsidR="00881645">
        <w:rPr>
          <w:rStyle w:val="eop"/>
        </w:rPr>
        <w:t>.</w:t>
      </w:r>
    </w:p>
    <w:p w14:paraId="5E0FCE48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09C53B" w14:textId="3E61EA2B" w:rsidR="006845FC" w:rsidRDefault="00EF3C2A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</w:t>
      </w:r>
      <w:r w:rsidR="006845FC">
        <w:rPr>
          <w:rStyle w:val="normaltextrun"/>
        </w:rPr>
        <w:t xml:space="preserve"> trust was</w:t>
      </w:r>
      <w:r w:rsidR="00676737">
        <w:rPr>
          <w:rStyle w:val="normaltextrun"/>
        </w:rPr>
        <w:t xml:space="preserve"> recently</w:t>
      </w:r>
      <w:r w:rsidR="006845FC">
        <w:rPr>
          <w:rStyle w:val="normaltextrun"/>
        </w:rPr>
        <w:t xml:space="preserve"> created </w:t>
      </w:r>
      <w:r w:rsidR="00676737">
        <w:rPr>
          <w:rStyle w:val="normaltextrun"/>
        </w:rPr>
        <w:t xml:space="preserve">through an Agreement executed by Mr. Peter C. Van </w:t>
      </w:r>
      <w:proofErr w:type="spellStart"/>
      <w:r w:rsidR="00676737">
        <w:rPr>
          <w:rStyle w:val="normaltextrun"/>
        </w:rPr>
        <w:t>Vlack</w:t>
      </w:r>
      <w:proofErr w:type="spellEnd"/>
      <w:r w:rsidR="00676737">
        <w:rPr>
          <w:rStyle w:val="normaltextrun"/>
        </w:rPr>
        <w:t xml:space="preserve"> that </w:t>
      </w:r>
      <w:proofErr w:type="gramStart"/>
      <w:r w:rsidR="006845FC">
        <w:rPr>
          <w:rStyle w:val="normaltextrun"/>
        </w:rPr>
        <w:t>established</w:t>
      </w:r>
      <w:proofErr w:type="gramEnd"/>
      <w:r w:rsidR="006845FC">
        <w:rPr>
          <w:rStyle w:val="normaltextrun"/>
        </w:rPr>
        <w:t> </w:t>
      </w:r>
      <w:r w:rsidR="00676737">
        <w:rPr>
          <w:rStyle w:val="normaltextrun"/>
        </w:rPr>
        <w:t>a scholarship fund</w:t>
      </w:r>
      <w:r w:rsidR="006845FC">
        <w:rPr>
          <w:rStyle w:val="normaltextrun"/>
        </w:rPr>
        <w:t xml:space="preserve"> for graduates from public and </w:t>
      </w:r>
      <w:r w:rsidR="00676737">
        <w:rPr>
          <w:rStyle w:val="normaltextrun"/>
        </w:rPr>
        <w:t>private</w:t>
      </w:r>
      <w:r w:rsidR="006845FC">
        <w:rPr>
          <w:rStyle w:val="normaltextrun"/>
        </w:rPr>
        <w:t xml:space="preserve"> high schools in Bradford</w:t>
      </w:r>
      <w:r w:rsidR="00676737">
        <w:rPr>
          <w:rStyle w:val="normaltextrun"/>
        </w:rPr>
        <w:t>, Sullivan, Lycoming</w:t>
      </w:r>
      <w:r w:rsidR="006845FC">
        <w:rPr>
          <w:rStyle w:val="normaltextrun"/>
        </w:rPr>
        <w:t xml:space="preserve"> and Tioga counties in Pennsylvania. C&amp;N Bank serves as Trustee of the trust.</w:t>
      </w:r>
      <w:r w:rsidR="006845FC">
        <w:rPr>
          <w:rStyle w:val="eop"/>
        </w:rPr>
        <w:t> </w:t>
      </w:r>
    </w:p>
    <w:p w14:paraId="6AE02ECA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1EE7AA" w14:textId="6245D462" w:rsidR="006845FC" w:rsidRPr="00ED7431" w:rsidRDefault="001226C6" w:rsidP="006845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 xml:space="preserve">The scholarship </w:t>
      </w:r>
      <w:r w:rsidR="007E724D">
        <w:rPr>
          <w:rStyle w:val="normaltextrun"/>
        </w:rPr>
        <w:t xml:space="preserve">will </w:t>
      </w:r>
      <w:proofErr w:type="gramStart"/>
      <w:r w:rsidR="007E724D">
        <w:rPr>
          <w:rStyle w:val="normaltextrun"/>
        </w:rPr>
        <w:t>be</w:t>
      </w:r>
      <w:r w:rsidR="00131D18">
        <w:rPr>
          <w:rStyle w:val="normaltextrun"/>
        </w:rPr>
        <w:t xml:space="preserve"> </w:t>
      </w:r>
      <w:r w:rsidR="009F4359">
        <w:rPr>
          <w:rStyle w:val="normaltextrun"/>
        </w:rPr>
        <w:t>awarded</w:t>
      </w:r>
      <w:proofErr w:type="gramEnd"/>
      <w:r w:rsidR="006845FC">
        <w:rPr>
          <w:rStyle w:val="normaltextrun"/>
        </w:rPr>
        <w:t xml:space="preserve"> to </w:t>
      </w:r>
      <w:r>
        <w:rPr>
          <w:rStyle w:val="normaltextrun"/>
        </w:rPr>
        <w:t xml:space="preserve">a student or </w:t>
      </w:r>
      <w:r w:rsidR="006845FC">
        <w:rPr>
          <w:rStyle w:val="normaltextrun"/>
        </w:rPr>
        <w:t>students who express an interest in pursuing a career in the field of</w:t>
      </w:r>
      <w:r w:rsidR="006845FC">
        <w:rPr>
          <w:rStyle w:val="eop"/>
        </w:rPr>
        <w:t> </w:t>
      </w:r>
      <w:r w:rsidR="006845FC">
        <w:rPr>
          <w:rStyle w:val="normaltextrun"/>
        </w:rPr>
        <w:t xml:space="preserve">medicine, </w:t>
      </w:r>
      <w:r>
        <w:rPr>
          <w:rStyle w:val="normaltextrun"/>
        </w:rPr>
        <w:t>education, public service, or trades</w:t>
      </w:r>
      <w:r w:rsidR="006845FC">
        <w:rPr>
          <w:rStyle w:val="normaltextrun"/>
        </w:rPr>
        <w:t>. In addition to academic achievement,</w:t>
      </w:r>
      <w:r>
        <w:rPr>
          <w:rStyle w:val="normaltextrun"/>
        </w:rPr>
        <w:t xml:space="preserve"> the Scholarship Agreement</w:t>
      </w:r>
      <w:r w:rsidR="006845FC">
        <w:rPr>
          <w:rStyle w:val="normaltextrun"/>
        </w:rPr>
        <w:t xml:space="preserve"> stipulates consideration </w:t>
      </w:r>
      <w:proofErr w:type="gramStart"/>
      <w:r w:rsidR="006845FC">
        <w:rPr>
          <w:rStyle w:val="normaltextrun"/>
        </w:rPr>
        <w:t>be given</w:t>
      </w:r>
      <w:proofErr w:type="gramEnd"/>
      <w:r w:rsidR="006845FC">
        <w:rPr>
          <w:rStyle w:val="normaltextrun"/>
        </w:rPr>
        <w:t xml:space="preserve"> to “average” students who have ambition and will “contribute positively to society</w:t>
      </w:r>
      <w:r>
        <w:rPr>
          <w:rStyle w:val="normaltextrun"/>
        </w:rPr>
        <w:t>.</w:t>
      </w:r>
      <w:r w:rsidR="006845FC">
        <w:rPr>
          <w:rStyle w:val="normaltextrun"/>
        </w:rPr>
        <w:t>” </w:t>
      </w:r>
      <w:r>
        <w:rPr>
          <w:rStyle w:val="normaltextrun"/>
        </w:rPr>
        <w:t xml:space="preserve">Financial need will also be considered as part of the </w:t>
      </w:r>
      <w:proofErr w:type="gramStart"/>
      <w:r>
        <w:rPr>
          <w:rStyle w:val="normaltextrun"/>
        </w:rPr>
        <w:t>selection</w:t>
      </w:r>
      <w:proofErr w:type="gramEnd"/>
      <w:r>
        <w:rPr>
          <w:rStyle w:val="normaltextrun"/>
        </w:rPr>
        <w:t xml:space="preserve"> criteria.  </w:t>
      </w:r>
      <w:r w:rsidR="006845FC">
        <w:rPr>
          <w:rStyle w:val="normaltextrun"/>
        </w:rPr>
        <w:t> Th</w:t>
      </w:r>
      <w:r w:rsidR="00881645">
        <w:rPr>
          <w:rStyle w:val="normaltextrun"/>
        </w:rPr>
        <w:t>is award</w:t>
      </w:r>
      <w:r w:rsidR="006845FC">
        <w:rPr>
          <w:rStyle w:val="normaltextrun"/>
        </w:rPr>
        <w:t xml:space="preserve"> is </w:t>
      </w:r>
      <w:r>
        <w:rPr>
          <w:rStyle w:val="normaltextrun"/>
        </w:rPr>
        <w:t xml:space="preserve">intended to be distributed </w:t>
      </w:r>
      <w:r w:rsidR="006845FC">
        <w:rPr>
          <w:rStyle w:val="normaltextrun"/>
        </w:rPr>
        <w:t>for the first year of</w:t>
      </w:r>
      <w:r w:rsidR="006845FC">
        <w:rPr>
          <w:rStyle w:val="eop"/>
        </w:rPr>
        <w:t> </w:t>
      </w:r>
      <w:r w:rsidR="006845FC">
        <w:rPr>
          <w:rStyle w:val="normaltextrun"/>
        </w:rPr>
        <w:t>college</w:t>
      </w:r>
      <w:r>
        <w:rPr>
          <w:rStyle w:val="normaltextrun"/>
        </w:rPr>
        <w:t xml:space="preserve"> for tuition, room and board, and book expenses</w:t>
      </w:r>
      <w:proofErr w:type="gramStart"/>
      <w:r w:rsidR="006845FC">
        <w:rPr>
          <w:rStyle w:val="normaltextrun"/>
        </w:rPr>
        <w:t>.  </w:t>
      </w:r>
      <w:proofErr w:type="gramEnd"/>
      <w:r w:rsidR="006845FC">
        <w:rPr>
          <w:rStyle w:val="normaltextrun"/>
        </w:rPr>
        <w:t xml:space="preserve">Final scholarship awards </w:t>
      </w:r>
      <w:r w:rsidR="006845FC" w:rsidRPr="00ED7431">
        <w:rPr>
          <w:rStyle w:val="normaltextrun"/>
        </w:rPr>
        <w:t xml:space="preserve">will be </w:t>
      </w:r>
      <w:proofErr w:type="gramStart"/>
      <w:r w:rsidR="006845FC" w:rsidRPr="00ED7431">
        <w:rPr>
          <w:rStyle w:val="normaltextrun"/>
        </w:rPr>
        <w:t>determined</w:t>
      </w:r>
      <w:proofErr w:type="gramEnd"/>
      <w:r w:rsidR="006845FC" w:rsidRPr="00ED7431">
        <w:rPr>
          <w:rStyle w:val="normaltextrun"/>
        </w:rPr>
        <w:t xml:space="preserve"> by a Selection Committee, as set forth</w:t>
      </w:r>
      <w:r w:rsidR="006845FC" w:rsidRPr="00ED7431">
        <w:rPr>
          <w:rStyle w:val="eop"/>
        </w:rPr>
        <w:t> </w:t>
      </w:r>
      <w:r w:rsidR="006845FC" w:rsidRPr="00ED7431">
        <w:rPr>
          <w:rStyle w:val="normaltextrun"/>
        </w:rPr>
        <w:t xml:space="preserve">in the </w:t>
      </w:r>
      <w:r w:rsidRPr="00ED7431">
        <w:rPr>
          <w:rStyle w:val="normaltextrun"/>
        </w:rPr>
        <w:t>Scholarship Agreement</w:t>
      </w:r>
      <w:r w:rsidR="006845FC" w:rsidRPr="00ED7431">
        <w:rPr>
          <w:rStyle w:val="normaltextrun"/>
        </w:rPr>
        <w:t>.  </w:t>
      </w:r>
      <w:r w:rsidR="006845FC" w:rsidRPr="00ED7431">
        <w:rPr>
          <w:rStyle w:val="eop"/>
        </w:rPr>
        <w:t> </w:t>
      </w:r>
    </w:p>
    <w:p w14:paraId="00AA1CF5" w14:textId="77777777" w:rsidR="006845FC" w:rsidRPr="00ED7431" w:rsidRDefault="006845FC" w:rsidP="006845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7431">
        <w:rPr>
          <w:rStyle w:val="eop"/>
        </w:rPr>
        <w:t> </w:t>
      </w:r>
    </w:p>
    <w:p w14:paraId="19259F53" w14:textId="77777777" w:rsidR="006845FC" w:rsidRPr="00ED7431" w:rsidRDefault="006845FC" w:rsidP="006845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7431">
        <w:rPr>
          <w:rStyle w:val="normaltextrun"/>
        </w:rPr>
        <w:t xml:space="preserve">We again kindly ask for your assistance in making the students </w:t>
      </w:r>
      <w:proofErr w:type="gramStart"/>
      <w:r w:rsidRPr="00ED7431">
        <w:rPr>
          <w:rStyle w:val="normaltextrun"/>
        </w:rPr>
        <w:t>of</w:t>
      </w:r>
      <w:proofErr w:type="gramEnd"/>
      <w:r w:rsidRPr="00ED7431">
        <w:rPr>
          <w:rStyle w:val="normaltextrun"/>
        </w:rPr>
        <w:t xml:space="preserve"> your school aware of this</w:t>
      </w:r>
      <w:r w:rsidRPr="00ED7431">
        <w:rPr>
          <w:rStyle w:val="eop"/>
        </w:rPr>
        <w:t> </w:t>
      </w:r>
    </w:p>
    <w:p w14:paraId="535DEF18" w14:textId="70F1F9AA" w:rsidR="006845FC" w:rsidRPr="00ED7431" w:rsidRDefault="007E724D" w:rsidP="006845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7431">
        <w:rPr>
          <w:rStyle w:val="normaltextrun"/>
        </w:rPr>
        <w:t>S</w:t>
      </w:r>
      <w:r w:rsidR="006845FC" w:rsidRPr="00ED7431">
        <w:rPr>
          <w:rStyle w:val="normaltextrun"/>
        </w:rPr>
        <w:t>cholarship</w:t>
      </w:r>
      <w:r w:rsidRPr="00ED7431">
        <w:rPr>
          <w:rStyle w:val="normaltextrun"/>
        </w:rPr>
        <w:t xml:space="preserve"> opportunity</w:t>
      </w:r>
      <w:r w:rsidR="006845FC" w:rsidRPr="00ED7431">
        <w:rPr>
          <w:rStyle w:val="normaltextrun"/>
        </w:rPr>
        <w:t>. </w:t>
      </w:r>
      <w:r w:rsidR="009F4359" w:rsidRPr="00ED7431">
        <w:rPr>
          <w:rStyle w:val="normaltextrun"/>
        </w:rPr>
        <w:t>Applications and Scholarship Guidelines can be found by visiting</w:t>
      </w:r>
      <w:r w:rsidR="009F4359" w:rsidRPr="00ED7431">
        <w:t xml:space="preserve"> </w:t>
      </w:r>
      <w:hyperlink r:id="rId4" w:history="1">
        <w:r w:rsidR="009F4359" w:rsidRPr="00ED7431">
          <w:rPr>
            <w:rStyle w:val="Hyperlink"/>
          </w:rPr>
          <w:t>www.cnbankpa.com/Personal/Invest/Scholarships-Grants</w:t>
        </w:r>
      </w:hyperlink>
      <w:proofErr w:type="gramStart"/>
      <w:r w:rsidR="006845FC" w:rsidRPr="00ED7431">
        <w:rPr>
          <w:rStyle w:val="normaltextrun"/>
        </w:rPr>
        <w:t>.  </w:t>
      </w:r>
      <w:proofErr w:type="gramEnd"/>
      <w:r w:rsidR="006845FC" w:rsidRPr="00ED7431">
        <w:rPr>
          <w:rStyle w:val="normaltextrun"/>
        </w:rPr>
        <w:t>This is a fillable form. We would appreciate students completing the fillable form and printing it</w:t>
      </w:r>
      <w:proofErr w:type="gramStart"/>
      <w:r w:rsidR="006845FC" w:rsidRPr="00ED7431">
        <w:rPr>
          <w:rStyle w:val="normaltextrun"/>
        </w:rPr>
        <w:t>.  </w:t>
      </w:r>
      <w:proofErr w:type="gramEnd"/>
      <w:r w:rsidR="006845FC" w:rsidRPr="00ED7431">
        <w:rPr>
          <w:rStyle w:val="normaltextrun"/>
        </w:rPr>
        <w:t>Students are also asked to properly complete the sections on page 3 (Student Activities and Hours) following the sample format</w:t>
      </w:r>
      <w:r w:rsidR="009F4359" w:rsidRPr="00ED7431">
        <w:rPr>
          <w:rStyle w:val="normaltextrun"/>
        </w:rPr>
        <w:t xml:space="preserve"> and </w:t>
      </w:r>
      <w:proofErr w:type="gramStart"/>
      <w:r w:rsidR="009F4359" w:rsidRPr="00ED7431">
        <w:rPr>
          <w:rStyle w:val="normaltextrun"/>
        </w:rPr>
        <w:t>additional</w:t>
      </w:r>
      <w:proofErr w:type="gramEnd"/>
      <w:r w:rsidR="009F4359" w:rsidRPr="00ED7431">
        <w:rPr>
          <w:rStyle w:val="normaltextrun"/>
        </w:rPr>
        <w:t xml:space="preserve"> pages as needed</w:t>
      </w:r>
      <w:r w:rsidR="006845FC" w:rsidRPr="00ED7431">
        <w:rPr>
          <w:rStyle w:val="normaltextrun"/>
        </w:rPr>
        <w:t>.  Attaching just a list of activities is not considered a completed application</w:t>
      </w:r>
      <w:proofErr w:type="gramStart"/>
      <w:r w:rsidR="006845FC" w:rsidRPr="00ED7431">
        <w:rPr>
          <w:rStyle w:val="normaltextrun"/>
        </w:rPr>
        <w:t>.  </w:t>
      </w:r>
      <w:proofErr w:type="gramEnd"/>
      <w:r w:rsidR="006845FC" w:rsidRPr="00ED7431">
        <w:rPr>
          <w:rStyle w:val="eop"/>
        </w:rPr>
        <w:t> </w:t>
      </w:r>
    </w:p>
    <w:p w14:paraId="55AA5D0C" w14:textId="77777777" w:rsidR="006845FC" w:rsidRPr="00ED7431" w:rsidRDefault="006845FC" w:rsidP="006845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7431">
        <w:rPr>
          <w:rStyle w:val="eop"/>
        </w:rPr>
        <w:t> </w:t>
      </w:r>
    </w:p>
    <w:p w14:paraId="03C0781E" w14:textId="12FADA39" w:rsidR="006845FC" w:rsidRPr="00ED7431" w:rsidRDefault="006845FC" w:rsidP="006845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7431">
        <w:rPr>
          <w:rStyle w:val="normaltextrun"/>
        </w:rPr>
        <w:t>If you or the students should have any questions, please feel free to call me </w:t>
      </w:r>
      <w:r w:rsidR="009F4359" w:rsidRPr="00ED7431">
        <w:rPr>
          <w:rStyle w:val="normaltextrun"/>
        </w:rPr>
        <w:t>or Jessica Walton</w:t>
      </w:r>
      <w:r w:rsidRPr="00ED7431">
        <w:rPr>
          <w:rStyle w:val="normaltextrun"/>
        </w:rPr>
        <w:t xml:space="preserve"> at (570) </w:t>
      </w:r>
      <w:r w:rsidR="009F4359" w:rsidRPr="00ED7431">
        <w:rPr>
          <w:rStyle w:val="normaltextrun"/>
        </w:rPr>
        <w:t>886-8400</w:t>
      </w:r>
      <w:proofErr w:type="gramStart"/>
      <w:r w:rsidRPr="00ED7431">
        <w:rPr>
          <w:rStyle w:val="normaltextrun"/>
        </w:rPr>
        <w:t>.  </w:t>
      </w:r>
      <w:proofErr w:type="gramEnd"/>
      <w:r w:rsidRPr="00ED7431">
        <w:rPr>
          <w:rStyle w:val="normaltextrun"/>
        </w:rPr>
        <w:t>Thank you for your </w:t>
      </w:r>
      <w:proofErr w:type="gramStart"/>
      <w:r w:rsidRPr="00ED7431">
        <w:rPr>
          <w:rStyle w:val="normaltextrun"/>
        </w:rPr>
        <w:t>assistance</w:t>
      </w:r>
      <w:proofErr w:type="gramEnd"/>
      <w:r w:rsidRPr="00ED7431">
        <w:rPr>
          <w:rStyle w:val="normaltextrun"/>
        </w:rPr>
        <w:t> with this scholarship. </w:t>
      </w:r>
      <w:r w:rsidRPr="00ED7431">
        <w:rPr>
          <w:rStyle w:val="eop"/>
        </w:rPr>
        <w:t> </w:t>
      </w:r>
    </w:p>
    <w:p w14:paraId="09CCD9D0" w14:textId="77777777" w:rsidR="006845FC" w:rsidRPr="00ED7431" w:rsidRDefault="006845FC" w:rsidP="006845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7431">
        <w:rPr>
          <w:rStyle w:val="eop"/>
        </w:rPr>
        <w:t> </w:t>
      </w:r>
    </w:p>
    <w:p w14:paraId="12CCBBE9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Good luck to the students!</w:t>
      </w:r>
      <w:r>
        <w:rPr>
          <w:rStyle w:val="eop"/>
        </w:rPr>
        <w:t> </w:t>
      </w:r>
    </w:p>
    <w:p w14:paraId="535187B9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D0B93E" w14:textId="77777777" w:rsidR="006845FC" w:rsidRDefault="006845FC" w:rsidP="006845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Sincerely,</w:t>
      </w:r>
      <w:r>
        <w:rPr>
          <w:rStyle w:val="eop"/>
        </w:rPr>
        <w:t> </w:t>
      </w:r>
    </w:p>
    <w:p w14:paraId="575F7516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1BA6AF" w14:textId="77777777" w:rsidR="006845FC" w:rsidRDefault="006845FC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04455A" w14:textId="38407FDA" w:rsidR="00FB0FE2" w:rsidRPr="00DD5D7A" w:rsidRDefault="00DD5D7A">
      <w:pPr>
        <w:rPr>
          <w:sz w:val="24"/>
          <w:szCs w:val="24"/>
        </w:rPr>
      </w:pPr>
      <w:r w:rsidRPr="00DD5D7A">
        <w:rPr>
          <w:sz w:val="24"/>
          <w:szCs w:val="24"/>
        </w:rPr>
        <w:t>Jennifer Schultz</w:t>
      </w:r>
    </w:p>
    <w:p w14:paraId="1D75AA36" w14:textId="271C95C7" w:rsidR="00DD5D7A" w:rsidRPr="00DD5D7A" w:rsidRDefault="00DD5D7A">
      <w:pPr>
        <w:rPr>
          <w:sz w:val="24"/>
          <w:szCs w:val="24"/>
        </w:rPr>
      </w:pPr>
      <w:r w:rsidRPr="00DD5D7A">
        <w:rPr>
          <w:sz w:val="24"/>
          <w:szCs w:val="24"/>
        </w:rPr>
        <w:t>AVP &amp; Trust Officer</w:t>
      </w:r>
    </w:p>
    <w:sectPr w:rsidR="00DD5D7A" w:rsidRPr="00DD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FC"/>
    <w:rsid w:val="001226C6"/>
    <w:rsid w:val="00131D18"/>
    <w:rsid w:val="00446F7B"/>
    <w:rsid w:val="00525BF4"/>
    <w:rsid w:val="00676737"/>
    <w:rsid w:val="006845FC"/>
    <w:rsid w:val="007E724D"/>
    <w:rsid w:val="00881645"/>
    <w:rsid w:val="009F4359"/>
    <w:rsid w:val="00CE4D05"/>
    <w:rsid w:val="00DD5D7A"/>
    <w:rsid w:val="00EA3925"/>
    <w:rsid w:val="00ED7431"/>
    <w:rsid w:val="00EF3C2A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3845"/>
  <w15:chartTrackingRefBased/>
  <w15:docId w15:val="{5BA91544-628F-4104-88D3-8B672333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5FC"/>
  </w:style>
  <w:style w:type="character" w:customStyle="1" w:styleId="tabchar">
    <w:name w:val="tabchar"/>
    <w:basedOn w:val="DefaultParagraphFont"/>
    <w:rsid w:val="006845FC"/>
  </w:style>
  <w:style w:type="character" w:customStyle="1" w:styleId="eop">
    <w:name w:val="eop"/>
    <w:basedOn w:val="DefaultParagraphFont"/>
    <w:rsid w:val="006845FC"/>
  </w:style>
  <w:style w:type="character" w:styleId="Hyperlink">
    <w:name w:val="Hyperlink"/>
    <w:basedOn w:val="DefaultParagraphFont"/>
    <w:uiPriority w:val="99"/>
    <w:unhideWhenUsed/>
    <w:rsid w:val="00131D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bankpa.com/Personal/Invest/Scholarships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and Northern Bank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Walton</dc:creator>
  <cp:keywords/>
  <dc:description/>
  <cp:lastModifiedBy>Jessica R. Walton</cp:lastModifiedBy>
  <cp:revision>6</cp:revision>
  <cp:lastPrinted>2021-05-13T13:49:00Z</cp:lastPrinted>
  <dcterms:created xsi:type="dcterms:W3CDTF">2022-03-04T13:53:00Z</dcterms:created>
  <dcterms:modified xsi:type="dcterms:W3CDTF">2022-03-08T13:57:00Z</dcterms:modified>
</cp:coreProperties>
</file>